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7E" w:rsidRDefault="009D17F3" w:rsidP="00C3557E">
      <w:pPr>
        <w:spacing w:after="47"/>
        <w:textAlignment w:val="baseline"/>
        <w:sectPr w:rsidR="00C3557E">
          <w:pgSz w:w="11909" w:h="16838"/>
          <w:pgMar w:top="902" w:right="0" w:bottom="29" w:left="0" w:header="720" w:footer="720" w:gutter="0"/>
          <w:cols w:space="720"/>
        </w:sectPr>
      </w:pPr>
      <w:bookmarkStart w:id="0" w:name="_GoBack"/>
      <w:r w:rsidRPr="009D17F3">
        <w:rPr>
          <w:rFonts w:ascii="Cursif" w:hAnsi="Cursif"/>
          <w:noProof/>
          <w:sz w:val="28"/>
          <w:szCs w:val="28"/>
          <w:lang w:val="fr-FR"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333.5pt;margin-top:.05pt;width:164.4pt;height:37.7pt;z-index:251659776" adj="-900,24551" fillcolor="#95b3d7 [1940]" strokecolor="#95b3d7 [1940]" strokeweight="1pt">
            <v:fill color2="#dbe5f1 [660]" angle="-45" focus="-50%" type="gradient"/>
            <v:shadow color="#243f60 [1604]" opacity=".5" offset="6pt,6pt"/>
            <v:textbox style="mso-next-textbox:#_x0000_s1027">
              <w:txbxContent>
                <w:p w:rsidR="004C6311" w:rsidRPr="004C6311" w:rsidRDefault="00CC2AC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J’écris la date </w:t>
                  </w:r>
                  <w:r w:rsidR="004C6311">
                    <w:rPr>
                      <w:lang w:val="fr-FR"/>
                    </w:rPr>
                    <w:t xml:space="preserve"> à 3 carreaux de la marge</w:t>
                  </w:r>
                  <w:r>
                    <w:rPr>
                      <w:lang w:val="fr-FR"/>
                    </w:rPr>
                    <w:t xml:space="preserve"> </w:t>
                  </w:r>
                  <w:r w:rsidRPr="00CC2AC4">
                    <w:rPr>
                      <w:b/>
                      <w:color w:val="548DD4" w:themeColor="text2" w:themeTint="99"/>
                      <w:lang w:val="fr-FR"/>
                    </w:rPr>
                    <w:t>au stylo bleu</w:t>
                  </w:r>
                </w:p>
              </w:txbxContent>
            </v:textbox>
          </v:shape>
        </w:pict>
      </w:r>
      <w:r w:rsidR="005976C2">
        <w:rPr>
          <w:rFonts w:ascii="Cursif" w:hAnsi="Cursif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-46990</wp:posOffset>
            </wp:positionV>
            <wp:extent cx="7563485" cy="9885680"/>
            <wp:effectExtent l="1905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988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9D17F3">
        <w:pict>
          <v:line id="_x0000_s1026" style="position:absolute;z-index:251657728;mso-position-horizontal-relative:page;mso-position-vertical-relative:page" from="84.95pt,0" to="84.95pt,45.15pt" strokecolor="red" strokeweight=".5pt">
            <w10:wrap anchorx="page" anchory="page"/>
          </v:line>
        </w:pict>
      </w:r>
    </w:p>
    <w:p w:rsidR="00C3557E" w:rsidRPr="006177B9" w:rsidRDefault="009D17F3" w:rsidP="006239BB">
      <w:pPr>
        <w:spacing w:before="120"/>
        <w:ind w:left="1361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194.15pt;margin-top:38.4pt;width:203.75pt;height:62.5pt;z-index:251660800" adj="-6000,129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2A3946" w:rsidRPr="002A3946" w:rsidRDefault="00CC2AC4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J’écris la matière</w:t>
                  </w:r>
                  <w:r w:rsidR="002A3946">
                    <w:rPr>
                      <w:lang w:val="fr-FR"/>
                    </w:rPr>
                    <w:t xml:space="preserve"> à 4 carreaux de la marge </w:t>
                  </w:r>
                  <w:r w:rsidRPr="00CC2AC4">
                    <w:rPr>
                      <w:b/>
                      <w:color w:val="548DD4" w:themeColor="text2" w:themeTint="99"/>
                      <w:lang w:val="fr-FR"/>
                    </w:rPr>
                    <w:t xml:space="preserve">au stylo bleu </w:t>
                  </w:r>
                  <w:r w:rsidR="002A3946">
                    <w:rPr>
                      <w:lang w:val="fr-FR"/>
                    </w:rPr>
                    <w:t xml:space="preserve">et </w:t>
                  </w:r>
                  <w:r w:rsidR="002A3946" w:rsidRPr="002A3946">
                    <w:rPr>
                      <w:b/>
                      <w:color w:val="00B050"/>
                      <w:u w:val="single"/>
                      <w:lang w:val="fr-FR"/>
                    </w:rPr>
                    <w:t>souligné en vert</w:t>
                  </w:r>
                </w:p>
              </w:txbxContent>
            </v:textbox>
          </v:shape>
        </w:pict>
      </w: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6" type="#_x0000_t62" style="position:absolute;left:0;text-align:left;margin-left:-67.1pt;margin-top:41.15pt;width:57.05pt;height:51.6pt;rotation:270;z-index:251676160" adj="-105,2445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6">
              <w:txbxContent>
                <w:p w:rsidR="00A25491" w:rsidRPr="00A25491" w:rsidRDefault="00A25491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saute des lignes</w:t>
                  </w:r>
                </w:p>
              </w:txbxContent>
            </v:textbox>
          </v:shape>
        </w:pict>
      </w:r>
      <w:r w:rsidR="0070042B">
        <w:rPr>
          <w:rFonts w:ascii="Cursif" w:hAnsi="Cursif"/>
          <w:sz w:val="28"/>
          <w:szCs w:val="28"/>
          <w:lang w:val="fr-FR"/>
        </w:rPr>
        <w:t>mardi 1er septembre 2015</w:t>
      </w:r>
    </w:p>
    <w:p w:rsidR="00741145" w:rsidRPr="006177B9" w:rsidRDefault="009D17F3" w:rsidP="006239BB">
      <w:pPr>
        <w:spacing w:before="240"/>
        <w:ind w:left="1814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.1pt;margin-top:8.25pt;width:16.25pt;height:1.35pt;z-index:251672064" o:connectortype="straight" strokecolor="yellow" strokeweight="3pt"/>
        </w:pict>
      </w: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29" type="#_x0000_t32" style="position:absolute;left:0;text-align:left;margin-left:92.25pt;margin-top:38.1pt;width:42.1pt;height:0;z-index:251661824" o:connectortype="straight" strokecolor="#00b050" strokeweight="2.25pt"/>
        </w:pict>
      </w:r>
      <w:r w:rsidR="006177B9" w:rsidRPr="006177B9">
        <w:rPr>
          <w:rFonts w:ascii="Cursif" w:hAnsi="Cursif"/>
          <w:sz w:val="28"/>
          <w:szCs w:val="28"/>
          <w:lang w:val="fr-FR"/>
        </w:rPr>
        <w:t>Copie</w:t>
      </w:r>
    </w:p>
    <w:p w:rsidR="00FF5B1D" w:rsidRDefault="009D17F3" w:rsidP="009E7DCB">
      <w:pPr>
        <w:spacing w:before="18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2" type="#_x0000_t32" style="position:absolute;margin-left:-.1pt;margin-top:8.7pt;width:16.25pt;height:0;z-index:251673088" o:connectortype="straight" strokecolor="yellow" strokeweight="2.25pt"/>
        </w:pict>
      </w:r>
      <w:r w:rsidR="006177B9" w:rsidRPr="006177B9">
        <w:rPr>
          <w:rFonts w:ascii="Cursif" w:hAnsi="Cursif"/>
          <w:sz w:val="28"/>
          <w:szCs w:val="28"/>
          <w:lang w:val="fr-FR"/>
        </w:rPr>
        <w:t>Aujourd’hui c’est la rentrée, la ma</w:t>
      </w:r>
      <w:r w:rsidR="006177B9">
        <w:rPr>
          <w:rFonts w:ascii="Cursif" w:hAnsi="Cursif"/>
          <w:sz w:val="28"/>
          <w:szCs w:val="28"/>
          <w:lang w:val="fr-FR"/>
        </w:rPr>
        <w:t>îtresse nous apprend à présenter nos</w:t>
      </w:r>
    </w:p>
    <w:p w:rsidR="006177B9" w:rsidRDefault="009D17F3" w:rsidP="00F1043E">
      <w:pPr>
        <w:spacing w:before="24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4" type="#_x0000_t32" style="position:absolute;margin-left:-.1pt;margin-top:10.2pt;width:16.25pt;height:.65pt;z-index:251674112" o:connectortype="straight" strokecolor="yellow" strokeweight="2.25pt"/>
        </w:pict>
      </w:r>
      <w:proofErr w:type="gramStart"/>
      <w:r w:rsidR="000E56D0">
        <w:rPr>
          <w:rFonts w:ascii="Cursif" w:hAnsi="Cursif"/>
          <w:sz w:val="28"/>
          <w:szCs w:val="28"/>
          <w:lang w:val="fr-FR"/>
        </w:rPr>
        <w:t>cahiers</w:t>
      </w:r>
      <w:proofErr w:type="gramEnd"/>
      <w:r w:rsidR="000E56D0">
        <w:rPr>
          <w:rFonts w:ascii="Cursif" w:hAnsi="Cursif"/>
          <w:sz w:val="28"/>
          <w:szCs w:val="28"/>
          <w:lang w:val="fr-FR"/>
        </w:rPr>
        <w:t xml:space="preserve"> </w:t>
      </w:r>
    </w:p>
    <w:p w:rsidR="006177B9" w:rsidRDefault="009D17F3" w:rsidP="003073E2">
      <w:pPr>
        <w:spacing w:before="180"/>
        <w:ind w:left="1814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5" type="#_x0000_t62" style="position:absolute;left:0;text-align:left;margin-left:314pt;margin-top:10.3pt;width:150.8pt;height:35pt;z-index:251675136" adj="193,3764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45">
              <w:txbxContent>
                <w:p w:rsidR="005976C2" w:rsidRPr="005976C2" w:rsidRDefault="005976C2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vais à la ligne, je respecte la présentation du tableau</w:t>
                  </w:r>
                </w:p>
              </w:txbxContent>
            </v:textbox>
          </v:shape>
        </w:pict>
      </w: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30" type="#_x0000_t32" style="position:absolute;left:0;text-align:left;margin-left:92.25pt;margin-top:37.15pt;width:101.9pt;height:0;z-index:251662848" o:connectortype="straight" strokecolor="#00b050" strokeweight="3pt"/>
        </w:pict>
      </w:r>
      <w:r w:rsidR="00460E3A">
        <w:rPr>
          <w:rFonts w:ascii="Cursif" w:hAnsi="Cursif"/>
          <w:sz w:val="28"/>
          <w:szCs w:val="28"/>
          <w:lang w:val="fr-FR"/>
        </w:rPr>
        <w:t>Mathématiques</w:t>
      </w:r>
    </w:p>
    <w:p w:rsidR="002F15C0" w:rsidRDefault="009D17F3" w:rsidP="009E7DCB">
      <w:pPr>
        <w:spacing w:before="24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39" type="#_x0000_t89" style="position:absolute;margin-left:298.7pt;margin-top:20.95pt;width:17pt;height:13.6pt;rotation:6172867fd;z-index:251670016" fillcolor="yellow"/>
        </w:pict>
      </w:r>
      <w:r w:rsidR="005976C2">
        <w:rPr>
          <w:rFonts w:ascii="Cursif" w:hAnsi="Cursif"/>
          <w:sz w:val="28"/>
          <w:szCs w:val="28"/>
          <w:lang w:val="fr-FR"/>
        </w:rPr>
        <w:t>Je copie les consignes rapidement et sans fautes.</w:t>
      </w:r>
    </w:p>
    <w:p w:rsidR="00F1043E" w:rsidRDefault="009D17F3" w:rsidP="003735B1">
      <w:pPr>
        <w:spacing w:before="24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0" type="#_x0000_t89" style="position:absolute;margin-left:443.15pt;margin-top:19.85pt;width:17pt;height:13.6pt;rotation:6172867fd;z-index:251671040" fillcolor="yellow"/>
        </w:pict>
      </w: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38" type="#_x0000_t32" style="position:absolute;margin-left:233.5pt;margin-top:39.1pt;width:33.3pt;height:0;z-index:251668992" o:connectortype="straight" strokeweight="3pt"/>
        </w:pict>
      </w: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37" type="#_x0000_t62" style="position:absolute;margin-left:116pt;margin-top:44.5pt;width:53.65pt;height:26.5pt;z-index:251667968" adj="1067,11982">
            <v:textbox>
              <w:txbxContent>
                <w:p w:rsidR="005976C2" w:rsidRPr="005976C2" w:rsidRDefault="005976C2">
                  <w:pPr>
                    <w:rPr>
                      <w:b/>
                      <w:color w:val="00B050"/>
                      <w:lang w:val="fr-FR"/>
                    </w:rPr>
                  </w:pPr>
                  <w:proofErr w:type="gramStart"/>
                  <w:r w:rsidRPr="005976C2">
                    <w:rPr>
                      <w:b/>
                      <w:color w:val="00B050"/>
                      <w:lang w:val="fr-FR"/>
                    </w:rPr>
                    <w:t>trompe</w:t>
                  </w:r>
                  <w:proofErr w:type="gramEnd"/>
                </w:p>
              </w:txbxContent>
            </v:textbox>
          </v:shape>
        </w:pict>
      </w: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34" type="#_x0000_t32" style="position:absolute;margin-left:119.4pt;margin-top:27.55pt;width:31.25pt;height:.65pt;z-index:251666944" o:connectortype="straight" strokecolor="#00b0f0" strokeweight="2.25pt"/>
        </w:pict>
      </w:r>
      <w:r w:rsidR="005976C2">
        <w:rPr>
          <w:rFonts w:ascii="Cursif" w:hAnsi="Cursif"/>
          <w:sz w:val="28"/>
          <w:szCs w:val="28"/>
          <w:lang w:val="fr-FR"/>
        </w:rPr>
        <w:t xml:space="preserve">Attention si je me trope je barre à la </w:t>
      </w:r>
      <w:r w:rsidR="005976C2" w:rsidRPr="005976C2">
        <w:rPr>
          <w:rFonts w:ascii="Cursif" w:hAnsi="Cursif"/>
          <w:b/>
          <w:sz w:val="28"/>
          <w:szCs w:val="28"/>
          <w:lang w:val="fr-FR"/>
        </w:rPr>
        <w:t>règle</w:t>
      </w:r>
      <w:r w:rsidR="005976C2">
        <w:rPr>
          <w:rFonts w:ascii="Cursif" w:hAnsi="Cursif"/>
          <w:sz w:val="28"/>
          <w:szCs w:val="28"/>
          <w:lang w:val="fr-FR"/>
        </w:rPr>
        <w:t xml:space="preserve"> et j’écris </w:t>
      </w:r>
      <w:r w:rsidR="005976C2" w:rsidRPr="005976C2">
        <w:rPr>
          <w:rFonts w:ascii="Cursif" w:hAnsi="Cursif"/>
          <w:b/>
          <w:color w:val="00B050"/>
          <w:sz w:val="28"/>
          <w:szCs w:val="28"/>
          <w:lang w:val="fr-FR"/>
        </w:rPr>
        <w:t>en vert</w:t>
      </w:r>
      <w:r w:rsidR="005976C2">
        <w:rPr>
          <w:rFonts w:ascii="Cursif" w:hAnsi="Cursif"/>
          <w:sz w:val="28"/>
          <w:szCs w:val="28"/>
          <w:lang w:val="fr-FR"/>
        </w:rPr>
        <w:t xml:space="preserve"> en dessous.</w:t>
      </w:r>
    </w:p>
    <w:p w:rsidR="00F1043E" w:rsidRDefault="009D17F3" w:rsidP="009E7DCB">
      <w:pPr>
        <w:spacing w:before="20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8" type="#_x0000_t62" style="position:absolute;margin-left:-64.35pt;margin-top:7.7pt;width:145.05pt;height:61.8pt;rotation:180;z-index:251679232" adj="1116,24937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C5F6A" w:rsidRPr="00EC5F6A" w:rsidRDefault="00EC5F6A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Quand je me trompe </w:t>
                  </w:r>
                  <w:r w:rsidR="00CC2AC4">
                    <w:rPr>
                      <w:lang w:val="fr-FR"/>
                    </w:rPr>
                    <w:t xml:space="preserve">je </w:t>
                  </w:r>
                  <w:r w:rsidR="00CC2AC4" w:rsidRPr="00CC2AC4">
                    <w:rPr>
                      <w:b/>
                      <w:u w:val="single"/>
                      <w:lang w:val="fr-FR"/>
                    </w:rPr>
                    <w:t>barre à la règle</w:t>
                  </w:r>
                  <w:r w:rsidR="00CC2AC4">
                    <w:rPr>
                      <w:lang w:val="fr-FR"/>
                    </w:rPr>
                    <w:t xml:space="preserve"> </w:t>
                  </w:r>
                  <w:r w:rsidR="00CC2AC4" w:rsidRPr="00CC2AC4">
                    <w:rPr>
                      <w:b/>
                      <w:color w:val="548DD4" w:themeColor="text2" w:themeTint="99"/>
                      <w:lang w:val="fr-FR"/>
                    </w:rPr>
                    <w:t>en bleu</w:t>
                  </w:r>
                  <w:r w:rsidR="00CC2AC4">
                    <w:rPr>
                      <w:lang w:val="fr-FR"/>
                    </w:rPr>
                    <w:t xml:space="preserve"> et </w:t>
                  </w:r>
                  <w:r>
                    <w:rPr>
                      <w:lang w:val="fr-FR"/>
                    </w:rPr>
                    <w:t xml:space="preserve">je corrige </w:t>
                  </w:r>
                  <w:r w:rsidRPr="00CC2AC4">
                    <w:rPr>
                      <w:b/>
                      <w:color w:val="00B050"/>
                      <w:lang w:val="fr-FR"/>
                    </w:rPr>
                    <w:t>en vert</w:t>
                  </w:r>
                  <w:r>
                    <w:rPr>
                      <w:lang w:val="fr-FR"/>
                    </w:rPr>
                    <w:t xml:space="preserve"> en dessous</w:t>
                  </w:r>
                </w:p>
              </w:txbxContent>
            </v:textbox>
          </v:shape>
        </w:pict>
      </w:r>
    </w:p>
    <w:p w:rsidR="00F1043E" w:rsidRDefault="009D17F3" w:rsidP="00A25491">
      <w:pPr>
        <w:spacing w:before="200"/>
        <w:ind w:left="1814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noProof/>
          <w:sz w:val="28"/>
          <w:szCs w:val="28"/>
          <w:lang w:val="fr-FR" w:eastAsia="fr-FR"/>
        </w:rPr>
        <w:pict>
          <v:shape id="_x0000_s1047" type="#_x0000_t32" style="position:absolute;left:0;text-align:left;margin-left:92.25pt;margin-top:38.05pt;width:58.4pt;height:0;z-index:251677184" o:connectortype="straight" strokecolor="#00b050" strokeweight="2.25pt"/>
        </w:pict>
      </w:r>
      <w:r w:rsidR="00A25491">
        <w:rPr>
          <w:rFonts w:ascii="Cursif" w:hAnsi="Cursif"/>
          <w:sz w:val="28"/>
          <w:szCs w:val="28"/>
          <w:lang w:val="fr-FR"/>
        </w:rPr>
        <w:t>Collage</w:t>
      </w:r>
    </w:p>
    <w:p w:rsidR="001914DA" w:rsidRDefault="005A795F" w:rsidP="003735B1">
      <w:pPr>
        <w:spacing w:before="24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b/>
          <w:noProof/>
          <w:color w:val="FF0000"/>
          <w:sz w:val="28"/>
          <w:szCs w:val="28"/>
          <w:lang w:val="fr-FR" w:eastAsia="fr-F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134620</wp:posOffset>
            </wp:positionV>
            <wp:extent cx="2327275" cy="1742440"/>
            <wp:effectExtent l="19050" t="0" r="0" b="0"/>
            <wp:wrapNone/>
            <wp:docPr id="2" name="Image 1" descr="bien co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en coll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4DA" w:rsidRPr="001914DA">
        <w:rPr>
          <w:rFonts w:ascii="Cursif" w:hAnsi="Cursif"/>
          <w:b/>
          <w:color w:val="FF0000"/>
          <w:sz w:val="28"/>
          <w:szCs w:val="28"/>
          <w:lang w:val="fr-FR"/>
        </w:rPr>
        <w:t>Pour coller je respecte ces consignes</w:t>
      </w:r>
      <w:r w:rsidR="001914DA">
        <w:rPr>
          <w:rFonts w:ascii="Cursif" w:hAnsi="Cursif"/>
          <w:sz w:val="28"/>
          <w:szCs w:val="28"/>
          <w:lang w:val="fr-FR"/>
        </w:rPr>
        <w:t> :</w:t>
      </w:r>
    </w:p>
    <w:p w:rsidR="00F1043E" w:rsidRPr="001914DA" w:rsidRDefault="001914DA" w:rsidP="001914DA">
      <w:pPr>
        <w:spacing w:before="200"/>
        <w:rPr>
          <w:rFonts w:ascii="Cursif" w:hAnsi="Cursif"/>
          <w:sz w:val="28"/>
          <w:szCs w:val="28"/>
          <w:lang w:val="fr-FR"/>
        </w:rPr>
      </w:pPr>
      <w:r w:rsidRPr="001914DA">
        <w:rPr>
          <w:rFonts w:ascii="Cursif" w:hAnsi="Cursif"/>
          <w:sz w:val="28"/>
          <w:szCs w:val="28"/>
          <w:lang w:val="fr-FR"/>
        </w:rPr>
        <w:t xml:space="preserve">Je </w:t>
      </w:r>
      <w:r w:rsidRPr="00D61043">
        <w:rPr>
          <w:rFonts w:ascii="Cursif" w:hAnsi="Cursif"/>
          <w:b/>
          <w:sz w:val="28"/>
          <w:szCs w:val="28"/>
          <w:lang w:val="fr-FR"/>
        </w:rPr>
        <w:t>colle droit</w:t>
      </w:r>
      <w:r>
        <w:rPr>
          <w:rFonts w:ascii="Cursif" w:hAnsi="Cursif"/>
          <w:sz w:val="28"/>
          <w:szCs w:val="28"/>
          <w:lang w:val="fr-FR"/>
        </w:rPr>
        <w:t xml:space="preserve"> en m’aidant des carreaux.</w:t>
      </w:r>
    </w:p>
    <w:p w:rsidR="003735B1" w:rsidRDefault="001914DA" w:rsidP="009E7DCB">
      <w:pPr>
        <w:spacing w:before="24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sz w:val="28"/>
          <w:szCs w:val="28"/>
          <w:lang w:val="fr-FR"/>
        </w:rPr>
        <w:t>Je plie ma feuille bien droite</w:t>
      </w:r>
    </w:p>
    <w:p w:rsidR="003735B1" w:rsidRDefault="003735B1" w:rsidP="003735B1">
      <w:pPr>
        <w:spacing w:before="240"/>
        <w:rPr>
          <w:rFonts w:ascii="Cursif" w:hAnsi="Cursif"/>
          <w:sz w:val="28"/>
          <w:szCs w:val="28"/>
          <w:lang w:val="fr-FR"/>
        </w:rPr>
      </w:pPr>
    </w:p>
    <w:p w:rsidR="003735B1" w:rsidRDefault="00D61043" w:rsidP="009E7DCB">
      <w:pPr>
        <w:spacing w:before="180"/>
        <w:rPr>
          <w:rFonts w:ascii="Cursif" w:hAnsi="Cursif"/>
          <w:sz w:val="28"/>
          <w:szCs w:val="28"/>
          <w:lang w:val="fr-FR"/>
        </w:rPr>
      </w:pPr>
      <w:r w:rsidRPr="00D61043">
        <w:rPr>
          <w:rFonts w:ascii="Cursif" w:hAnsi="Cursif"/>
          <w:b/>
          <w:sz w:val="28"/>
          <w:szCs w:val="28"/>
          <w:lang w:val="fr-FR"/>
        </w:rPr>
        <w:t>Je respecte les consignes</w:t>
      </w:r>
      <w:r>
        <w:rPr>
          <w:rFonts w:ascii="Cursif" w:hAnsi="Cursif"/>
          <w:sz w:val="28"/>
          <w:szCs w:val="28"/>
          <w:lang w:val="fr-FR"/>
        </w:rPr>
        <w:t xml:space="preserve"> pour chaque travail.</w:t>
      </w:r>
    </w:p>
    <w:p w:rsidR="003735B1" w:rsidRDefault="00D61043" w:rsidP="009E7DCB">
      <w:pPr>
        <w:spacing w:before="240"/>
        <w:rPr>
          <w:rFonts w:ascii="Cursif" w:hAnsi="Cursif"/>
          <w:sz w:val="28"/>
          <w:szCs w:val="28"/>
          <w:lang w:val="fr-FR"/>
        </w:rPr>
      </w:pPr>
      <w:r>
        <w:rPr>
          <w:rFonts w:ascii="Cursif" w:hAnsi="Cursif"/>
          <w:sz w:val="28"/>
          <w:szCs w:val="28"/>
          <w:lang w:val="fr-FR"/>
        </w:rPr>
        <w:t xml:space="preserve">Pour m’aider je </w:t>
      </w:r>
      <w:r>
        <w:rPr>
          <w:rFonts w:ascii="Cursif" w:hAnsi="Cursif"/>
          <w:b/>
          <w:sz w:val="28"/>
          <w:szCs w:val="28"/>
          <w:lang w:val="fr-FR"/>
        </w:rPr>
        <w:t>relis les tampons consi</w:t>
      </w:r>
      <w:r w:rsidRPr="00D61043">
        <w:rPr>
          <w:rFonts w:ascii="Cursif" w:hAnsi="Cursif"/>
          <w:b/>
          <w:sz w:val="28"/>
          <w:szCs w:val="28"/>
          <w:lang w:val="fr-FR"/>
        </w:rPr>
        <w:t>gnes</w:t>
      </w:r>
    </w:p>
    <w:p w:rsidR="00656E4D" w:rsidRDefault="00934C4F" w:rsidP="00656E4D">
      <w:pPr>
        <w:spacing w:before="220"/>
        <w:rPr>
          <w:rFonts w:ascii="Cursif" w:hAnsi="Cursif"/>
          <w:sz w:val="28"/>
          <w:szCs w:val="28"/>
          <w:lang w:val="fr-FR"/>
        </w:rPr>
      </w:pPr>
      <w:r w:rsidRPr="00934C4F">
        <w:rPr>
          <w:rFonts w:ascii="Cursif" w:hAnsi="Cursif"/>
          <w:b/>
          <w:sz w:val="28"/>
          <w:szCs w:val="28"/>
          <w:lang w:val="fr-FR"/>
        </w:rPr>
        <w:t>Je me corrige et je regarde bien ce qu’a écrit</w:t>
      </w:r>
      <w:r>
        <w:rPr>
          <w:rFonts w:ascii="Cursif" w:hAnsi="Cursif"/>
          <w:sz w:val="28"/>
          <w:szCs w:val="28"/>
          <w:lang w:val="fr-FR"/>
        </w:rPr>
        <w:t xml:space="preserve"> la maitresse pour </w:t>
      </w:r>
      <w:r w:rsidRPr="00934C4F">
        <w:rPr>
          <w:rFonts w:ascii="Cursif" w:hAnsi="Cursif"/>
          <w:b/>
          <w:sz w:val="28"/>
          <w:szCs w:val="28"/>
          <w:u w:val="single"/>
          <w:lang w:val="fr-FR"/>
        </w:rPr>
        <w:t>progresser</w:t>
      </w:r>
      <w:r>
        <w:rPr>
          <w:rFonts w:ascii="Cursif" w:hAnsi="Cursif"/>
          <w:sz w:val="28"/>
          <w:szCs w:val="28"/>
          <w:lang w:val="fr-FR"/>
        </w:rPr>
        <w:t>.</w:t>
      </w:r>
    </w:p>
    <w:p w:rsidR="00656E4D" w:rsidRPr="00934C4F" w:rsidRDefault="00934C4F" w:rsidP="00656E4D">
      <w:pPr>
        <w:spacing w:before="240"/>
        <w:rPr>
          <w:rFonts w:ascii="Cursif" w:hAnsi="Cursif"/>
          <w:b/>
          <w:sz w:val="28"/>
          <w:szCs w:val="28"/>
          <w:u w:val="single"/>
          <w:lang w:val="fr-FR"/>
        </w:rPr>
      </w:pPr>
      <w:r w:rsidRPr="00934C4F">
        <w:rPr>
          <w:rFonts w:ascii="Cursif" w:hAnsi="Cursif"/>
          <w:b/>
          <w:sz w:val="28"/>
          <w:szCs w:val="28"/>
          <w:u w:val="single"/>
          <w:lang w:val="fr-FR"/>
        </w:rPr>
        <w:t>J’ai le droit de me tromper.</w:t>
      </w:r>
    </w:p>
    <w:sectPr w:rsidR="00656E4D" w:rsidRPr="00934C4F" w:rsidSect="00C3557E">
      <w:type w:val="continuous"/>
      <w:pgSz w:w="11909" w:h="16838"/>
      <w:pgMar w:top="709" w:right="285" w:bottom="2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5A96"/>
    <w:multiLevelType w:val="hybridMultilevel"/>
    <w:tmpl w:val="F39EA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DA2E70"/>
    <w:rsid w:val="000E56D0"/>
    <w:rsid w:val="00142F55"/>
    <w:rsid w:val="00153942"/>
    <w:rsid w:val="001914DA"/>
    <w:rsid w:val="002A3946"/>
    <w:rsid w:val="002F15C0"/>
    <w:rsid w:val="003073E2"/>
    <w:rsid w:val="003357B9"/>
    <w:rsid w:val="003735B1"/>
    <w:rsid w:val="003A69DA"/>
    <w:rsid w:val="00460E3A"/>
    <w:rsid w:val="004C2E1A"/>
    <w:rsid w:val="004C6311"/>
    <w:rsid w:val="005361F6"/>
    <w:rsid w:val="005556D9"/>
    <w:rsid w:val="005976C2"/>
    <w:rsid w:val="005A795F"/>
    <w:rsid w:val="006177B9"/>
    <w:rsid w:val="006239BB"/>
    <w:rsid w:val="00656E4D"/>
    <w:rsid w:val="006A2D72"/>
    <w:rsid w:val="006C0966"/>
    <w:rsid w:val="0070042B"/>
    <w:rsid w:val="00702D3E"/>
    <w:rsid w:val="00741145"/>
    <w:rsid w:val="00934C4F"/>
    <w:rsid w:val="009A06DA"/>
    <w:rsid w:val="009D17F3"/>
    <w:rsid w:val="009D5A03"/>
    <w:rsid w:val="009E7DCB"/>
    <w:rsid w:val="00A25491"/>
    <w:rsid w:val="00A94768"/>
    <w:rsid w:val="00B07CC8"/>
    <w:rsid w:val="00B70249"/>
    <w:rsid w:val="00BE0509"/>
    <w:rsid w:val="00C3557E"/>
    <w:rsid w:val="00C678F7"/>
    <w:rsid w:val="00CA4E92"/>
    <w:rsid w:val="00CC2AC4"/>
    <w:rsid w:val="00D11A4A"/>
    <w:rsid w:val="00D254C8"/>
    <w:rsid w:val="00D3014B"/>
    <w:rsid w:val="00D61043"/>
    <w:rsid w:val="00D921E8"/>
    <w:rsid w:val="00DA2E70"/>
    <w:rsid w:val="00E95EB7"/>
    <w:rsid w:val="00EC5F6A"/>
    <w:rsid w:val="00F1043E"/>
    <w:rsid w:val="00F54980"/>
    <w:rsid w:val="00FF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00b0f0" shadowcolor="none"/>
    </o:shapedefaults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46"/>
        <o:r id="V:Rule8" type="callout" idref="#_x0000_s1045"/>
        <o:r id="V:Rule11" type="callout" idref="#_x0000_s1037"/>
        <o:r id="V:Rule13" type="callout" idref="#_x0000_s1048"/>
        <o:r id="V:Rule15" type="connector" idref="#_x0000_s1030"/>
        <o:r id="V:Rule16" type="connector" idref="#_x0000_s1044"/>
        <o:r id="V:Rule17" type="connector" idref="#_x0000_s1041"/>
        <o:r id="V:Rule18" type="connector" idref="#_x0000_s1029"/>
        <o:r id="V:Rule19" type="connector" idref="#_x0000_s1047"/>
        <o:r id="V:Rule20" type="connector" idref="#_x0000_s1038"/>
        <o:r id="V:Rule21" type="connector" idref="#_x0000_s1042"/>
        <o:r id="V:Rule2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54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57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55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5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CFD5-DCC4-4BBB-840F-50395EC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Arianespace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Delphine</cp:lastModifiedBy>
  <cp:revision>21</cp:revision>
  <cp:lastPrinted>2014-06-16T17:42:00Z</cp:lastPrinted>
  <dcterms:created xsi:type="dcterms:W3CDTF">2013-08-29T18:55:00Z</dcterms:created>
  <dcterms:modified xsi:type="dcterms:W3CDTF">2015-08-05T21:38:00Z</dcterms:modified>
</cp:coreProperties>
</file>