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1C0" w:rsidRDefault="0068345D">
      <w:r w:rsidRPr="0068345D">
        <w:rPr>
          <w:rFonts w:ascii="GungsuhChe" w:eastAsia="GungsuhChe" w:hAnsi="GungsuhChe"/>
          <w:b/>
          <w:sz w:val="32"/>
          <w:szCs w:val="32"/>
          <w:u w:val="single"/>
        </w:rPr>
        <w:t>Cœur de pierre</w:t>
      </w:r>
      <w:r>
        <w:t xml:space="preserve">, Philippe </w:t>
      </w:r>
      <w:proofErr w:type="spellStart"/>
      <w:r>
        <w:t>Dorin</w:t>
      </w:r>
      <w:proofErr w:type="spellEnd"/>
      <w:r>
        <w:t> </w:t>
      </w:r>
    </w:p>
    <w:p w:rsidR="000152FB" w:rsidRDefault="00BA65D2">
      <w:pPr>
        <w:rPr>
          <w:rFonts w:ascii="GungsuhChe" w:eastAsia="GungsuhChe" w:hAnsi="GungsuhChe"/>
          <w:b/>
          <w:sz w:val="24"/>
          <w:szCs w:val="24"/>
          <w:u w:val="single"/>
        </w:rPr>
      </w:pPr>
      <w:r>
        <w:rPr>
          <w:rFonts w:ascii="GungsuhChe" w:eastAsia="GungsuhChe" w:hAnsi="GungsuhChe"/>
          <w:b/>
          <w:noProof/>
          <w:sz w:val="24"/>
          <w:szCs w:val="24"/>
          <w:u w:val="single"/>
        </w:rPr>
        <w:pict>
          <v:shapetype id="_x0000_t202" coordsize="21600,21600" o:spt="202" path="m,l,21600r21600,l21600,xe">
            <v:stroke joinstyle="miter"/>
            <v:path gradientshapeok="t" o:connecttype="rect"/>
          </v:shapetype>
          <v:shape id="_x0000_s1026" type="#_x0000_t202" style="position:absolute;margin-left:79.65pt;margin-top:.95pt;width:702.6pt;height:113pt;z-index:251660288;mso-width-relative:margin;mso-height-relative:margin" fillcolor="white [3201]" strokecolor="black [3200]" strokeweight="1pt">
            <v:stroke dashstyle="dash"/>
            <v:shadow color="#868686"/>
            <v:textbox>
              <w:txbxContent>
                <w:p w:rsidR="000152FB" w:rsidRPr="000152FB" w:rsidRDefault="000152FB">
                  <w:pPr>
                    <w:rPr>
                      <w:rFonts w:ascii="GungsuhChe" w:eastAsia="GungsuhChe" w:hAnsi="GungsuhChe"/>
                      <w:sz w:val="24"/>
                      <w:szCs w:val="24"/>
                    </w:rPr>
                  </w:pPr>
                  <w:r w:rsidRPr="000152FB">
                    <w:rPr>
                      <w:rFonts w:ascii="GungsuhChe" w:eastAsia="GungsuhChe" w:hAnsi="GungsuhChe"/>
                      <w:b/>
                      <w:sz w:val="24"/>
                      <w:szCs w:val="24"/>
                      <w:u w:val="single"/>
                    </w:rPr>
                    <w:t>Ecris ici le résumé de la 4</w:t>
                  </w:r>
                  <w:r w:rsidRPr="000152FB">
                    <w:rPr>
                      <w:rFonts w:ascii="GungsuhChe" w:eastAsia="GungsuhChe" w:hAnsi="GungsuhChe"/>
                      <w:b/>
                      <w:sz w:val="24"/>
                      <w:szCs w:val="24"/>
                      <w:u w:val="single"/>
                      <w:vertAlign w:val="superscript"/>
                    </w:rPr>
                    <w:t>ème</w:t>
                  </w:r>
                  <w:r w:rsidRPr="000152FB">
                    <w:rPr>
                      <w:rFonts w:ascii="GungsuhChe" w:eastAsia="GungsuhChe" w:hAnsi="GungsuhChe"/>
                      <w:b/>
                      <w:sz w:val="24"/>
                      <w:szCs w:val="24"/>
                      <w:u w:val="single"/>
                    </w:rPr>
                    <w:t xml:space="preserve"> de couverture. </w:t>
                  </w:r>
                  <w:r>
                    <w:rPr>
                      <w:rFonts w:ascii="GungsuhChe" w:eastAsia="GungsuhChe" w:hAnsi="GungsuhChe"/>
                      <w:b/>
                      <w:sz w:val="24"/>
                      <w:szCs w:val="24"/>
                      <w:u w:val="single"/>
                    </w:rPr>
                    <w:t xml:space="preserve"> </w:t>
                  </w:r>
                  <w:r>
                    <w:rPr>
                      <w:rFonts w:ascii="GungsuhChe" w:eastAsia="GungsuhChe" w:hAnsi="GungsuhChe"/>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w:r>
      <w:r w:rsidR="000152FB">
        <w:rPr>
          <w:noProof/>
          <w:lang w:eastAsia="fr-FR"/>
        </w:rPr>
        <w:drawing>
          <wp:inline distT="0" distB="0" distL="0" distR="0">
            <wp:extent cx="908360" cy="1380010"/>
            <wp:effectExtent l="19050" t="0" r="6040" b="0"/>
            <wp:docPr id="5" name="Image 0" descr="Coeur-de-pierre-de-Philippe-Dorin-674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eur-de-pierre-de-Philippe-Dorin-674x1024.jpg"/>
                    <pic:cNvPicPr/>
                  </pic:nvPicPr>
                  <pic:blipFill>
                    <a:blip r:embed="rId6" cstate="print"/>
                    <a:stretch>
                      <a:fillRect/>
                    </a:stretch>
                  </pic:blipFill>
                  <pic:spPr>
                    <a:xfrm>
                      <a:off x="0" y="0"/>
                      <a:ext cx="913353" cy="1387595"/>
                    </a:xfrm>
                    <a:prstGeom prst="rect">
                      <a:avLst/>
                    </a:prstGeom>
                  </pic:spPr>
                </pic:pic>
              </a:graphicData>
            </a:graphic>
          </wp:inline>
        </w:drawing>
      </w:r>
      <w:r w:rsidR="000152FB">
        <w:rPr>
          <w:rFonts w:ascii="GungsuhChe" w:eastAsia="GungsuhChe" w:hAnsi="GungsuhChe"/>
          <w:b/>
          <w:sz w:val="24"/>
          <w:szCs w:val="24"/>
          <w:u w:val="single"/>
        </w:rPr>
        <w:t xml:space="preserve"> </w:t>
      </w:r>
    </w:p>
    <w:p w:rsidR="000152FB" w:rsidRPr="000152FB" w:rsidRDefault="000152FB">
      <w:pPr>
        <w:rPr>
          <w:rFonts w:eastAsia="GungsuhChe"/>
          <w:b/>
          <w:sz w:val="24"/>
          <w:szCs w:val="24"/>
          <w:u w:val="single"/>
        </w:rPr>
      </w:pPr>
      <w:r w:rsidRPr="000152FB">
        <w:rPr>
          <w:rFonts w:eastAsia="GungsuhChe"/>
          <w:b/>
          <w:sz w:val="24"/>
          <w:szCs w:val="24"/>
          <w:u w:val="single"/>
        </w:rPr>
        <w:t xml:space="preserve">Avant de lire ! </w:t>
      </w:r>
    </w:p>
    <w:p w:rsidR="0068345D" w:rsidRPr="000152FB" w:rsidRDefault="0068345D">
      <w:pPr>
        <w:rPr>
          <w:rFonts w:eastAsia="GungsuhChe"/>
          <w:i/>
          <w:u w:val="single"/>
        </w:rPr>
      </w:pPr>
      <w:r w:rsidRPr="000152FB">
        <w:rPr>
          <w:rFonts w:eastAsia="GungsuhChe"/>
          <w:i/>
          <w:u w:val="single"/>
        </w:rPr>
        <w:t>En regardant la première et la quatrième de couverture,</w:t>
      </w:r>
      <w:r w:rsidR="00B448D0">
        <w:rPr>
          <w:rFonts w:eastAsia="GungsuhChe"/>
          <w:i/>
          <w:u w:val="single"/>
        </w:rPr>
        <w:t xml:space="preserve"> et en explorant le livre, </w:t>
      </w:r>
      <w:r w:rsidRPr="000152FB">
        <w:rPr>
          <w:rFonts w:eastAsia="GungsuhChe"/>
          <w:i/>
          <w:u w:val="single"/>
        </w:rPr>
        <w:t xml:space="preserve"> réponds aux questions. </w:t>
      </w:r>
    </w:p>
    <w:p w:rsidR="0068345D" w:rsidRPr="000152FB" w:rsidRDefault="0068345D">
      <w:pPr>
        <w:rPr>
          <w:rFonts w:eastAsia="GungsuhChe"/>
        </w:rPr>
      </w:pPr>
      <w:r w:rsidRPr="000152FB">
        <w:rPr>
          <w:rFonts w:eastAsia="GungsuhChe"/>
        </w:rPr>
        <w:t>Quel est le genre de cette nouvelle ? ___________________________________________________________________________________________________________</w:t>
      </w:r>
    </w:p>
    <w:p w:rsidR="0068345D" w:rsidRPr="000152FB" w:rsidRDefault="0068345D">
      <w:pPr>
        <w:rPr>
          <w:rFonts w:eastAsia="GungsuhChe"/>
        </w:rPr>
      </w:pPr>
      <w:r w:rsidRPr="000152FB">
        <w:rPr>
          <w:rFonts w:eastAsia="GungsuhChe"/>
        </w:rPr>
        <w:t xml:space="preserve">Qu’est-ce qu’une nouvelle ? __________________________________________________________________________________________________________________ </w:t>
      </w:r>
      <w:r w:rsidR="000152FB" w:rsidRPr="000152FB">
        <w:rPr>
          <w:rFonts w:eastAsia="GungsuhChe"/>
        </w:rPr>
        <w:t xml:space="preserve">_________________________________________________________________________________________________________________________________________ </w:t>
      </w:r>
    </w:p>
    <w:p w:rsidR="000152FB" w:rsidRPr="000152FB" w:rsidRDefault="000152FB">
      <w:pPr>
        <w:rPr>
          <w:rFonts w:eastAsia="GungsuhChe"/>
        </w:rPr>
      </w:pPr>
      <w:r w:rsidRPr="000152FB">
        <w:rPr>
          <w:rFonts w:eastAsia="GungsuhChe"/>
        </w:rPr>
        <w:t>De combien de chapitres est composé cette nouvelle ? ____________________________________________________________________________________________</w:t>
      </w:r>
    </w:p>
    <w:p w:rsidR="000152FB" w:rsidRDefault="000152FB">
      <w:pPr>
        <w:rPr>
          <w:rFonts w:eastAsia="GungsuhChe"/>
        </w:rPr>
      </w:pPr>
      <w:r w:rsidRPr="000152FB">
        <w:rPr>
          <w:rFonts w:eastAsia="GungsuhChe"/>
        </w:rPr>
        <w:t>Qui est l’auteur ? Quand est-il né ? _____________________________________________________________________________________________________________</w:t>
      </w:r>
    </w:p>
    <w:p w:rsidR="000152FB" w:rsidRDefault="000152FB">
      <w:pPr>
        <w:rPr>
          <w:rFonts w:eastAsia="GungsuhChe"/>
        </w:rPr>
      </w:pPr>
      <w:r>
        <w:rPr>
          <w:rFonts w:eastAsia="GungsuhChe"/>
        </w:rPr>
        <w:t>Relève  au moins deux autres œuvres écrites par le même auteur. ____________________________________________________________________________________</w:t>
      </w:r>
    </w:p>
    <w:p w:rsidR="000152FB" w:rsidRDefault="000152FB">
      <w:pPr>
        <w:rPr>
          <w:rFonts w:eastAsia="GungsuhChe"/>
        </w:rPr>
      </w:pPr>
      <w:r>
        <w:rPr>
          <w:rFonts w:eastAsia="GungsuhChe"/>
        </w:rPr>
        <w:t>Relève au moins deux autres œuvres de la même collection. ________________________________________________________________________________________</w:t>
      </w:r>
    </w:p>
    <w:p w:rsidR="000152FB" w:rsidRDefault="000152FB">
      <w:pPr>
        <w:rPr>
          <w:rFonts w:eastAsia="GungsuhChe"/>
        </w:rPr>
      </w:pPr>
      <w:r>
        <w:rPr>
          <w:rFonts w:eastAsia="GungsuhChe"/>
        </w:rPr>
        <w:t>Qu’est ce qu’un narrateur ? __________________________________________________________________________________________________________________ _</w:t>
      </w:r>
    </w:p>
    <w:p w:rsidR="000152FB" w:rsidRDefault="000152FB">
      <w:pPr>
        <w:rPr>
          <w:rFonts w:eastAsia="GungsuhChe"/>
        </w:rPr>
      </w:pPr>
    </w:p>
    <w:p w:rsidR="000152FB" w:rsidRDefault="000152FB">
      <w:pPr>
        <w:rPr>
          <w:rFonts w:eastAsia="GungsuhChe"/>
          <w:b/>
          <w:sz w:val="24"/>
          <w:szCs w:val="24"/>
          <w:u w:val="single"/>
        </w:rPr>
      </w:pPr>
      <w:r w:rsidRPr="000152FB">
        <w:rPr>
          <w:rFonts w:eastAsia="GungsuhChe"/>
          <w:b/>
          <w:sz w:val="24"/>
          <w:szCs w:val="24"/>
          <w:u w:val="single"/>
        </w:rPr>
        <w:t xml:space="preserve">Pendant la lecture ! </w:t>
      </w:r>
    </w:p>
    <w:p w:rsidR="00C31C89" w:rsidRPr="00C31C89" w:rsidRDefault="00C31C89">
      <w:pPr>
        <w:rPr>
          <w:rFonts w:eastAsia="GungsuhChe"/>
        </w:rPr>
      </w:pPr>
      <w:r w:rsidRPr="00C31C89">
        <w:rPr>
          <w:rFonts w:eastAsia="GungsuhChe"/>
        </w:rPr>
        <w:t>Lis le début de cette histoire. Qui raconte cette histoire, qui est le narrateur ?</w:t>
      </w:r>
      <w:r>
        <w:rPr>
          <w:rFonts w:eastAsia="GungsuhChe"/>
        </w:rPr>
        <w:t xml:space="preserve"> Recopie une phrase qui le prouve. </w:t>
      </w:r>
      <w:r w:rsidRPr="00C31C89">
        <w:rPr>
          <w:rFonts w:eastAsia="GungsuhChe"/>
        </w:rPr>
        <w:t xml:space="preserve"> </w:t>
      </w:r>
      <w:r>
        <w:rPr>
          <w:rFonts w:eastAsia="GungsuhChe"/>
        </w:rPr>
        <w:t>______________________________________________ __________________________________________________________________________________________________________________________________________</w:t>
      </w:r>
    </w:p>
    <w:p w:rsidR="000152FB" w:rsidRPr="000152FB" w:rsidRDefault="000152FB">
      <w:pPr>
        <w:rPr>
          <w:rFonts w:eastAsia="GungsuhChe"/>
          <w:b/>
          <w:sz w:val="24"/>
          <w:szCs w:val="24"/>
          <w:u w:val="single"/>
        </w:rPr>
      </w:pPr>
    </w:p>
    <w:p w:rsidR="0068345D" w:rsidRPr="00C31C89" w:rsidRDefault="0068345D">
      <w:pPr>
        <w:rPr>
          <w:rFonts w:ascii="Bo Chen Font" w:eastAsia="GungsuhChe" w:hAnsi="Bo Chen Font"/>
          <w:sz w:val="44"/>
          <w:szCs w:val="44"/>
        </w:rPr>
      </w:pPr>
    </w:p>
    <w:p w:rsidR="0068345D" w:rsidRPr="00C31C89" w:rsidRDefault="00C31C89">
      <w:pPr>
        <w:rPr>
          <w:rFonts w:ascii="Tempus Sans ITC" w:hAnsi="Tempus Sans ITC"/>
          <w:sz w:val="44"/>
          <w:szCs w:val="44"/>
        </w:rPr>
      </w:pPr>
      <w:r w:rsidRPr="00C31C89">
        <w:rPr>
          <w:rFonts w:ascii="Tempus Sans ITC" w:hAnsi="Tempus Sans ITC"/>
          <w:sz w:val="44"/>
          <w:szCs w:val="44"/>
        </w:rPr>
        <w:t xml:space="preserve">Qui est le narrateur ? Quel est son destin ?  </w:t>
      </w:r>
      <w:r w:rsidRPr="00C31C89">
        <w:rPr>
          <w:rFonts w:ascii="Tempus Sans ITC" w:hAnsi="Tempus Sans ITC"/>
          <w:sz w:val="44"/>
          <w:szCs w:val="44"/>
        </w:rPr>
        <w:sym w:font="Wingdings" w:char="F0E0"/>
      </w:r>
      <w:r w:rsidRPr="00C31C89">
        <w:rPr>
          <w:rFonts w:ascii="Tempus Sans ITC" w:hAnsi="Tempus Sans ITC"/>
          <w:sz w:val="44"/>
          <w:szCs w:val="44"/>
        </w:rPr>
        <w:t xml:space="preserve"> Une pierre qui a servi d’arme de crime. Comment le sait –on ? Relever les phrases. </w:t>
      </w:r>
    </w:p>
    <w:p w:rsidR="00C31C89" w:rsidRDefault="00C31C89">
      <w:pPr>
        <w:rPr>
          <w:rFonts w:ascii="Tempus Sans ITC" w:hAnsi="Tempus Sans ITC"/>
          <w:sz w:val="44"/>
          <w:szCs w:val="44"/>
        </w:rPr>
      </w:pPr>
      <w:r w:rsidRPr="00C31C89">
        <w:rPr>
          <w:rFonts w:ascii="Tempus Sans ITC" w:hAnsi="Tempus Sans ITC"/>
          <w:sz w:val="44"/>
          <w:szCs w:val="44"/>
        </w:rPr>
        <w:t xml:space="preserve">Quel acte a déclenché son aventure ? Quel est le crime commis ? Qui sait que c’est avec la pierre ? </w:t>
      </w:r>
      <w:r w:rsidRPr="00C31C89">
        <w:rPr>
          <w:rFonts w:ascii="Tempus Sans ITC" w:hAnsi="Tempus Sans ITC"/>
          <w:sz w:val="44"/>
          <w:szCs w:val="44"/>
        </w:rPr>
        <w:sym w:font="Wingdings" w:char="F0E0"/>
      </w:r>
      <w:r w:rsidRPr="00C31C89">
        <w:rPr>
          <w:rFonts w:ascii="Tempus Sans ITC" w:hAnsi="Tempus Sans ITC"/>
          <w:sz w:val="44"/>
          <w:szCs w:val="44"/>
        </w:rPr>
        <w:t xml:space="preserve"> Faire remarquer que </w:t>
      </w:r>
      <w:r w:rsidRPr="00C31C89">
        <w:rPr>
          <w:rFonts w:ascii="Tempus Sans ITC" w:hAnsi="Tempus Sans ITC"/>
          <w:b/>
          <w:sz w:val="44"/>
          <w:szCs w:val="44"/>
          <w:u w:val="single"/>
        </w:rPr>
        <w:t>seul le lecteur est dans la confidence</w:t>
      </w:r>
      <w:r w:rsidRPr="00C31C89">
        <w:rPr>
          <w:rFonts w:ascii="Tempus Sans ITC" w:hAnsi="Tempus Sans ITC"/>
          <w:sz w:val="44"/>
          <w:szCs w:val="44"/>
        </w:rPr>
        <w:t>.</w:t>
      </w:r>
    </w:p>
    <w:p w:rsidR="00C31C89" w:rsidRPr="00C31C89" w:rsidRDefault="00C31C89">
      <w:pPr>
        <w:rPr>
          <w:rFonts w:ascii="Tempus Sans ITC" w:hAnsi="Tempus Sans ITC"/>
          <w:sz w:val="44"/>
          <w:szCs w:val="44"/>
        </w:rPr>
      </w:pPr>
      <w:r>
        <w:rPr>
          <w:rFonts w:ascii="Tempus Sans ITC" w:hAnsi="Tempus Sans ITC"/>
          <w:sz w:val="44"/>
          <w:szCs w:val="44"/>
        </w:rPr>
        <w:t xml:space="preserve">Noter et demander aux élèves de chercher dans le texte la preuve de la réponse à la question et noter la phrase dans le cahier. </w:t>
      </w:r>
    </w:p>
    <w:p w:rsidR="00C31C89" w:rsidRPr="00C31C89" w:rsidRDefault="00C31C89">
      <w:pPr>
        <w:rPr>
          <w:rFonts w:ascii="Tempus Sans ITC" w:hAnsi="Tempus Sans ITC"/>
          <w:sz w:val="44"/>
          <w:szCs w:val="44"/>
        </w:rPr>
      </w:pPr>
      <w:r w:rsidRPr="00C31C89">
        <w:rPr>
          <w:rFonts w:ascii="Tempus Sans ITC" w:hAnsi="Tempus Sans ITC"/>
          <w:sz w:val="44"/>
          <w:szCs w:val="44"/>
        </w:rPr>
        <w:t>Au regard des questions posées et des réponses des élèves,</w:t>
      </w:r>
      <w:r>
        <w:rPr>
          <w:rFonts w:ascii="Tempus Sans ITC" w:hAnsi="Tempus Sans ITC"/>
          <w:sz w:val="44"/>
          <w:szCs w:val="44"/>
        </w:rPr>
        <w:t xml:space="preserve"> leur proposer </w:t>
      </w:r>
      <w:r w:rsidRPr="00C31C89">
        <w:rPr>
          <w:rFonts w:ascii="Tempus Sans ITC" w:hAnsi="Tempus Sans ITC"/>
          <w:sz w:val="44"/>
          <w:szCs w:val="44"/>
        </w:rPr>
        <w:t xml:space="preserve">d’écrire un résumé collectif de ce premier chapitre. </w:t>
      </w:r>
    </w:p>
    <w:p w:rsidR="00266883" w:rsidRDefault="00266883">
      <w:pPr>
        <w:rPr>
          <w:rFonts w:ascii="Tempus Sans ITC" w:hAnsi="Tempus Sans ITC"/>
          <w:sz w:val="44"/>
          <w:szCs w:val="44"/>
        </w:rPr>
      </w:pPr>
      <w:r w:rsidRPr="00266883">
        <w:rPr>
          <w:rFonts w:ascii="Tempus Sans ITC" w:hAnsi="Tempus Sans ITC"/>
          <w:sz w:val="44"/>
          <w:szCs w:val="44"/>
        </w:rPr>
        <w:t xml:space="preserve">Traitement de l’humour et la naïveté chez les enfants quand ils discutent de l’arme du crime. </w:t>
      </w:r>
    </w:p>
    <w:p w:rsidR="00266883" w:rsidRDefault="00266883">
      <w:pPr>
        <w:rPr>
          <w:rFonts w:ascii="Tempus Sans ITC" w:hAnsi="Tempus Sans ITC"/>
          <w:sz w:val="44"/>
          <w:szCs w:val="44"/>
        </w:rPr>
      </w:pPr>
      <w:r>
        <w:rPr>
          <w:rFonts w:ascii="Tempus Sans ITC" w:hAnsi="Tempus Sans ITC"/>
          <w:sz w:val="44"/>
          <w:szCs w:val="44"/>
        </w:rPr>
        <w:t xml:space="preserve">Le crime commis : volontaire ou non ? </w:t>
      </w:r>
    </w:p>
    <w:p w:rsidR="00266883" w:rsidRPr="00266883" w:rsidRDefault="00266883">
      <w:pPr>
        <w:rPr>
          <w:rFonts w:ascii="Tempus Sans ITC" w:hAnsi="Tempus Sans ITC"/>
          <w:sz w:val="44"/>
          <w:szCs w:val="44"/>
        </w:rPr>
      </w:pPr>
      <w:r>
        <w:rPr>
          <w:rFonts w:ascii="Tempus Sans ITC" w:hAnsi="Tempus Sans ITC"/>
          <w:sz w:val="44"/>
          <w:szCs w:val="44"/>
        </w:rPr>
        <w:t xml:space="preserve">Comment l’enquête est-elle résolue ? Que devient la pierre ? </w:t>
      </w:r>
    </w:p>
    <w:p w:rsidR="00E878C7" w:rsidRDefault="00E878C7">
      <w:pPr>
        <w:rPr>
          <w:rFonts w:ascii="Tempus Sans ITC" w:hAnsi="Tempus Sans ITC"/>
          <w:sz w:val="44"/>
          <w:szCs w:val="44"/>
          <w:u w:val="single"/>
        </w:rPr>
      </w:pPr>
      <w:r>
        <w:rPr>
          <w:rFonts w:ascii="Tempus Sans ITC" w:hAnsi="Tempus Sans ITC"/>
          <w:sz w:val="44"/>
          <w:szCs w:val="44"/>
          <w:u w:val="single"/>
        </w:rPr>
        <w:lastRenderedPageBreak/>
        <w:t xml:space="preserve">La pierre change de statut au fur et à mesure que </w:t>
      </w:r>
      <w:r w:rsidR="00266883">
        <w:rPr>
          <w:rFonts w:ascii="Tempus Sans ITC" w:hAnsi="Tempus Sans ITC"/>
          <w:sz w:val="44"/>
          <w:szCs w:val="44"/>
          <w:u w:val="single"/>
        </w:rPr>
        <w:t>nous lisons</w:t>
      </w:r>
      <w:r>
        <w:rPr>
          <w:rFonts w:ascii="Tempus Sans ITC" w:hAnsi="Tempus Sans ITC"/>
          <w:sz w:val="44"/>
          <w:szCs w:val="44"/>
          <w:u w:val="single"/>
        </w:rPr>
        <w:t xml:space="preserve"> son destin. Continue. </w:t>
      </w:r>
    </w:p>
    <w:p w:rsidR="00E878C7" w:rsidRPr="00E878C7" w:rsidRDefault="00E878C7">
      <w:pPr>
        <w:rPr>
          <w:rFonts w:ascii="Tempus Sans ITC" w:hAnsi="Tempus Sans ITC"/>
          <w:sz w:val="44"/>
          <w:szCs w:val="44"/>
        </w:rPr>
      </w:pPr>
      <w:r>
        <w:rPr>
          <w:rFonts w:ascii="Tempus Sans ITC" w:hAnsi="Tempus Sans ITC"/>
          <w:noProof/>
          <w:sz w:val="44"/>
          <w:szCs w:val="44"/>
          <w:u w:val="single"/>
          <w:lang w:eastAsia="fr-FR"/>
        </w:rPr>
        <w:pict>
          <v:roundrect id="_x0000_s1029" style="position:absolute;margin-left:264.55pt;margin-top:3.05pt;width:210.15pt;height:57.8pt;z-index:251662336" arcsize="10923f">
            <v:textbox>
              <w:txbxContent>
                <w:p w:rsidR="00E878C7" w:rsidRPr="00E878C7" w:rsidRDefault="00E878C7" w:rsidP="00E878C7">
                  <w:pPr>
                    <w:jc w:val="center"/>
                    <w:rPr>
                      <w:rFonts w:ascii="Tempus Sans ITC" w:hAnsi="Tempus Sans ITC"/>
                      <w:sz w:val="32"/>
                      <w:szCs w:val="32"/>
                    </w:rPr>
                  </w:pPr>
                </w:p>
              </w:txbxContent>
            </v:textbox>
          </v:roundrect>
        </w:pict>
      </w:r>
      <w:r>
        <w:rPr>
          <w:rFonts w:ascii="Tempus Sans ITC" w:hAnsi="Tempus Sans ITC"/>
          <w:noProof/>
          <w:sz w:val="44"/>
          <w:szCs w:val="44"/>
          <w:u w:val="single"/>
          <w:lang w:eastAsia="fr-FR"/>
        </w:rPr>
        <w:pict>
          <v:roundrect id="_x0000_s1030" style="position:absolute;margin-left:512.35pt;margin-top:3.05pt;width:210.15pt;height:57.8pt;z-index:251663360" arcsize="10923f">
            <v:textbox>
              <w:txbxContent>
                <w:p w:rsidR="00E878C7" w:rsidRPr="00E878C7" w:rsidRDefault="00E878C7" w:rsidP="00E878C7">
                  <w:pPr>
                    <w:jc w:val="center"/>
                    <w:rPr>
                      <w:rFonts w:ascii="Tempus Sans ITC" w:hAnsi="Tempus Sans ITC"/>
                      <w:sz w:val="32"/>
                      <w:szCs w:val="32"/>
                    </w:rPr>
                  </w:pPr>
                </w:p>
              </w:txbxContent>
            </v:textbox>
          </v:roundrect>
        </w:pict>
      </w:r>
      <w:r>
        <w:rPr>
          <w:rFonts w:ascii="Tempus Sans ITC" w:hAnsi="Tempus Sans ITC"/>
          <w:noProof/>
          <w:sz w:val="44"/>
          <w:szCs w:val="44"/>
          <w:u w:val="single"/>
          <w:lang w:eastAsia="fr-FR"/>
        </w:rPr>
        <w:pict>
          <v:roundrect id="_x0000_s1028" style="position:absolute;margin-left:-17.6pt;margin-top:3.05pt;width:210.15pt;height:57.8pt;z-index:251661312" arcsize="10923f">
            <v:textbox>
              <w:txbxContent>
                <w:p w:rsidR="00E878C7" w:rsidRPr="00E878C7" w:rsidRDefault="00E878C7" w:rsidP="00E878C7">
                  <w:pPr>
                    <w:jc w:val="center"/>
                    <w:rPr>
                      <w:rFonts w:ascii="Tempus Sans ITC" w:hAnsi="Tempus Sans ITC"/>
                      <w:sz w:val="32"/>
                      <w:szCs w:val="32"/>
                    </w:rPr>
                  </w:pPr>
                  <w:r w:rsidRPr="00E878C7">
                    <w:rPr>
                      <w:rFonts w:ascii="Tempus Sans ITC" w:hAnsi="Tempus Sans ITC"/>
                      <w:sz w:val="32"/>
                      <w:szCs w:val="32"/>
                    </w:rPr>
                    <w:t>Pièce à conviction dans un placard de la PJ</w:t>
                  </w:r>
                </w:p>
              </w:txbxContent>
            </v:textbox>
          </v:roundrect>
        </w:pict>
      </w:r>
    </w:p>
    <w:p w:rsidR="00C31C89" w:rsidRPr="00C31C89" w:rsidRDefault="00C31C89">
      <w:pPr>
        <w:rPr>
          <w:rFonts w:ascii="Tempus Sans ITC" w:hAnsi="Tempus Sans ITC"/>
        </w:rPr>
      </w:pPr>
    </w:p>
    <w:p w:rsidR="00E878C7" w:rsidRDefault="00E878C7">
      <w:pPr>
        <w:rPr>
          <w:rFonts w:ascii="Tempus Sans ITC" w:hAnsi="Tempus Sans ITC"/>
        </w:rPr>
      </w:pPr>
      <w:r>
        <w:rPr>
          <w:rFonts w:ascii="Tempus Sans ITC" w:hAnsi="Tempus Sans ITC"/>
          <w:noProof/>
          <w:lang w:eastAsia="fr-FR"/>
        </w:rPr>
        <w:pict>
          <v:roundrect id="_x0000_s1032" style="position:absolute;margin-left:260.35pt;margin-top:3.35pt;width:210.15pt;height:57.8pt;z-index:251665408" arcsize="10923f">
            <v:textbox>
              <w:txbxContent>
                <w:p w:rsidR="00E878C7" w:rsidRPr="00E878C7" w:rsidRDefault="00E878C7" w:rsidP="00E878C7">
                  <w:pPr>
                    <w:jc w:val="center"/>
                    <w:rPr>
                      <w:rFonts w:ascii="Tempus Sans ITC" w:hAnsi="Tempus Sans ITC"/>
                      <w:sz w:val="32"/>
                      <w:szCs w:val="32"/>
                    </w:rPr>
                  </w:pPr>
                </w:p>
              </w:txbxContent>
            </v:textbox>
          </v:roundrect>
        </w:pict>
      </w:r>
      <w:r>
        <w:rPr>
          <w:rFonts w:ascii="Tempus Sans ITC" w:hAnsi="Tempus Sans ITC"/>
          <w:noProof/>
          <w:lang w:eastAsia="fr-FR"/>
        </w:rPr>
        <w:pict>
          <v:roundrect id="_x0000_s1033" style="position:absolute;margin-left:521.55pt;margin-top:3.35pt;width:210.15pt;height:57.8pt;z-index:251666432" arcsize="10923f">
            <v:textbox>
              <w:txbxContent>
                <w:p w:rsidR="00E878C7" w:rsidRPr="00E878C7" w:rsidRDefault="00E878C7" w:rsidP="00E878C7">
                  <w:pPr>
                    <w:jc w:val="center"/>
                    <w:rPr>
                      <w:rFonts w:ascii="Tempus Sans ITC" w:hAnsi="Tempus Sans ITC"/>
                      <w:sz w:val="32"/>
                      <w:szCs w:val="32"/>
                    </w:rPr>
                  </w:pPr>
                </w:p>
              </w:txbxContent>
            </v:textbox>
          </v:roundrect>
        </w:pict>
      </w:r>
      <w:r>
        <w:rPr>
          <w:rFonts w:ascii="Tempus Sans ITC" w:hAnsi="Tempus Sans ITC"/>
          <w:noProof/>
          <w:lang w:eastAsia="fr-FR"/>
        </w:rPr>
        <w:pict>
          <v:roundrect id="_x0000_s1031" style="position:absolute;margin-left:-17.6pt;margin-top:3.35pt;width:210.15pt;height:57.8pt;z-index:251664384" arcsize="10923f">
            <v:textbox>
              <w:txbxContent>
                <w:p w:rsidR="00E878C7" w:rsidRPr="00E878C7" w:rsidRDefault="00E878C7" w:rsidP="00E878C7">
                  <w:pPr>
                    <w:jc w:val="center"/>
                    <w:rPr>
                      <w:rFonts w:ascii="Tempus Sans ITC" w:hAnsi="Tempus Sans ITC"/>
                      <w:sz w:val="32"/>
                      <w:szCs w:val="32"/>
                    </w:rPr>
                  </w:pPr>
                </w:p>
              </w:txbxContent>
            </v:textbox>
          </v:roundrect>
        </w:pict>
      </w:r>
    </w:p>
    <w:p w:rsidR="00E878C7" w:rsidRPr="00E878C7" w:rsidRDefault="00E878C7" w:rsidP="00E878C7">
      <w:pPr>
        <w:rPr>
          <w:rFonts w:ascii="Tempus Sans ITC" w:hAnsi="Tempus Sans ITC"/>
        </w:rPr>
      </w:pPr>
    </w:p>
    <w:p w:rsidR="00E878C7" w:rsidRPr="00E878C7" w:rsidRDefault="00E878C7" w:rsidP="00E878C7">
      <w:pPr>
        <w:rPr>
          <w:rFonts w:ascii="Tempus Sans ITC" w:hAnsi="Tempus Sans ITC"/>
        </w:rPr>
      </w:pPr>
    </w:p>
    <w:p w:rsidR="00E878C7" w:rsidRPr="00E878C7" w:rsidRDefault="00266883" w:rsidP="00E878C7">
      <w:pPr>
        <w:rPr>
          <w:rFonts w:ascii="Tempus Sans ITC" w:hAnsi="Tempus Sans ITC"/>
        </w:rPr>
      </w:pPr>
      <w:r>
        <w:rPr>
          <w:rFonts w:ascii="Tempus Sans ITC" w:hAnsi="Tempus Sans ITC"/>
          <w:noProof/>
          <w:lang w:eastAsia="fr-FR"/>
        </w:rPr>
        <w:pict>
          <v:shapetype id="_x0000_t32" coordsize="21600,21600" o:spt="32" o:oned="t" path="m,l21600,21600e" filled="f">
            <v:path arrowok="t" fillok="f" o:connecttype="none"/>
            <o:lock v:ext="edit" shapetype="t"/>
          </v:shapetype>
          <v:shape id="_x0000_s1046" type="#_x0000_t32" style="position:absolute;margin-left:-17.6pt;margin-top:4.7pt;width:791.2pt;height:.85pt;z-index:251673600" o:connectortype="straight"/>
        </w:pict>
      </w:r>
    </w:p>
    <w:p w:rsidR="00E878C7" w:rsidRPr="00266883" w:rsidRDefault="00E878C7" w:rsidP="00E878C7">
      <w:pPr>
        <w:tabs>
          <w:tab w:val="left" w:pos="4253"/>
        </w:tabs>
        <w:rPr>
          <w:rFonts w:ascii="Tempus Sans ITC" w:hAnsi="Tempus Sans ITC"/>
          <w:b/>
          <w:sz w:val="36"/>
          <w:szCs w:val="36"/>
          <w:u w:val="single"/>
        </w:rPr>
      </w:pPr>
      <w:r w:rsidRPr="00266883">
        <w:rPr>
          <w:rFonts w:ascii="Tempus Sans ITC" w:hAnsi="Tempus Sans ITC"/>
          <w:b/>
          <w:sz w:val="36"/>
          <w:szCs w:val="36"/>
          <w:u w:val="single"/>
        </w:rPr>
        <w:t xml:space="preserve">La pierre nous parle souvent de Robinson… Relève et écris dans chaque case les différents noms qu’elle lui donne, et explique pourquoi elle l’appelle ainsi. Inscris également le numéro de la page. </w:t>
      </w:r>
    </w:p>
    <w:p w:rsidR="00E878C7" w:rsidRDefault="00E878C7" w:rsidP="00E878C7">
      <w:pPr>
        <w:tabs>
          <w:tab w:val="left" w:pos="4253"/>
        </w:tabs>
        <w:rPr>
          <w:rFonts w:ascii="Tempus Sans ITC" w:hAnsi="Tempus Sans ITC"/>
          <w:sz w:val="44"/>
          <w:szCs w:val="44"/>
          <w:u w:val="single"/>
        </w:rPr>
      </w:pPr>
      <w:r>
        <w:rPr>
          <w:rFonts w:ascii="Tempus Sans ITC" w:hAnsi="Tempus Sans ITC"/>
          <w:noProof/>
          <w:sz w:val="44"/>
          <w:szCs w:val="44"/>
          <w:u w:val="single"/>
          <w:lang w:eastAsia="fr-FR"/>
        </w:rPr>
        <w:pict>
          <v:roundrect id="_x0000_s1042" style="position:absolute;margin-left:294.7pt;margin-top:.15pt;width:210.15pt;height:104.3pt;z-index:251669504" arcsize="10923f">
            <v:textbox>
              <w:txbxContent>
                <w:p w:rsidR="00E878C7" w:rsidRPr="00E878C7" w:rsidRDefault="00E878C7" w:rsidP="00E878C7">
                  <w:pPr>
                    <w:jc w:val="center"/>
                    <w:rPr>
                      <w:rFonts w:ascii="Tempus Sans ITC" w:hAnsi="Tempus Sans ITC"/>
                      <w:sz w:val="32"/>
                      <w:szCs w:val="32"/>
                    </w:rPr>
                  </w:pPr>
                </w:p>
              </w:txbxContent>
            </v:textbox>
          </v:roundrect>
        </w:pict>
      </w:r>
      <w:r>
        <w:rPr>
          <w:rFonts w:ascii="Tempus Sans ITC" w:hAnsi="Tempus Sans ITC"/>
          <w:noProof/>
          <w:sz w:val="44"/>
          <w:szCs w:val="44"/>
          <w:u w:val="single"/>
          <w:lang w:eastAsia="fr-FR"/>
        </w:rPr>
        <w:pict>
          <v:roundrect id="_x0000_s1043" style="position:absolute;margin-left:563.45pt;margin-top:.15pt;width:210.15pt;height:104.3pt;z-index:251670528" arcsize="10923f">
            <v:textbox>
              <w:txbxContent>
                <w:p w:rsidR="00E878C7" w:rsidRPr="00E878C7" w:rsidRDefault="00E878C7" w:rsidP="00E878C7">
                  <w:pPr>
                    <w:jc w:val="center"/>
                    <w:rPr>
                      <w:rFonts w:ascii="Tempus Sans ITC" w:hAnsi="Tempus Sans ITC"/>
                      <w:sz w:val="32"/>
                      <w:szCs w:val="32"/>
                    </w:rPr>
                  </w:pPr>
                </w:p>
              </w:txbxContent>
            </v:textbox>
          </v:roundrect>
        </w:pict>
      </w:r>
    </w:p>
    <w:p w:rsidR="00E878C7" w:rsidRDefault="00E878C7" w:rsidP="00E878C7">
      <w:pPr>
        <w:tabs>
          <w:tab w:val="left" w:pos="4253"/>
        </w:tabs>
        <w:rPr>
          <w:rFonts w:ascii="Tempus Sans ITC" w:hAnsi="Tempus Sans ITC"/>
          <w:sz w:val="44"/>
          <w:szCs w:val="44"/>
          <w:u w:val="single"/>
        </w:rPr>
      </w:pPr>
      <w:r>
        <w:rPr>
          <w:rFonts w:ascii="Tempus Sans ITC" w:hAnsi="Tempus Sans ITC"/>
          <w:noProof/>
          <w:sz w:val="44"/>
          <w:szCs w:val="44"/>
          <w:u w:val="single"/>
          <w:lang w:eastAsia="fr-FR"/>
        </w:rPr>
        <w:pict>
          <v:roundrect id="_x0000_s1040" style="position:absolute;margin-left:15.35pt;margin-top:-42.85pt;width:210.15pt;height:104.3pt;z-index:251667456" arcsize="10923f">
            <v:textbox>
              <w:txbxContent>
                <w:p w:rsidR="00E878C7" w:rsidRPr="00E878C7" w:rsidRDefault="00E878C7" w:rsidP="00E878C7">
                  <w:pPr>
                    <w:jc w:val="center"/>
                    <w:rPr>
                      <w:rFonts w:ascii="Tempus Sans ITC" w:hAnsi="Tempus Sans ITC"/>
                      <w:sz w:val="32"/>
                      <w:szCs w:val="32"/>
                    </w:rPr>
                  </w:pPr>
                </w:p>
              </w:txbxContent>
            </v:textbox>
          </v:roundrect>
        </w:pict>
      </w:r>
    </w:p>
    <w:p w:rsidR="00E878C7" w:rsidRPr="00E878C7" w:rsidRDefault="00E878C7" w:rsidP="00E878C7">
      <w:pPr>
        <w:tabs>
          <w:tab w:val="left" w:pos="4253"/>
        </w:tabs>
        <w:rPr>
          <w:rFonts w:ascii="Tempus Sans ITC" w:hAnsi="Tempus Sans ITC"/>
          <w:sz w:val="44"/>
          <w:szCs w:val="44"/>
          <w:u w:val="single"/>
        </w:rPr>
      </w:pPr>
      <w:r>
        <w:rPr>
          <w:rFonts w:ascii="Tempus Sans ITC" w:hAnsi="Tempus Sans ITC"/>
          <w:noProof/>
          <w:sz w:val="44"/>
          <w:szCs w:val="44"/>
          <w:u w:val="single"/>
          <w:lang w:eastAsia="fr-FR"/>
        </w:rPr>
        <w:pict>
          <v:roundrect id="_x0000_s1045" style="position:absolute;margin-left:504.85pt;margin-top:50.9pt;width:210.15pt;height:104.3pt;z-index:251672576" arcsize="10923f">
            <v:textbox>
              <w:txbxContent>
                <w:p w:rsidR="00E878C7" w:rsidRPr="00E878C7" w:rsidRDefault="00E878C7" w:rsidP="00E878C7">
                  <w:pPr>
                    <w:jc w:val="center"/>
                    <w:rPr>
                      <w:rFonts w:ascii="Tempus Sans ITC" w:hAnsi="Tempus Sans ITC"/>
                      <w:sz w:val="32"/>
                      <w:szCs w:val="32"/>
                    </w:rPr>
                  </w:pPr>
                </w:p>
              </w:txbxContent>
            </v:textbox>
          </v:roundrect>
        </w:pict>
      </w:r>
      <w:r>
        <w:rPr>
          <w:rFonts w:ascii="Tempus Sans ITC" w:hAnsi="Tempus Sans ITC"/>
          <w:noProof/>
          <w:sz w:val="44"/>
          <w:szCs w:val="44"/>
          <w:u w:val="single"/>
          <w:lang w:eastAsia="fr-FR"/>
        </w:rPr>
        <w:pict>
          <v:roundrect id="_x0000_s1044" style="position:absolute;margin-left:246.7pt;margin-top:50.9pt;width:210.15pt;height:104.3pt;z-index:251671552" arcsize="10923f">
            <v:textbox>
              <w:txbxContent>
                <w:p w:rsidR="00E878C7" w:rsidRPr="00E878C7" w:rsidRDefault="00E878C7" w:rsidP="00E878C7">
                  <w:pPr>
                    <w:jc w:val="center"/>
                    <w:rPr>
                      <w:rFonts w:ascii="Tempus Sans ITC" w:hAnsi="Tempus Sans ITC"/>
                      <w:sz w:val="32"/>
                      <w:szCs w:val="32"/>
                    </w:rPr>
                  </w:pPr>
                </w:p>
              </w:txbxContent>
            </v:textbox>
          </v:roundrect>
        </w:pict>
      </w:r>
      <w:r>
        <w:rPr>
          <w:rFonts w:ascii="Tempus Sans ITC" w:hAnsi="Tempus Sans ITC"/>
          <w:noProof/>
          <w:sz w:val="44"/>
          <w:szCs w:val="44"/>
          <w:u w:val="single"/>
          <w:lang w:eastAsia="fr-FR"/>
        </w:rPr>
        <w:pict>
          <v:roundrect id="_x0000_s1041" style="position:absolute;margin-left:-6.7pt;margin-top:50.9pt;width:210.15pt;height:104.3pt;z-index:251668480" arcsize="10923f">
            <v:textbox>
              <w:txbxContent>
                <w:p w:rsidR="00E878C7" w:rsidRPr="00E878C7" w:rsidRDefault="00E878C7" w:rsidP="00E878C7">
                  <w:pPr>
                    <w:jc w:val="center"/>
                    <w:rPr>
                      <w:rFonts w:ascii="Tempus Sans ITC" w:hAnsi="Tempus Sans ITC"/>
                      <w:sz w:val="32"/>
                      <w:szCs w:val="32"/>
                    </w:rPr>
                  </w:pPr>
                </w:p>
              </w:txbxContent>
            </v:textbox>
          </v:roundrect>
        </w:pict>
      </w:r>
    </w:p>
    <w:sectPr w:rsidR="00E878C7" w:rsidRPr="00E878C7" w:rsidSect="0068345D">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282" w:rsidRDefault="00DE4282" w:rsidP="00E878C7">
      <w:pPr>
        <w:spacing w:after="0" w:line="240" w:lineRule="auto"/>
      </w:pPr>
      <w:r>
        <w:separator/>
      </w:r>
    </w:p>
  </w:endnote>
  <w:endnote w:type="continuationSeparator" w:id="0">
    <w:p w:rsidR="00DE4282" w:rsidRDefault="00DE4282" w:rsidP="00E878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ungsuhChe">
    <w:panose1 w:val="02030609000101010101"/>
    <w:charset w:val="81"/>
    <w:family w:val="modern"/>
    <w:pitch w:val="fixed"/>
    <w:sig w:usb0="B00002AF" w:usb1="69D77CFB" w:usb2="00000030" w:usb3="00000000" w:csb0="0008009F" w:csb1="00000000"/>
  </w:font>
  <w:font w:name="Bo Chen Font">
    <w:panose1 w:val="02000500000000000000"/>
    <w:charset w:val="00"/>
    <w:family w:val="auto"/>
    <w:pitch w:val="variable"/>
    <w:sig w:usb0="A00000A7" w:usb1="5000004A" w:usb2="00000000" w:usb3="00000000" w:csb0="00000111" w:csb1="00000000"/>
  </w:font>
  <w:font w:name="Tempus Sans ITC">
    <w:panose1 w:val="04020404030D07020202"/>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282" w:rsidRDefault="00DE4282" w:rsidP="00E878C7">
      <w:pPr>
        <w:spacing w:after="0" w:line="240" w:lineRule="auto"/>
      </w:pPr>
      <w:r>
        <w:separator/>
      </w:r>
    </w:p>
  </w:footnote>
  <w:footnote w:type="continuationSeparator" w:id="0">
    <w:p w:rsidR="00DE4282" w:rsidRDefault="00DE4282" w:rsidP="00E878C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68345D"/>
    <w:rsid w:val="000152FB"/>
    <w:rsid w:val="00266883"/>
    <w:rsid w:val="005D535E"/>
    <w:rsid w:val="0068345D"/>
    <w:rsid w:val="00AB3398"/>
    <w:rsid w:val="00AF3DAF"/>
    <w:rsid w:val="00B448D0"/>
    <w:rsid w:val="00BA65D2"/>
    <w:rsid w:val="00C31C89"/>
    <w:rsid w:val="00D521C0"/>
    <w:rsid w:val="00D52B51"/>
    <w:rsid w:val="00DE4282"/>
    <w:rsid w:val="00E878C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1C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152F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52FB"/>
    <w:rPr>
      <w:rFonts w:ascii="Tahoma" w:hAnsi="Tahoma" w:cs="Tahoma"/>
      <w:sz w:val="16"/>
      <w:szCs w:val="16"/>
    </w:rPr>
  </w:style>
  <w:style w:type="paragraph" w:styleId="En-tte">
    <w:name w:val="header"/>
    <w:basedOn w:val="Normal"/>
    <w:link w:val="En-tteCar"/>
    <w:uiPriority w:val="99"/>
    <w:semiHidden/>
    <w:unhideWhenUsed/>
    <w:rsid w:val="00E878C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878C7"/>
  </w:style>
  <w:style w:type="paragraph" w:styleId="Pieddepage">
    <w:name w:val="footer"/>
    <w:basedOn w:val="Normal"/>
    <w:link w:val="PieddepageCar"/>
    <w:uiPriority w:val="99"/>
    <w:semiHidden/>
    <w:unhideWhenUsed/>
    <w:rsid w:val="00E878C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878C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Pages>
  <Words>415</Words>
  <Characters>2287</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Dorothée</dc:creator>
  <cp:lastModifiedBy>Dorothée</cp:lastModifiedBy>
  <cp:revision>5</cp:revision>
  <cp:lastPrinted>2015-09-30T16:29:00Z</cp:lastPrinted>
  <dcterms:created xsi:type="dcterms:W3CDTF">2015-09-30T14:34:00Z</dcterms:created>
  <dcterms:modified xsi:type="dcterms:W3CDTF">2015-10-10T12:16:00Z</dcterms:modified>
</cp:coreProperties>
</file>