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A0" w:rsidRDefault="00CA17EA">
      <w:pPr>
        <w:rPr>
          <w:rFonts w:ascii="iarnold" w:hAnsi="iarnold"/>
          <w:sz w:val="52"/>
        </w:rPr>
      </w:pPr>
      <w:r w:rsidRPr="00CA17EA">
        <w:rPr>
          <w:rFonts w:ascii="iarnold" w:hAnsi="iarnold"/>
          <w:sz w:val="52"/>
        </w:rPr>
        <w:t>Plan</w:t>
      </w:r>
      <w:r w:rsidR="00477A34">
        <w:rPr>
          <w:rFonts w:ascii="iarnold" w:hAnsi="iarnold"/>
          <w:sz w:val="52"/>
        </w:rPr>
        <w:t xml:space="preserve"> </w:t>
      </w:r>
      <w:r w:rsidRPr="00CA17EA">
        <w:rPr>
          <w:rFonts w:ascii="iarnold" w:hAnsi="iarnold"/>
          <w:sz w:val="52"/>
        </w:rPr>
        <w:t>de travail</w:t>
      </w:r>
      <w:r w:rsidR="00336931">
        <w:rPr>
          <w:rFonts w:ascii="iarnold" w:hAnsi="iarnold"/>
          <w:sz w:val="52"/>
        </w:rPr>
        <w:tab/>
      </w:r>
      <w:r w:rsidR="00336931">
        <w:rPr>
          <w:rFonts w:ascii="iarnold" w:hAnsi="iarnold"/>
          <w:sz w:val="52"/>
        </w:rPr>
        <w:tab/>
        <w:t>5au9janvier</w:t>
      </w:r>
    </w:p>
    <w:tbl>
      <w:tblPr>
        <w:tblStyle w:val="Grilledutableau"/>
        <w:tblW w:w="10606" w:type="dxa"/>
        <w:tblLook w:val="04A0"/>
      </w:tblPr>
      <w:tblGrid>
        <w:gridCol w:w="3936"/>
        <w:gridCol w:w="6670"/>
      </w:tblGrid>
      <w:tr w:rsidR="004E5BB4" w:rsidTr="004E5BB4">
        <w:trPr>
          <w:trHeight w:hRule="exact" w:val="567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BB4" w:rsidRPr="00477A34" w:rsidRDefault="004E5BB4" w:rsidP="006A7868">
            <w:pPr>
              <w:rPr>
                <w:rFonts w:ascii="Century Gothic" w:hAnsi="Century Gothic"/>
                <w:sz w:val="24"/>
                <w:szCs w:val="28"/>
              </w:rPr>
            </w:pPr>
            <w:r w:rsidRPr="00477A34">
              <w:rPr>
                <w:rFonts w:ascii="Century Gothic" w:hAnsi="Century Gothic"/>
                <w:sz w:val="24"/>
                <w:szCs w:val="28"/>
              </w:rPr>
              <w:t>Prénom :</w:t>
            </w:r>
          </w:p>
        </w:tc>
        <w:tc>
          <w:tcPr>
            <w:tcW w:w="6670" w:type="dxa"/>
            <w:tcBorders>
              <w:left w:val="single" w:sz="4" w:space="0" w:color="auto"/>
            </w:tcBorders>
            <w:vAlign w:val="center"/>
          </w:tcPr>
          <w:p w:rsidR="004E5BB4" w:rsidRDefault="004E5BB4" w:rsidP="00F53A02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Graphisme : les spirales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BB4" w:rsidRPr="00477A34" w:rsidRDefault="004E5BB4" w:rsidP="006A7868">
            <w:pPr>
              <w:rPr>
                <w:rFonts w:ascii="Century Gothic" w:hAnsi="Century Gothic"/>
                <w:sz w:val="24"/>
                <w:szCs w:val="28"/>
              </w:rPr>
            </w:pPr>
          </w:p>
        </w:tc>
        <w:tc>
          <w:tcPr>
            <w:tcW w:w="6670" w:type="dxa"/>
            <w:tcBorders>
              <w:left w:val="single" w:sz="4" w:space="0" w:color="auto"/>
            </w:tcBorders>
            <w:vAlign w:val="center"/>
          </w:tcPr>
          <w:p w:rsidR="004E5BB4" w:rsidRDefault="004E5BB4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Lecture : reconnaitre des mots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BB4" w:rsidRPr="00477A34" w:rsidRDefault="004E5BB4" w:rsidP="006A7868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Lorsqu’un exercice est terminé et corrigé, le rond devant la matière est colorié.</w:t>
            </w:r>
          </w:p>
        </w:tc>
        <w:tc>
          <w:tcPr>
            <w:tcW w:w="6670" w:type="dxa"/>
            <w:tcBorders>
              <w:left w:val="single" w:sz="4" w:space="0" w:color="auto"/>
            </w:tcBorders>
            <w:vAlign w:val="center"/>
          </w:tcPr>
          <w:p w:rsidR="004E5BB4" w:rsidRDefault="004E5BB4" w:rsidP="004F62C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Phonologie : reconnaitre le a et le o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BB4" w:rsidRPr="00477A34" w:rsidRDefault="004E5BB4" w:rsidP="006A7868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tcBorders>
              <w:left w:val="single" w:sz="4" w:space="0" w:color="auto"/>
            </w:tcBorders>
            <w:vAlign w:val="center"/>
          </w:tcPr>
          <w:p w:rsidR="004E5BB4" w:rsidRPr="004E5BB4" w:rsidRDefault="004E5BB4" w:rsidP="005B47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 w:rsidRPr="004E5BB4">
              <w:rPr>
                <w:rFonts w:ascii="Century Gothic" w:hAnsi="Century Gothic"/>
                <w:sz w:val="28"/>
                <w:szCs w:val="28"/>
              </w:rPr>
              <w:t>Numération</w:t>
            </w:r>
            <w:r>
              <w:rPr>
                <w:rFonts w:ascii="Century Gothic" w:hAnsi="Century Gothic"/>
                <w:sz w:val="28"/>
                <w:szCs w:val="28"/>
              </w:rPr>
              <w:t> : les quantités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tcBorders>
              <w:top w:val="single" w:sz="4" w:space="0" w:color="auto"/>
              <w:bottom w:val="dashed" w:sz="4" w:space="0" w:color="auto"/>
            </w:tcBorders>
          </w:tcPr>
          <w:p w:rsidR="004E5BB4" w:rsidRPr="00477A34" w:rsidRDefault="004E5BB4" w:rsidP="006A7868">
            <w:pPr>
              <w:rPr>
                <w:rFonts w:ascii="Picto Moustache" w:hAnsi="Picto Moustache"/>
                <w:sz w:val="44"/>
                <w:szCs w:val="28"/>
              </w:rPr>
            </w:pPr>
            <w:r w:rsidRPr="004A0AFD">
              <w:rPr>
                <w:rFonts w:ascii="Century Gothic" w:hAnsi="Century Gothic"/>
                <w:sz w:val="24"/>
                <w:szCs w:val="28"/>
              </w:rPr>
              <w:t>Bilan</w:t>
            </w:r>
            <w:r>
              <w:rPr>
                <w:rFonts w:ascii="Century Gothic" w:hAnsi="Century Gothic"/>
                <w:sz w:val="24"/>
                <w:szCs w:val="28"/>
              </w:rPr>
              <w:t> :</w:t>
            </w:r>
          </w:p>
        </w:tc>
        <w:tc>
          <w:tcPr>
            <w:tcW w:w="6670" w:type="dxa"/>
            <w:vAlign w:val="center"/>
          </w:tcPr>
          <w:p w:rsidR="004E5BB4" w:rsidRDefault="004E5BB4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 w:rsidRPr="004E5BB4">
              <w:rPr>
                <w:rFonts w:ascii="Century Gothic" w:hAnsi="Century Gothic"/>
                <w:sz w:val="28"/>
                <w:szCs w:val="28"/>
              </w:rPr>
              <w:t>Numération</w:t>
            </w:r>
            <w:r>
              <w:rPr>
                <w:rFonts w:ascii="Century Gothic" w:hAnsi="Century Gothic"/>
                <w:sz w:val="28"/>
                <w:szCs w:val="28"/>
              </w:rPr>
              <w:t> : de  1 à  5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  <w:bottom w:val="dashed" w:sz="4" w:space="0" w:color="auto"/>
            </w:tcBorders>
          </w:tcPr>
          <w:p w:rsidR="004E5BB4" w:rsidRPr="00477A34" w:rsidRDefault="004E5BB4" w:rsidP="006A7868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E5BB4" w:rsidRDefault="004E5BB4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Picto Moustache" w:hAnsi="Picto Moustache"/>
                <w:sz w:val="56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Géométrie : reproduire sur quadrillage</w:t>
            </w:r>
          </w:p>
        </w:tc>
      </w:tr>
      <w:tr w:rsidR="004E5BB4" w:rsidTr="004E5BB4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</w:tcBorders>
          </w:tcPr>
          <w:p w:rsidR="004E5BB4" w:rsidRPr="00477A34" w:rsidRDefault="004E5BB4" w:rsidP="006A7868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E5BB4" w:rsidRDefault="004E5BB4" w:rsidP="005B4761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477A34" w:rsidRDefault="00477A34">
      <w:pPr>
        <w:rPr>
          <w:rFonts w:ascii="Century Gothic" w:hAnsi="Century Gothic"/>
          <w:sz w:val="28"/>
          <w:szCs w:val="28"/>
        </w:rPr>
      </w:pPr>
    </w:p>
    <w:p w:rsidR="004A0AFD" w:rsidRPr="00B80A2A" w:rsidRDefault="00B80A2A">
      <w:pPr>
        <w:rPr>
          <w:rFonts w:ascii="Century Gothic" w:hAnsi="Century Gothic"/>
          <w:noProof/>
          <w:sz w:val="28"/>
          <w:szCs w:val="28"/>
          <w:lang w:eastAsia="fr-FR"/>
        </w:rPr>
      </w:pPr>
      <w:r w:rsidRPr="00B80A2A">
        <w:rPr>
          <w:rFonts w:ascii="iarnold" w:hAnsi="iarnold"/>
          <w:sz w:val="40"/>
          <w:szCs w:val="40"/>
        </w:rPr>
        <w:t>Gr</w:t>
      </w:r>
      <w:r w:rsidR="00AA4A98">
        <w:rPr>
          <w:rFonts w:ascii="iarnold" w:hAnsi="iarnold"/>
          <w:sz w:val="40"/>
          <w:szCs w:val="40"/>
        </w:rPr>
        <w:t>aphisme</w:t>
      </w:r>
      <w:r w:rsidRPr="00B80A2A">
        <w:rPr>
          <w:rFonts w:ascii="iarnold" w:hAnsi="iarnold"/>
          <w:sz w:val="40"/>
          <w:szCs w:val="40"/>
        </w:rPr>
        <w:t xml:space="preserve">      </w:t>
      </w:r>
      <w:r>
        <w:rPr>
          <w:rFonts w:ascii="iarnold" w:hAnsi="iarnold"/>
          <w:sz w:val="40"/>
          <w:szCs w:val="40"/>
        </w:rPr>
        <w:t xml:space="preserve">         </w:t>
      </w:r>
      <w:r w:rsidRPr="00B80A2A">
        <w:rPr>
          <w:rFonts w:ascii="iarnold" w:hAnsi="iarnold"/>
          <w:sz w:val="40"/>
          <w:szCs w:val="40"/>
        </w:rPr>
        <w:t xml:space="preserve">        </w:t>
      </w:r>
    </w:p>
    <w:p w:rsidR="00C0350A" w:rsidRDefault="00AA4A98" w:rsidP="00AA4A98">
      <w:pPr>
        <w:shd w:val="clear" w:color="auto" w:fill="FFFFFF" w:themeFill="background1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>Termine les plumes du perroquet et du toucan puis dessine les lianes</w:t>
      </w:r>
      <w:r w:rsidR="00B80A2A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>.</w:t>
      </w:r>
      <w:r w:rsidRPr="00AA4A98">
        <w:rPr>
          <w:rFonts w:ascii="Century Gothic" w:hAnsi="Century Gothic"/>
          <w:noProof/>
          <w:sz w:val="28"/>
          <w:szCs w:val="28"/>
          <w:shd w:val="clear" w:color="auto" w:fill="D9D9D9" w:themeFill="background1" w:themeFillShade="D9"/>
          <w:lang w:eastAsia="fr-FR"/>
        </w:rPr>
        <w:drawing>
          <wp:inline distT="0" distB="0" distL="0" distR="0">
            <wp:extent cx="4629150" cy="5347643"/>
            <wp:effectExtent l="19050" t="0" r="0" b="0"/>
            <wp:docPr id="5" name="Image 8" descr="http://ekladata.com/VtjfAvv-IWXaIp8RU4Gs5d_J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kladata.com/VtjfAvv-IWXaIp8RU4Gs5d_JKq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064" r="53134" b="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3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98" w:rsidRDefault="00AA4A98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sz w:val="40"/>
          <w:szCs w:val="40"/>
        </w:rPr>
        <w:br w:type="page"/>
      </w:r>
    </w:p>
    <w:p w:rsidR="00A86153" w:rsidRDefault="00AA4A98" w:rsidP="00A86153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iarnold" w:hAnsi="iarnold"/>
          <w:sz w:val="40"/>
          <w:szCs w:val="40"/>
        </w:rPr>
        <w:lastRenderedPageBreak/>
        <w:t>Lecture</w:t>
      </w:r>
      <w:r w:rsidR="00A86153">
        <w:rPr>
          <w:rFonts w:ascii="iarnold" w:hAnsi="iarnold"/>
          <w:sz w:val="40"/>
          <w:szCs w:val="40"/>
        </w:rPr>
        <w:t xml:space="preserve">                 </w:t>
      </w:r>
      <w:r w:rsidR="00A86153" w:rsidRPr="00B80A2A">
        <w:rPr>
          <w:rFonts w:ascii="iarnold" w:hAnsi="iarnold"/>
          <w:sz w:val="40"/>
          <w:szCs w:val="40"/>
        </w:rPr>
        <w:t xml:space="preserve">        </w:t>
      </w:r>
      <w:r w:rsidR="00A86153">
        <w:rPr>
          <w:rFonts w:ascii="Century Gothic" w:hAnsi="Century Gothic"/>
          <w:noProof/>
          <w:sz w:val="28"/>
          <w:szCs w:val="28"/>
          <w:lang w:eastAsia="fr-FR"/>
        </w:rPr>
        <w:t xml:space="preserve">  </w:t>
      </w:r>
    </w:p>
    <w:p w:rsidR="00FD2168" w:rsidRPr="00B80A2A" w:rsidRDefault="00FD2168" w:rsidP="00FD2168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 </w:t>
      </w:r>
      <w:r w:rsidR="00AA4A98">
        <w:rPr>
          <w:rFonts w:ascii="Century Gothic" w:hAnsi="Century Gothic"/>
          <w:noProof/>
          <w:sz w:val="28"/>
          <w:szCs w:val="28"/>
          <w:lang w:eastAsia="fr-FR"/>
        </w:rPr>
        <w:t>Entoure les mots comme le modèle</w:t>
      </w:r>
      <w:r w:rsidR="00AA4A98" w:rsidRPr="00AA4A98">
        <w:rPr>
          <w:rFonts w:ascii="Cursive standard" w:hAnsi="Cursive standard"/>
          <w:noProof/>
          <w:sz w:val="44"/>
          <w:szCs w:val="28"/>
          <w:lang w:eastAsia="fr-FR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AA4A98" w:rsidRDefault="00AA4A98">
      <w:pPr>
        <w:rPr>
          <w:rFonts w:ascii="iarnold" w:hAnsi="iarnold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fr-FR"/>
        </w:rPr>
        <w:drawing>
          <wp:inline distT="0" distB="0" distL="0" distR="0">
            <wp:extent cx="6645910" cy="1173814"/>
            <wp:effectExtent l="1905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98" w:rsidRPr="001C18C7" w:rsidRDefault="00AA4A98">
      <w:pPr>
        <w:rPr>
          <w:rFonts w:ascii="iarnold" w:hAnsi="iarnold"/>
          <w:sz w:val="2"/>
          <w:szCs w:val="40"/>
        </w:rPr>
      </w:pPr>
    </w:p>
    <w:p w:rsidR="00AA4A98" w:rsidRDefault="00AA4A98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noProof/>
          <w:sz w:val="40"/>
          <w:szCs w:val="40"/>
          <w:lang w:eastAsia="fr-FR"/>
        </w:rPr>
        <w:drawing>
          <wp:inline distT="0" distB="0" distL="0" distR="0">
            <wp:extent cx="6645910" cy="1304925"/>
            <wp:effectExtent l="19050" t="0" r="2540" b="0"/>
            <wp:docPr id="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C7" w:rsidRPr="001C18C7" w:rsidRDefault="001C18C7">
      <w:pPr>
        <w:rPr>
          <w:rFonts w:ascii="iarnold" w:hAnsi="iarnold"/>
          <w:sz w:val="2"/>
          <w:szCs w:val="40"/>
        </w:rPr>
      </w:pPr>
    </w:p>
    <w:p w:rsidR="001C18C7" w:rsidRDefault="001C18C7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noProof/>
          <w:sz w:val="40"/>
          <w:szCs w:val="40"/>
          <w:lang w:eastAsia="fr-FR"/>
        </w:rPr>
        <w:drawing>
          <wp:inline distT="0" distB="0" distL="0" distR="0">
            <wp:extent cx="6645910" cy="1319379"/>
            <wp:effectExtent l="19050" t="0" r="2540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C4" w:rsidRDefault="004F62C4" w:rsidP="004F62C4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iarnold" w:hAnsi="iarnold"/>
          <w:sz w:val="40"/>
          <w:szCs w:val="40"/>
        </w:rPr>
        <w:t xml:space="preserve">Phonologie                </w:t>
      </w:r>
      <w:r w:rsidRPr="00B80A2A">
        <w:rPr>
          <w:rFonts w:ascii="iarnold" w:hAnsi="iarnold"/>
          <w:sz w:val="40"/>
          <w:szCs w:val="40"/>
        </w:rPr>
        <w:t xml:space="preserve">        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  </w:t>
      </w:r>
    </w:p>
    <w:p w:rsidR="004F62C4" w:rsidRPr="00B80A2A" w:rsidRDefault="004F62C4" w:rsidP="004F62C4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 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Entoure les </w:t>
      </w:r>
      <w:r w:rsidRPr="004F62C4">
        <w:rPr>
          <w:rFonts w:ascii="Alphas" w:hAnsi="Alphas"/>
          <w:noProof/>
          <w:sz w:val="28"/>
          <w:szCs w:val="28"/>
          <w:lang w:eastAsia="fr-FR"/>
        </w:rPr>
        <w:t>a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 en vert et les </w:t>
      </w:r>
      <w:r w:rsidRPr="004F62C4">
        <w:rPr>
          <w:rFonts w:ascii="Alphas" w:hAnsi="Alphas"/>
          <w:noProof/>
          <w:sz w:val="28"/>
          <w:szCs w:val="28"/>
          <w:lang w:eastAsia="fr-FR"/>
        </w:rPr>
        <w:t>o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 en bleu</w:t>
      </w:r>
      <w:r w:rsidRPr="00AA4A98">
        <w:rPr>
          <w:rFonts w:ascii="Cursive standard" w:hAnsi="Cursive standard"/>
          <w:noProof/>
          <w:sz w:val="44"/>
          <w:szCs w:val="28"/>
          <w:lang w:eastAsia="fr-FR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AA4A98" w:rsidRDefault="004F62C4" w:rsidP="004F62C4">
      <w:pPr>
        <w:jc w:val="center"/>
        <w:rPr>
          <w:rFonts w:ascii="iarnold" w:hAnsi="iarnold"/>
          <w:sz w:val="40"/>
          <w:szCs w:val="40"/>
        </w:rPr>
      </w:pPr>
      <w:r>
        <w:rPr>
          <w:rFonts w:ascii="iarnold" w:hAnsi="iarnold"/>
          <w:noProof/>
          <w:sz w:val="40"/>
          <w:szCs w:val="40"/>
          <w:lang w:eastAsia="fr-FR"/>
        </w:rPr>
        <w:drawing>
          <wp:inline distT="0" distB="0" distL="0" distR="0">
            <wp:extent cx="3729262" cy="2952750"/>
            <wp:effectExtent l="19050" t="0" r="4538" b="0"/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99" cy="29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A98">
        <w:rPr>
          <w:rFonts w:ascii="iarnold" w:hAnsi="iarnold"/>
          <w:sz w:val="40"/>
          <w:szCs w:val="40"/>
        </w:rPr>
        <w:br w:type="page"/>
      </w:r>
    </w:p>
    <w:p w:rsidR="00063CAB" w:rsidRDefault="004F62C4" w:rsidP="006D5BBB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sz w:val="40"/>
          <w:szCs w:val="40"/>
        </w:rPr>
        <w:lastRenderedPageBreak/>
        <w:t>Numération</w:t>
      </w:r>
      <w:r w:rsidR="006D5BBB">
        <w:rPr>
          <w:rFonts w:ascii="iarnold" w:hAnsi="iarnold"/>
          <w:sz w:val="40"/>
          <w:szCs w:val="40"/>
        </w:rPr>
        <w:t xml:space="preserve">                         </w:t>
      </w:r>
    </w:p>
    <w:p w:rsidR="00063CAB" w:rsidRPr="00B80A2A" w:rsidRDefault="00063CAB" w:rsidP="00063CAB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4F62C4">
        <w:rPr>
          <w:rFonts w:ascii="Century Gothic" w:hAnsi="Century Gothic"/>
          <w:noProof/>
          <w:sz w:val="28"/>
          <w:szCs w:val="28"/>
          <w:lang w:eastAsia="fr-FR"/>
        </w:rPr>
        <w:t>découpe et colle l’autre aile de la coccinelle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063CAB" w:rsidRDefault="004F62C4" w:rsidP="00063CAB">
      <w:pPr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645910" cy="4698889"/>
            <wp:effectExtent l="19050" t="0" r="2540" b="0"/>
            <wp:docPr id="11" name="Image 18" descr="http://www.fiche-maternelle.com/coccinelle-conste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fiche-maternelle.com/coccinelle-constell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94" w:rsidRPr="00B80A2A" w:rsidRDefault="00797594" w:rsidP="00797594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Combien de doigts ? (écris dans la paume de la main)</w:t>
      </w:r>
      <w:r w:rsidRPr="00797594">
        <w:rPr>
          <w:rFonts w:ascii="Cursive standard" w:hAnsi="Cursive standard"/>
          <w:noProof/>
          <w:sz w:val="40"/>
          <w:szCs w:val="28"/>
          <w:lang w:eastAsia="fr-FR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797594" w:rsidRDefault="00797594" w:rsidP="00063CAB">
      <w:pPr>
        <w:rPr>
          <w:rFonts w:ascii="Century Gothic" w:hAnsi="Century Gothic"/>
          <w:noProof/>
          <w:sz w:val="28"/>
          <w:szCs w:val="28"/>
          <w:lang w:eastAsia="fr-FR"/>
        </w:rPr>
      </w:pPr>
    </w:p>
    <w:p w:rsidR="00797594" w:rsidRDefault="00797594" w:rsidP="00797594">
      <w:pPr>
        <w:jc w:val="center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390775" cy="2922795"/>
            <wp:effectExtent l="19050" t="0" r="9525" b="0"/>
            <wp:docPr id="61" name="Image 24" descr="http://www.fiche-maternelle.com/chiffres-et-doigts-exerc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iche-maternelle.com/chiffres-et-doigts-exerc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436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3021988" cy="3143250"/>
            <wp:effectExtent l="19050" t="0" r="6962" b="0"/>
            <wp:docPr id="6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88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94" w:rsidRDefault="00797594" w:rsidP="00797594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sz w:val="40"/>
          <w:szCs w:val="40"/>
        </w:rPr>
        <w:lastRenderedPageBreak/>
        <w:t xml:space="preserve">Géométrie </w:t>
      </w:r>
      <w:r w:rsidRPr="00B80A2A">
        <w:rPr>
          <w:rFonts w:ascii="iarnold" w:hAnsi="iarnold"/>
          <w:sz w:val="40"/>
          <w:szCs w:val="40"/>
        </w:rPr>
        <w:t xml:space="preserve">   </w:t>
      </w:r>
      <w:r>
        <w:rPr>
          <w:rFonts w:ascii="iarnold" w:hAnsi="iarnold"/>
          <w:sz w:val="40"/>
          <w:szCs w:val="40"/>
        </w:rPr>
        <w:t xml:space="preserve">         </w:t>
      </w:r>
      <w:r w:rsidRPr="00B80A2A">
        <w:rPr>
          <w:rFonts w:ascii="iarnold" w:hAnsi="iarnold"/>
          <w:sz w:val="40"/>
          <w:szCs w:val="40"/>
        </w:rPr>
        <w:t xml:space="preserve">        </w:t>
      </w:r>
      <w:r>
        <w:rPr>
          <w:rFonts w:ascii="iarnold" w:hAnsi="iarnold"/>
          <w:sz w:val="40"/>
          <w:szCs w:val="40"/>
        </w:rPr>
        <w:t xml:space="preserve">  </w:t>
      </w:r>
    </w:p>
    <w:p w:rsidR="00797594" w:rsidRPr="00B80A2A" w:rsidRDefault="00797594" w:rsidP="00797594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Reproduis la frise sur le deuxième quadrillage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797594" w:rsidRDefault="00797594" w:rsidP="00797594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6645910" cy="3694860"/>
            <wp:effectExtent l="19050" t="0" r="2540" b="0"/>
            <wp:docPr id="64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594" w:rsidRDefault="00797594" w:rsidP="00797594">
      <w:pPr>
        <w:rPr>
          <w:rFonts w:ascii="iarnold" w:hAnsi="iarnold"/>
          <w:sz w:val="40"/>
          <w:szCs w:val="40"/>
        </w:rPr>
      </w:pPr>
      <w:r>
        <w:rPr>
          <w:rFonts w:ascii="iarnold" w:hAnsi="iarnold"/>
          <w:sz w:val="40"/>
          <w:szCs w:val="40"/>
        </w:rPr>
        <w:t>Récréation</w:t>
      </w:r>
      <w:r w:rsidRPr="00B80A2A">
        <w:rPr>
          <w:rFonts w:ascii="iarnold" w:hAnsi="iarnold"/>
          <w:sz w:val="40"/>
          <w:szCs w:val="40"/>
        </w:rPr>
        <w:t xml:space="preserve"> </w:t>
      </w:r>
      <w:r>
        <w:rPr>
          <w:rFonts w:ascii="iarnold" w:hAnsi="iarnold"/>
          <w:sz w:val="40"/>
          <w:szCs w:val="40"/>
        </w:rPr>
        <w:t xml:space="preserve">         </w:t>
      </w:r>
      <w:r w:rsidRPr="00B80A2A">
        <w:rPr>
          <w:rFonts w:ascii="iarnold" w:hAnsi="iarnold"/>
          <w:sz w:val="40"/>
          <w:szCs w:val="40"/>
        </w:rPr>
        <w:t xml:space="preserve">        </w:t>
      </w:r>
      <w:r>
        <w:rPr>
          <w:rFonts w:ascii="iarnold" w:hAnsi="iarnold"/>
          <w:sz w:val="40"/>
          <w:szCs w:val="40"/>
        </w:rPr>
        <w:t xml:space="preserve">    </w:t>
      </w:r>
    </w:p>
    <w:p w:rsidR="00797594" w:rsidRPr="00B80A2A" w:rsidRDefault="00797594" w:rsidP="00797594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A quoi rêve ce garçon ?</w:t>
      </w:r>
      <w:r w:rsidRPr="006D5BBB">
        <w:rPr>
          <w:rFonts w:ascii="Cursive standard" w:hAnsi="Cursive standard"/>
          <w:color w:val="D9D9D9" w:themeColor="background1" w:themeShade="D9"/>
          <w:sz w:val="40"/>
          <w:szCs w:val="28"/>
          <w:shd w:val="clear" w:color="auto" w:fill="D9D9D9" w:themeFill="background1" w:themeFillShade="D9"/>
        </w:rPr>
        <w:t xml:space="preserve"> 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797594" w:rsidRPr="00FB3E3A" w:rsidRDefault="00797594" w:rsidP="00797594">
      <w:pPr>
        <w:rPr>
          <w:rFonts w:asciiTheme="majorHAnsi" w:hAnsiTheme="majorHAnsi"/>
          <w:sz w:val="40"/>
          <w:szCs w:val="40"/>
        </w:rPr>
      </w:pPr>
    </w:p>
    <w:p w:rsidR="00797594" w:rsidRDefault="00797594" w:rsidP="00797594">
      <w:pPr>
        <w:rPr>
          <w:rFonts w:asciiTheme="majorHAnsi" w:hAnsiTheme="majorHAnsi"/>
          <w:sz w:val="40"/>
          <w:szCs w:val="40"/>
        </w:rPr>
      </w:pPr>
    </w:p>
    <w:p w:rsidR="00797594" w:rsidRDefault="00797594" w:rsidP="00797594">
      <w:pPr>
        <w:rPr>
          <w:rFonts w:asciiTheme="majorHAnsi" w:hAnsiTheme="majorHAnsi"/>
          <w:sz w:val="40"/>
          <w:szCs w:val="40"/>
        </w:rPr>
      </w:pPr>
    </w:p>
    <w:p w:rsidR="00477A34" w:rsidRDefault="00797594">
      <w:pPr>
        <w:rPr>
          <w:rFonts w:ascii="Century Gothic" w:hAnsi="Century Gothic"/>
          <w:sz w:val="28"/>
          <w:szCs w:val="28"/>
        </w:rPr>
      </w:pPr>
      <w:r w:rsidRPr="002E14FD">
        <w:rPr>
          <w:rFonts w:asciiTheme="majorHAnsi" w:hAnsiTheme="majorHAnsi"/>
          <w:noProof/>
          <w:sz w:val="28"/>
          <w:szCs w:val="40"/>
          <w:lang w:eastAsia="fr-FR"/>
        </w:rPr>
        <w:drawing>
          <wp:inline distT="0" distB="0" distL="0" distR="0">
            <wp:extent cx="6200775" cy="2466975"/>
            <wp:effectExtent l="19050" t="0" r="9525" b="0"/>
            <wp:docPr id="65" name="Imag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A34">
        <w:rPr>
          <w:rFonts w:ascii="Century Gothic" w:hAnsi="Century Gothic"/>
          <w:sz w:val="28"/>
          <w:szCs w:val="28"/>
        </w:rPr>
        <w:br w:type="page"/>
      </w:r>
      <w:r w:rsidR="004F62C4">
        <w:rPr>
          <w:noProof/>
          <w:lang w:eastAsia="fr-FR"/>
        </w:rPr>
        <w:lastRenderedPageBreak/>
        <w:drawing>
          <wp:inline distT="0" distB="0" distL="0" distR="0">
            <wp:extent cx="6645910" cy="4698889"/>
            <wp:effectExtent l="19050" t="0" r="2540" b="0"/>
            <wp:docPr id="12" name="Image 21" descr="http://www.fiche-maternelle.com/ely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fiche-maternelle.com/elyt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BB" w:rsidRDefault="006D5BBB">
      <w:pPr>
        <w:rPr>
          <w:rFonts w:ascii="Century Gothic" w:hAnsi="Century Gothic"/>
          <w:sz w:val="28"/>
          <w:szCs w:val="28"/>
        </w:rPr>
      </w:pPr>
    </w:p>
    <w:p w:rsidR="00477A34" w:rsidRPr="00477A34" w:rsidRDefault="00477A34" w:rsidP="006D5BBB">
      <w:pPr>
        <w:jc w:val="center"/>
        <w:rPr>
          <w:rFonts w:ascii="Century Gothic" w:hAnsi="Century Gothic"/>
          <w:sz w:val="28"/>
          <w:szCs w:val="28"/>
        </w:rPr>
      </w:pPr>
    </w:p>
    <w:sectPr w:rsidR="00477A34" w:rsidRPr="00477A34" w:rsidSect="00416674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17EA"/>
    <w:rsid w:val="00063CAB"/>
    <w:rsid w:val="000B10C2"/>
    <w:rsid w:val="001C18C7"/>
    <w:rsid w:val="002E14FD"/>
    <w:rsid w:val="002E3F64"/>
    <w:rsid w:val="00336931"/>
    <w:rsid w:val="00416674"/>
    <w:rsid w:val="00477A34"/>
    <w:rsid w:val="004A0AFD"/>
    <w:rsid w:val="004E5BB4"/>
    <w:rsid w:val="004F62C4"/>
    <w:rsid w:val="0054539F"/>
    <w:rsid w:val="005B4761"/>
    <w:rsid w:val="006805FB"/>
    <w:rsid w:val="006D5BBB"/>
    <w:rsid w:val="00797594"/>
    <w:rsid w:val="007C195A"/>
    <w:rsid w:val="00891B0F"/>
    <w:rsid w:val="008E2401"/>
    <w:rsid w:val="008E5D71"/>
    <w:rsid w:val="009A28BA"/>
    <w:rsid w:val="00A203E0"/>
    <w:rsid w:val="00A86153"/>
    <w:rsid w:val="00A8787C"/>
    <w:rsid w:val="00AA4A98"/>
    <w:rsid w:val="00B33B69"/>
    <w:rsid w:val="00B80A2A"/>
    <w:rsid w:val="00C0350A"/>
    <w:rsid w:val="00CA17EA"/>
    <w:rsid w:val="00E24E52"/>
    <w:rsid w:val="00F0142D"/>
    <w:rsid w:val="00F301A0"/>
    <w:rsid w:val="00F53A02"/>
    <w:rsid w:val="00FB3E3A"/>
    <w:rsid w:val="00FD152A"/>
    <w:rsid w:val="00FD1A08"/>
    <w:rsid w:val="00FD2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7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AF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063CA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8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35749-BEAD-4D60-B6AC-918DF8B5E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Labas</dc:creator>
  <cp:lastModifiedBy>Pascale Labas</cp:lastModifiedBy>
  <cp:revision>5</cp:revision>
  <cp:lastPrinted>2014-01-05T19:03:00Z</cp:lastPrinted>
  <dcterms:created xsi:type="dcterms:W3CDTF">2014-01-06T20:49:00Z</dcterms:created>
  <dcterms:modified xsi:type="dcterms:W3CDTF">2015-01-02T13:53:00Z</dcterms:modified>
</cp:coreProperties>
</file>