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CF" w:rsidRPr="005B11C8" w:rsidRDefault="006351CF" w:rsidP="006351CF">
      <w:pPr>
        <w:pStyle w:val="Sansinterligne"/>
        <w:rPr>
          <w:color w:val="FFFFFF" w:themeColor="background1"/>
        </w:rPr>
      </w:pPr>
      <w:r w:rsidRPr="005B11C8">
        <w:rPr>
          <w:rStyle w:val="lev"/>
          <w:rFonts w:eastAsia="Times"/>
          <w:highlight w:val="black"/>
        </w:rPr>
        <w:t>-</w:t>
      </w:r>
      <w:r w:rsidRPr="006351CF">
        <w:rPr>
          <w:rStyle w:val="lev"/>
          <w:rFonts w:ascii="Arial Black" w:eastAsia="Times" w:hAnsi="Arial Black"/>
          <w:color w:val="FFFFFF" w:themeColor="background1"/>
          <w:sz w:val="24"/>
          <w:highlight w:val="black"/>
        </w:rPr>
        <w:t>Quelques  conseils pour réussir votre soutenance orale...</w:t>
      </w:r>
      <w:r w:rsidRPr="006351CF">
        <w:rPr>
          <w:rStyle w:val="lev"/>
          <w:rFonts w:eastAsia="Times"/>
          <w:sz w:val="24"/>
          <w:highlight w:val="black"/>
        </w:rPr>
        <w:t>-</w:t>
      </w:r>
      <w:r w:rsidRPr="006351CF">
        <w:rPr>
          <w:rStyle w:val="lev"/>
          <w:rFonts w:eastAsia="Times"/>
          <w:sz w:val="24"/>
        </w:rPr>
        <w:t xml:space="preserve"> </w:t>
      </w:r>
    </w:p>
    <w:p w:rsidR="006351CF" w:rsidRDefault="006351CF" w:rsidP="006351CF">
      <w:pPr>
        <w:pStyle w:val="Sansinterligne"/>
      </w:pPr>
    </w:p>
    <w:p w:rsidR="006351CF" w:rsidRPr="000D65EA" w:rsidRDefault="006351CF" w:rsidP="006351CF">
      <w:pPr>
        <w:pStyle w:val="Sansinterligne"/>
        <w:jc w:val="both"/>
        <w:rPr>
          <w:sz w:val="24"/>
        </w:rPr>
      </w:pPr>
      <w:r w:rsidRPr="000D65EA">
        <w:rPr>
          <w:sz w:val="24"/>
        </w:rPr>
        <w:t xml:space="preserve">Maîtrisez son trac et son émotion n'est pas toujours chose aisée à la veille d'une présentation orale. </w:t>
      </w:r>
      <w:r w:rsidRPr="000D65EA">
        <w:rPr>
          <w:b/>
          <w:sz w:val="24"/>
        </w:rPr>
        <w:t>Voici quelques conseils pratiques pour vous aider :</w:t>
      </w:r>
    </w:p>
    <w:p w:rsidR="006351CF" w:rsidRPr="000D65EA" w:rsidRDefault="006351CF" w:rsidP="006351CF">
      <w:pPr>
        <w:pStyle w:val="Sansinterligne"/>
        <w:jc w:val="both"/>
        <w:rPr>
          <w:sz w:val="14"/>
        </w:rPr>
      </w:pPr>
    </w:p>
    <w:p w:rsidR="006351CF" w:rsidRPr="000D65EA" w:rsidRDefault="006351CF" w:rsidP="006351CF">
      <w:pPr>
        <w:pStyle w:val="Sansinterligne"/>
        <w:jc w:val="both"/>
        <w:rPr>
          <w:sz w:val="24"/>
        </w:rPr>
      </w:pPr>
      <w:r w:rsidRPr="000D65EA">
        <w:rPr>
          <w:rStyle w:val="lev"/>
          <w:rFonts w:eastAsia="Times"/>
          <w:color w:val="0000FF"/>
          <w:sz w:val="24"/>
        </w:rPr>
        <w:t>La veille de la soutenance</w:t>
      </w:r>
      <w:r w:rsidRPr="000D65EA">
        <w:rPr>
          <w:color w:val="0000FF"/>
          <w:sz w:val="24"/>
        </w:rPr>
        <w:t xml:space="preserve"> :</w:t>
      </w:r>
      <w:r w:rsidRPr="000D65EA">
        <w:rPr>
          <w:sz w:val="24"/>
        </w:rPr>
        <w:t xml:space="preserve"> détendez-vous en effectuant une activité agréable (lecture, sport...) pour vous "oxygéner" les méninges avant l'échéance redoutée. Passer une bonne nuit, se lever tôt et manger correctement vous aidera à être en forme.</w:t>
      </w:r>
    </w:p>
    <w:p w:rsidR="006351CF" w:rsidRPr="000D65EA" w:rsidRDefault="006351CF" w:rsidP="006351CF">
      <w:pPr>
        <w:pStyle w:val="Sansinterligne"/>
        <w:jc w:val="both"/>
        <w:rPr>
          <w:sz w:val="14"/>
        </w:rPr>
      </w:pPr>
    </w:p>
    <w:p w:rsidR="006351CF" w:rsidRPr="000D65EA" w:rsidRDefault="006351CF" w:rsidP="006351CF">
      <w:pPr>
        <w:pStyle w:val="Sansinterligne"/>
        <w:jc w:val="both"/>
        <w:rPr>
          <w:sz w:val="24"/>
        </w:rPr>
      </w:pPr>
      <w:r w:rsidRPr="000D65EA">
        <w:rPr>
          <w:rStyle w:val="lev"/>
          <w:rFonts w:eastAsia="Times"/>
          <w:color w:val="0000FF"/>
          <w:sz w:val="24"/>
        </w:rPr>
        <w:t>Répétez votre présentation</w:t>
      </w:r>
      <w:r w:rsidRPr="000D65EA">
        <w:rPr>
          <w:color w:val="0000FF"/>
          <w:sz w:val="24"/>
        </w:rPr>
        <w:t xml:space="preserve"> :</w:t>
      </w:r>
      <w:r w:rsidRPr="000D65EA">
        <w:rPr>
          <w:sz w:val="24"/>
        </w:rPr>
        <w:t xml:space="preserve"> seul ou en groupe, répétez plusieurs fois votre présentation en "condition réelle" (PowerPoint) pour en vérifier le bon déroulement dans le temps et éviter toutes mauvaises surprises. </w:t>
      </w:r>
    </w:p>
    <w:p w:rsidR="006351CF" w:rsidRPr="000D65EA" w:rsidRDefault="006351CF" w:rsidP="006351CF">
      <w:pPr>
        <w:pStyle w:val="Sansinterligne"/>
        <w:jc w:val="both"/>
        <w:rPr>
          <w:sz w:val="14"/>
        </w:rPr>
      </w:pPr>
    </w:p>
    <w:p w:rsidR="006351CF" w:rsidRPr="000D65EA" w:rsidRDefault="006351CF" w:rsidP="006351CF">
      <w:pPr>
        <w:pStyle w:val="Sansinterligne"/>
        <w:jc w:val="both"/>
        <w:rPr>
          <w:sz w:val="24"/>
        </w:rPr>
      </w:pPr>
      <w:r w:rsidRPr="000D65EA">
        <w:rPr>
          <w:rStyle w:val="lev"/>
          <w:rFonts w:eastAsia="Times"/>
          <w:color w:val="0000FF"/>
          <w:sz w:val="24"/>
        </w:rPr>
        <w:t>Surmontez votre trac</w:t>
      </w:r>
      <w:r w:rsidRPr="000D65EA">
        <w:rPr>
          <w:color w:val="0000FF"/>
          <w:sz w:val="24"/>
        </w:rPr>
        <w:t xml:space="preserve"> :</w:t>
      </w:r>
      <w:r w:rsidRPr="000D65EA">
        <w:rPr>
          <w:sz w:val="24"/>
        </w:rPr>
        <w:t xml:space="preserve"> le trac, l'angoisse et le stress sont des éléments positifs puisqu'ils sont le signe de votre implication personnelle. Il va cependant vous falloir les surmonter sous peine qu'ils ne deviennent paralysants. Rassurez-vous en vous répétant plusieurs fois que votre travail est de grande qualité. Enfin, souriez, regardez chacune des personnes du jury, respirez profondément et lancez-vous dans votre présentation.</w:t>
      </w:r>
    </w:p>
    <w:p w:rsidR="006351CF" w:rsidRPr="000D65EA" w:rsidRDefault="006351CF" w:rsidP="006351CF">
      <w:pPr>
        <w:pStyle w:val="Sansinterligne"/>
        <w:jc w:val="both"/>
        <w:rPr>
          <w:sz w:val="14"/>
        </w:rPr>
      </w:pPr>
    </w:p>
    <w:p w:rsidR="006351CF" w:rsidRPr="000D65EA" w:rsidRDefault="006351CF" w:rsidP="006351CF">
      <w:pPr>
        <w:pStyle w:val="Sansinterligne"/>
        <w:jc w:val="both"/>
        <w:rPr>
          <w:sz w:val="24"/>
        </w:rPr>
      </w:pPr>
      <w:r w:rsidRPr="000D65EA">
        <w:rPr>
          <w:rStyle w:val="lev"/>
          <w:rFonts w:eastAsia="Times"/>
          <w:color w:val="0000FF"/>
          <w:sz w:val="24"/>
        </w:rPr>
        <w:t>Occupez l'espace</w:t>
      </w:r>
      <w:r w:rsidRPr="000D65EA">
        <w:rPr>
          <w:color w:val="0000FF"/>
          <w:sz w:val="24"/>
        </w:rPr>
        <w:t xml:space="preserve"> :</w:t>
      </w:r>
      <w:r w:rsidRPr="000D65EA">
        <w:rPr>
          <w:sz w:val="24"/>
        </w:rPr>
        <w:t xml:space="preserve"> ne soyez pas statique ou assis derrière une table ou un bureau. Evitez de lire vos fiches mais ayez simplement sous les yeux votre plan et quelques points clés.</w:t>
      </w:r>
    </w:p>
    <w:p w:rsidR="006351CF" w:rsidRPr="000D65EA" w:rsidRDefault="006351CF" w:rsidP="006351CF">
      <w:pPr>
        <w:pStyle w:val="Sansinterligne"/>
        <w:jc w:val="both"/>
        <w:rPr>
          <w:sz w:val="14"/>
        </w:rPr>
      </w:pPr>
    </w:p>
    <w:p w:rsidR="006351CF" w:rsidRPr="000D65EA" w:rsidRDefault="006351CF" w:rsidP="006351CF">
      <w:pPr>
        <w:pStyle w:val="Sansinterligne"/>
        <w:jc w:val="both"/>
        <w:rPr>
          <w:color w:val="0000FF"/>
          <w:sz w:val="24"/>
        </w:rPr>
      </w:pPr>
      <w:r w:rsidRPr="000D65EA">
        <w:rPr>
          <w:rStyle w:val="lev"/>
          <w:rFonts w:eastAsia="Times"/>
          <w:color w:val="0000FF"/>
          <w:sz w:val="24"/>
        </w:rPr>
        <w:t>Maîtrisez votre attitude</w:t>
      </w:r>
      <w:r w:rsidRPr="000D65EA">
        <w:rPr>
          <w:color w:val="0000FF"/>
          <w:sz w:val="24"/>
        </w:rPr>
        <w:t xml:space="preserve"> :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Soyez dynamique, souple et impliqué.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Montrez-vous sympathique et agréable.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Restez naturel et respirer entres les phrases.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Conservez la maîtrise de vos mains.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Parlez distinctement d'une voix claire et changez de rythme de temps en temps pour éviter la monotonie.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Formulez des phrases courtes et précises en vous méfiant des tics verbaux.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Ne regardez pas l'écran ou le tableau mais toujours le jury.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Regardez chacun des membres du jury à tour de rôle pour capter leur attention.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Ayez avec vous un exemplaire de votre travail pour vous y reporter en cas de besoin.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Acceptez les critiques tout en sachant défendre vos idées mais sans jamais agresser le jury.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N'insistez jamais lourdement.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Respectez impérativement votre temps de parole (10 minutes maximum).</w:t>
      </w:r>
    </w:p>
    <w:p w:rsidR="006351CF" w:rsidRPr="000D65EA" w:rsidRDefault="006351CF" w:rsidP="006351CF">
      <w:pPr>
        <w:pStyle w:val="Sansinterligne"/>
        <w:numPr>
          <w:ilvl w:val="0"/>
          <w:numId w:val="1"/>
        </w:numPr>
        <w:jc w:val="both"/>
        <w:rPr>
          <w:sz w:val="24"/>
        </w:rPr>
      </w:pPr>
      <w:r w:rsidRPr="000D65EA">
        <w:rPr>
          <w:sz w:val="24"/>
        </w:rPr>
        <w:t>Et bien sûr, soyez irréprochable sur le plan vestimentaire.</w:t>
      </w:r>
    </w:p>
    <w:p w:rsidR="001C3F1A" w:rsidRDefault="001C3F1A"/>
    <w:sectPr w:rsidR="001C3F1A" w:rsidSect="001C3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E0F1C"/>
    <w:multiLevelType w:val="hybridMultilevel"/>
    <w:tmpl w:val="183E45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1CF"/>
    <w:rsid w:val="001C3F1A"/>
    <w:rsid w:val="0063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51CF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635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</dc:creator>
  <cp:keywords/>
  <dc:description/>
  <cp:lastModifiedBy>profs</cp:lastModifiedBy>
  <cp:revision>1</cp:revision>
  <dcterms:created xsi:type="dcterms:W3CDTF">2014-03-27T11:46:00Z</dcterms:created>
  <dcterms:modified xsi:type="dcterms:W3CDTF">2014-03-27T11:46:00Z</dcterms:modified>
</cp:coreProperties>
</file>