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B50" w:rsidRDefault="00E46E00" w:rsidP="003043F7">
      <w:pPr>
        <w:bidi/>
        <w:spacing w:after="0"/>
        <w:rPr>
          <w:rFonts w:hint="cs"/>
          <w:color w:val="00B050"/>
          <w:sz w:val="28"/>
          <w:szCs w:val="28"/>
          <w:rtl/>
        </w:rPr>
      </w:pPr>
      <w:r w:rsidRPr="00E46E00">
        <w:rPr>
          <w:noProof/>
          <w:color w:val="00B050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4pt;margin-top:-26.35pt;width:433.3pt;height:40.85pt;z-index:251660288" fillcolor="red">
            <v:shadow on="t" opacity="52429f"/>
            <v:textpath style="font-family:&quot;Arial Black&quot;;font-weight:bold;font-style:italic;v-text-kern:t" trim="t" fitpath="t" string="تصنيف الكائنات الحية والتوازنات الطبيعية "/>
          </v:shape>
        </w:pict>
      </w:r>
      <w:r w:rsidRPr="00E46E00">
        <w:rPr>
          <w:rFonts w:hint="cs"/>
          <w:color w:val="00B050"/>
          <w:sz w:val="28"/>
          <w:szCs w:val="28"/>
          <w:rtl/>
        </w:rPr>
        <w:t xml:space="preserve">تمهيد إشكالي  </w:t>
      </w:r>
    </w:p>
    <w:p w:rsidR="00E46E00" w:rsidRPr="00A42309" w:rsidRDefault="00E46E00" w:rsidP="003043F7">
      <w:pPr>
        <w:bidi/>
        <w:spacing w:after="0"/>
        <w:rPr>
          <w:rStyle w:val="style4"/>
          <w:rFonts w:hint="cs"/>
          <w:sz w:val="28"/>
          <w:szCs w:val="28"/>
          <w:rtl/>
        </w:rPr>
      </w:pPr>
      <w:r w:rsidRPr="00E46E00">
        <w:rPr>
          <w:rFonts w:hint="cs"/>
          <w:sz w:val="28"/>
          <w:szCs w:val="28"/>
          <w:rtl/>
        </w:rPr>
        <w:t xml:space="preserve">يتميز الوسط البيئي بتنوع كبير في الكائنات الحية النباتية والحيوانية وللتعرف عليها وضع العلماء مفاتح تعتمد خصائص ومعاير تشترك فيها مجموعة من الكائنات الحية تمكن من التعرف على الكائن الحي </w:t>
      </w:r>
      <w:r>
        <w:rPr>
          <w:rFonts w:hint="cs"/>
          <w:sz w:val="28"/>
          <w:szCs w:val="28"/>
          <w:rtl/>
        </w:rPr>
        <w:t>وتحديده انطلاقا من الخصائص التي يتوفر عليها .</w:t>
      </w:r>
      <w:r w:rsidRPr="00E46E00">
        <w:rPr>
          <w:rStyle w:val="style4"/>
          <w:rtl/>
        </w:rPr>
        <w:t xml:space="preserve"> </w:t>
      </w:r>
      <w:r w:rsidR="00A42309" w:rsidRPr="00A42309">
        <w:rPr>
          <w:rStyle w:val="style4"/>
          <w:rFonts w:hint="cs"/>
          <w:sz w:val="28"/>
          <w:szCs w:val="28"/>
          <w:rtl/>
        </w:rPr>
        <w:t>ويتميز الوسط البيئي بوجود</w:t>
      </w:r>
      <w:r w:rsidR="00A42309">
        <w:rPr>
          <w:rStyle w:val="style4"/>
          <w:rFonts w:hint="cs"/>
          <w:sz w:val="28"/>
          <w:szCs w:val="28"/>
          <w:rtl/>
        </w:rPr>
        <w:t xml:space="preserve"> توازن بين مختلف الكائنات الحية التي تعيش فيه مما يضمن لهذا الوسط الاستمرارية .</w:t>
      </w:r>
    </w:p>
    <w:p w:rsidR="00A42309" w:rsidRPr="002F0B4F" w:rsidRDefault="00A42309" w:rsidP="003043F7">
      <w:pPr>
        <w:bidi/>
        <w:spacing w:after="0"/>
        <w:rPr>
          <w:rStyle w:val="style4"/>
          <w:rFonts w:hint="cs"/>
          <w:sz w:val="28"/>
          <w:szCs w:val="28"/>
          <w:rtl/>
        </w:rPr>
      </w:pPr>
      <w:r w:rsidRPr="00A42309">
        <w:rPr>
          <w:rStyle w:val="style4"/>
          <w:rFonts w:hint="cs"/>
          <w:color w:val="E36C0A" w:themeColor="accent6" w:themeShade="BF"/>
          <w:sz w:val="28"/>
          <w:szCs w:val="28"/>
          <w:rtl/>
        </w:rPr>
        <w:t>تساؤلات</w:t>
      </w:r>
      <w:r>
        <w:rPr>
          <w:rStyle w:val="style4"/>
          <w:rFonts w:hint="cs"/>
          <w:sz w:val="28"/>
          <w:szCs w:val="28"/>
          <w:rtl/>
        </w:rPr>
        <w:t xml:space="preserve"> </w:t>
      </w:r>
      <w:r w:rsidRPr="00A42309">
        <w:rPr>
          <w:rStyle w:val="style4"/>
          <w:rFonts w:hint="cs"/>
          <w:color w:val="E36C0A" w:themeColor="accent6" w:themeShade="BF"/>
          <w:sz w:val="28"/>
          <w:szCs w:val="28"/>
          <w:rtl/>
        </w:rPr>
        <w:t>:</w:t>
      </w:r>
    </w:p>
    <w:p w:rsidR="002F0B4F" w:rsidRPr="002F0B4F" w:rsidRDefault="002F0B4F" w:rsidP="003043F7">
      <w:pPr>
        <w:pStyle w:val="Paragraphedeliste"/>
        <w:numPr>
          <w:ilvl w:val="0"/>
          <w:numId w:val="2"/>
        </w:num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0B4F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كيف يمكن تصنيف الكائنات الحية ؟ وماهي المعايير المعتمدة في ذلك ؟ </w:t>
      </w:r>
    </w:p>
    <w:p w:rsidR="00A42309" w:rsidRPr="002F0B4F" w:rsidRDefault="002F0B4F" w:rsidP="003043F7">
      <w:pPr>
        <w:pStyle w:val="Paragraphedeliste"/>
        <w:numPr>
          <w:ilvl w:val="0"/>
          <w:numId w:val="1"/>
        </w:numPr>
        <w:bidi/>
        <w:spacing w:after="0" w:line="240" w:lineRule="auto"/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MA"/>
        </w:rPr>
      </w:pPr>
      <w:r w:rsidRPr="002F0B4F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كيف يحصل التوازن البيئي داخل الوسط ؟ وهل يمكن للوسط أن يفقد هذا التوازن ؟ </w:t>
      </w:r>
    </w:p>
    <w:p w:rsidR="00B14993" w:rsidRDefault="00B14993" w:rsidP="003043F7">
      <w:pPr>
        <w:pStyle w:val="Paragraphedeliste"/>
        <w:numPr>
          <w:ilvl w:val="0"/>
          <w:numId w:val="1"/>
        </w:numPr>
        <w:bidi/>
        <w:spacing w:after="0"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ما هي العواقب الناجمة عن الإخلال بهذا التوازن ؟</w:t>
      </w:r>
      <w:r w:rsidR="002F0B4F">
        <w:rPr>
          <w:rFonts w:hint="cs"/>
          <w:sz w:val="28"/>
          <w:szCs w:val="28"/>
          <w:rtl/>
        </w:rPr>
        <w:t xml:space="preserve"> </w:t>
      </w:r>
    </w:p>
    <w:p w:rsidR="002F0B4F" w:rsidRDefault="002F0B4F" w:rsidP="003043F7">
      <w:pPr>
        <w:bidi/>
        <w:spacing w:after="0"/>
        <w:ind w:left="360"/>
        <w:rPr>
          <w:sz w:val="28"/>
          <w:szCs w:val="28"/>
        </w:rPr>
      </w:pPr>
      <w:r>
        <w:rPr>
          <w:rFonts w:hint="cs"/>
          <w:sz w:val="28"/>
          <w:szCs w:val="28"/>
        </w:rPr>
        <w:pict>
          <v:shape id="_x0000_i1025" type="#_x0000_t136" style="width:419.7pt;height:23.35pt" fillcolor="red">
            <v:shadow on="t" opacity="52429f"/>
            <v:textpath style="font-family:&quot;Arial Black&quot;;font-weight:bold;font-style:italic;v-text-kern:t" trim="t" fitpath="t" string="1- تصنيف الكائنات الحية"/>
          </v:shape>
        </w:pict>
      </w:r>
    </w:p>
    <w:p w:rsidR="006B7A10" w:rsidRDefault="006B7A10" w:rsidP="003043F7">
      <w:pPr>
        <w:bidi/>
        <w:spacing w:after="0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يمكن التمييز بين نوعين من الكائنات الحية : الحيوانات والنباتات  .</w:t>
      </w:r>
    </w:p>
    <w:p w:rsidR="006B7A10" w:rsidRDefault="006B7A10" w:rsidP="003043F7">
      <w:pPr>
        <w:pStyle w:val="Paragraphedeliste"/>
        <w:numPr>
          <w:ilvl w:val="0"/>
          <w:numId w:val="1"/>
        </w:numPr>
        <w:bidi/>
        <w:spacing w:after="0"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فما هي الخصائص والمعايير التي اعتمد عليها العلماء في تصنيف الحيوانات والنبتات ؟</w:t>
      </w:r>
    </w:p>
    <w:p w:rsidR="006B7A10" w:rsidRDefault="006B7A10" w:rsidP="003043F7">
      <w:pPr>
        <w:pStyle w:val="Paragraphedeliste"/>
        <w:numPr>
          <w:ilvl w:val="0"/>
          <w:numId w:val="3"/>
        </w:numPr>
        <w:bidi/>
        <w:spacing w:after="0"/>
        <w:rPr>
          <w:rFonts w:hint="cs"/>
          <w:color w:val="00B050"/>
          <w:sz w:val="28"/>
          <w:szCs w:val="28"/>
        </w:rPr>
      </w:pPr>
      <w:r w:rsidRPr="006B7A10">
        <w:rPr>
          <w:rFonts w:hint="cs"/>
          <w:color w:val="00B050"/>
          <w:sz w:val="28"/>
          <w:szCs w:val="28"/>
          <w:rtl/>
        </w:rPr>
        <w:t>كيف أصنف النباتات ؟</w:t>
      </w:r>
    </w:p>
    <w:p w:rsidR="006B7A10" w:rsidRDefault="006B7A10" w:rsidP="003043F7">
      <w:pPr>
        <w:pStyle w:val="Paragraphedeliste"/>
        <w:numPr>
          <w:ilvl w:val="0"/>
          <w:numId w:val="1"/>
        </w:numPr>
        <w:bidi/>
        <w:spacing w:after="0"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اعتمد العلماء على معيار:  - نباتات تزهر وتنتج بذورا أو لا تزهر ولا تنتج بذورا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لتصنيف النباتات الى مجموعتين كبيرتين : </w:t>
      </w:r>
    </w:p>
    <w:p w:rsidR="006B7A10" w:rsidRDefault="006B7A10" w:rsidP="003043F7">
      <w:pPr>
        <w:bidi/>
        <w:spacing w:after="0"/>
        <w:ind w:left="360"/>
        <w:rPr>
          <w:rFonts w:hint="cs"/>
          <w:sz w:val="28"/>
          <w:szCs w:val="28"/>
          <w:rtl/>
        </w:rPr>
      </w:pPr>
      <w:r w:rsidRPr="006B7A10">
        <w:rPr>
          <w:rFonts w:hint="cs"/>
          <w:sz w:val="28"/>
          <w:szCs w:val="28"/>
          <w:rtl/>
        </w:rPr>
        <w:t xml:space="preserve">- نباتات زهرية </w:t>
      </w:r>
      <w:r>
        <w:rPr>
          <w:rFonts w:hint="cs"/>
          <w:sz w:val="28"/>
          <w:szCs w:val="28"/>
          <w:rtl/>
        </w:rPr>
        <w:t>.</w:t>
      </w:r>
    </w:p>
    <w:p w:rsidR="006B7A10" w:rsidRDefault="006B7A10" w:rsidP="003043F7">
      <w:pPr>
        <w:bidi/>
        <w:spacing w:after="0"/>
        <w:ind w:left="360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- </w:t>
      </w:r>
      <w:r w:rsidRPr="006B7A10">
        <w:rPr>
          <w:rFonts w:hint="cs"/>
          <w:sz w:val="28"/>
          <w:szCs w:val="28"/>
          <w:rtl/>
        </w:rPr>
        <w:t xml:space="preserve">نبتات لا زهرية  </w:t>
      </w:r>
      <w:r>
        <w:rPr>
          <w:rFonts w:hint="cs"/>
          <w:sz w:val="28"/>
          <w:szCs w:val="28"/>
          <w:rtl/>
        </w:rPr>
        <w:t>.</w:t>
      </w:r>
    </w:p>
    <w:p w:rsidR="00B70A69" w:rsidRDefault="006829AB" w:rsidP="003043F7">
      <w:pPr>
        <w:bidi/>
        <w:spacing w:after="0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كما اتفق العلماء على معايير أخرى تمكن من تصنيف الكائنات النباتية داخل كل مجموعة  ( أنظر ورقة الرسم )</w:t>
      </w:r>
    </w:p>
    <w:p w:rsidR="006829AB" w:rsidRDefault="006829AB" w:rsidP="003043F7">
      <w:pPr>
        <w:bidi/>
        <w:spacing w:after="0"/>
        <w:rPr>
          <w:rFonts w:hint="cs"/>
          <w:sz w:val="28"/>
          <w:szCs w:val="28"/>
          <w:rtl/>
        </w:rPr>
      </w:pPr>
      <w:r w:rsidRPr="006829AB">
        <w:rPr>
          <w:rFonts w:hint="cs"/>
          <w:color w:val="E36C0A" w:themeColor="accent6" w:themeShade="BF"/>
          <w:sz w:val="28"/>
          <w:szCs w:val="28"/>
          <w:rtl/>
        </w:rPr>
        <w:t>ملحوظة</w:t>
      </w:r>
      <w:r>
        <w:rPr>
          <w:rFonts w:hint="cs"/>
          <w:sz w:val="28"/>
          <w:szCs w:val="28"/>
          <w:rtl/>
        </w:rPr>
        <w:t xml:space="preserve"> : - </w:t>
      </w:r>
      <w:r w:rsidRPr="006829AB">
        <w:rPr>
          <w:rFonts w:hint="cs"/>
          <w:color w:val="7030A0"/>
          <w:sz w:val="28"/>
          <w:szCs w:val="28"/>
          <w:rtl/>
        </w:rPr>
        <w:t>مفتاح التصنيف</w:t>
      </w:r>
      <w:r>
        <w:rPr>
          <w:rFonts w:hint="cs"/>
          <w:sz w:val="28"/>
          <w:szCs w:val="28"/>
          <w:rtl/>
        </w:rPr>
        <w:t>: أداة تستعمل للتعرف على أسماء الكائنات الحية ويتضمن المفتاح بعض الخاصيات التي تسهل عملية التعرف على المجموعة التي ينتمي إليها هذا الكائن .</w:t>
      </w:r>
    </w:p>
    <w:p w:rsidR="006829AB" w:rsidRPr="006829AB" w:rsidRDefault="006829AB" w:rsidP="003043F7">
      <w:pPr>
        <w:pStyle w:val="Paragraphedeliste"/>
        <w:numPr>
          <w:ilvl w:val="0"/>
          <w:numId w:val="1"/>
        </w:numPr>
        <w:bidi/>
        <w:spacing w:after="0"/>
        <w:rPr>
          <w:rFonts w:hint="cs"/>
          <w:sz w:val="28"/>
          <w:szCs w:val="28"/>
          <w:rtl/>
        </w:rPr>
      </w:pPr>
      <w:r w:rsidRPr="00D22780">
        <w:rPr>
          <w:rFonts w:hint="cs"/>
          <w:color w:val="7030A0"/>
          <w:sz w:val="28"/>
          <w:szCs w:val="28"/>
          <w:rtl/>
        </w:rPr>
        <w:t>معيار التصنيف</w:t>
      </w:r>
      <w:r>
        <w:rPr>
          <w:rFonts w:hint="cs"/>
          <w:sz w:val="28"/>
          <w:szCs w:val="28"/>
          <w:rtl/>
        </w:rPr>
        <w:t xml:space="preserve"> : خاصية مشتركة بين مجموعة من الكائنات الحية </w:t>
      </w:r>
      <w:r w:rsidR="00D22780">
        <w:rPr>
          <w:rFonts w:hint="cs"/>
          <w:sz w:val="28"/>
          <w:szCs w:val="28"/>
          <w:rtl/>
        </w:rPr>
        <w:t>تسمح بتجميعها في نفس المجموعة .</w:t>
      </w:r>
    </w:p>
    <w:p w:rsidR="0082158F" w:rsidRDefault="0082158F" w:rsidP="003043F7">
      <w:pPr>
        <w:pStyle w:val="Paragraphedeliste"/>
        <w:bidi/>
        <w:spacing w:after="0" w:line="480" w:lineRule="auto"/>
        <w:ind w:left="-142"/>
        <w:rPr>
          <w:rFonts w:hint="cs"/>
          <w:b/>
          <w:bCs/>
          <w:color w:val="E36C0A" w:themeColor="accent6" w:themeShade="BF"/>
          <w:sz w:val="28"/>
          <w:szCs w:val="28"/>
          <w:rtl/>
        </w:rPr>
      </w:pPr>
      <w:r w:rsidRPr="0082158F">
        <w:rPr>
          <w:rFonts w:hint="cs"/>
          <w:b/>
          <w:bCs/>
          <w:color w:val="E36C0A" w:themeColor="accent6" w:themeShade="BF"/>
          <w:sz w:val="28"/>
          <w:szCs w:val="28"/>
          <w:rtl/>
        </w:rPr>
        <w:t>تمرين مدمج :</w:t>
      </w:r>
      <w:r>
        <w:rPr>
          <w:rFonts w:hint="cs"/>
          <w:b/>
          <w:bCs/>
          <w:color w:val="E36C0A" w:themeColor="accent6" w:themeShade="BF"/>
          <w:sz w:val="28"/>
          <w:szCs w:val="28"/>
          <w:rtl/>
        </w:rPr>
        <w:t xml:space="preserve"> </w:t>
      </w:r>
    </w:p>
    <w:p w:rsidR="006B7A10" w:rsidRDefault="0082158F" w:rsidP="003043F7">
      <w:pPr>
        <w:pStyle w:val="Paragraphedeliste"/>
        <w:bidi/>
        <w:spacing w:after="0" w:line="480" w:lineRule="auto"/>
        <w:ind w:left="-142"/>
        <w:rPr>
          <w:rFonts w:hint="cs"/>
          <w:sz w:val="28"/>
          <w:szCs w:val="28"/>
          <w:rtl/>
        </w:rPr>
      </w:pPr>
      <w:r w:rsidRPr="0082158F">
        <w:rPr>
          <w:rFonts w:hint="cs"/>
          <w:sz w:val="28"/>
          <w:szCs w:val="28"/>
          <w:rtl/>
        </w:rPr>
        <w:t>اعتمادا على مفتاح تصنيف النباتات ص 55صنف النباتات الموجودة  ب ص 54</w:t>
      </w:r>
      <w:r>
        <w:rPr>
          <w:rFonts w:hint="cs"/>
          <w:sz w:val="28"/>
          <w:szCs w:val="28"/>
          <w:rtl/>
        </w:rPr>
        <w:t xml:space="preserve"> .</w:t>
      </w:r>
    </w:p>
    <w:tbl>
      <w:tblPr>
        <w:tblStyle w:val="Grilledutableau"/>
        <w:bidiVisual/>
        <w:tblW w:w="0" w:type="auto"/>
        <w:tblInd w:w="-132" w:type="dxa"/>
        <w:tblLook w:val="04A0"/>
      </w:tblPr>
      <w:tblGrid>
        <w:gridCol w:w="3074"/>
        <w:gridCol w:w="10"/>
        <w:gridCol w:w="3534"/>
        <w:gridCol w:w="3586"/>
      </w:tblGrid>
      <w:tr w:rsidR="00C264D7" w:rsidTr="00424765">
        <w:tc>
          <w:tcPr>
            <w:tcW w:w="3084" w:type="dxa"/>
            <w:gridSpan w:val="2"/>
          </w:tcPr>
          <w:p w:rsidR="00C264D7" w:rsidRPr="00C264D7" w:rsidRDefault="00C264D7" w:rsidP="003043F7">
            <w:pPr>
              <w:pStyle w:val="Paragraphedeliste"/>
              <w:bidi/>
              <w:spacing w:line="480" w:lineRule="auto"/>
              <w:ind w:left="0"/>
              <w:rPr>
                <w:rFonts w:hint="cs"/>
                <w:b/>
                <w:bCs/>
                <w:color w:val="E36C0A" w:themeColor="accent6" w:themeShade="BF"/>
                <w:sz w:val="24"/>
                <w:szCs w:val="24"/>
                <w:rtl/>
              </w:rPr>
            </w:pPr>
            <w:r w:rsidRPr="00C264D7">
              <w:rPr>
                <w:rFonts w:hint="cs"/>
                <w:b/>
                <w:bCs/>
                <w:color w:val="E36C0A" w:themeColor="accent6" w:themeShade="BF"/>
                <w:sz w:val="24"/>
                <w:szCs w:val="24"/>
                <w:rtl/>
              </w:rPr>
              <w:t xml:space="preserve">النبات </w:t>
            </w:r>
          </w:p>
        </w:tc>
        <w:tc>
          <w:tcPr>
            <w:tcW w:w="3534" w:type="dxa"/>
          </w:tcPr>
          <w:p w:rsidR="00C264D7" w:rsidRPr="00C264D7" w:rsidRDefault="00C264D7" w:rsidP="003043F7">
            <w:pPr>
              <w:pStyle w:val="Paragraphedeliste"/>
              <w:bidi/>
              <w:spacing w:line="480" w:lineRule="auto"/>
              <w:ind w:left="0"/>
              <w:rPr>
                <w:rFonts w:hint="cs"/>
                <w:b/>
                <w:bCs/>
                <w:color w:val="E36C0A" w:themeColor="accent6" w:themeShade="BF"/>
                <w:sz w:val="24"/>
                <w:szCs w:val="24"/>
                <w:rtl/>
              </w:rPr>
            </w:pPr>
            <w:r w:rsidRPr="00C264D7">
              <w:rPr>
                <w:rFonts w:hint="cs"/>
                <w:b/>
                <w:bCs/>
                <w:color w:val="E36C0A" w:themeColor="accent6" w:themeShade="BF"/>
                <w:sz w:val="24"/>
                <w:szCs w:val="24"/>
                <w:rtl/>
              </w:rPr>
              <w:t xml:space="preserve">خصائصه </w:t>
            </w:r>
          </w:p>
        </w:tc>
        <w:tc>
          <w:tcPr>
            <w:tcW w:w="3586" w:type="dxa"/>
          </w:tcPr>
          <w:p w:rsidR="00C264D7" w:rsidRPr="00C264D7" w:rsidRDefault="00C264D7" w:rsidP="003043F7">
            <w:pPr>
              <w:pStyle w:val="Paragraphedeliste"/>
              <w:bidi/>
              <w:spacing w:line="480" w:lineRule="auto"/>
              <w:ind w:left="0"/>
              <w:rPr>
                <w:rFonts w:hint="cs"/>
                <w:b/>
                <w:bCs/>
                <w:color w:val="E36C0A" w:themeColor="accent6" w:themeShade="BF"/>
                <w:sz w:val="24"/>
                <w:szCs w:val="24"/>
                <w:rtl/>
              </w:rPr>
            </w:pPr>
            <w:r w:rsidRPr="00C264D7">
              <w:rPr>
                <w:rFonts w:hint="cs"/>
                <w:b/>
                <w:bCs/>
                <w:color w:val="E36C0A" w:themeColor="accent6" w:themeShade="BF"/>
                <w:sz w:val="24"/>
                <w:szCs w:val="24"/>
                <w:rtl/>
              </w:rPr>
              <w:t>تصنيفه</w:t>
            </w:r>
          </w:p>
        </w:tc>
      </w:tr>
      <w:tr w:rsidR="00C264D7" w:rsidTr="00424765">
        <w:tc>
          <w:tcPr>
            <w:tcW w:w="3074" w:type="dxa"/>
            <w:vAlign w:val="center"/>
          </w:tcPr>
          <w:p w:rsidR="00C264D7" w:rsidRPr="00C01CC2" w:rsidRDefault="00C264D7" w:rsidP="003043F7">
            <w:pPr>
              <w:bidi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C01C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rtl/>
                <w:lang w:eastAsia="fr-FR"/>
              </w:rPr>
              <w:t>شجرة البرتقال</w:t>
            </w:r>
            <w:r w:rsidRPr="00C01C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fr-FR"/>
              </w:rPr>
              <w:t xml:space="preserve"> Oranger</w:t>
            </w:r>
          </w:p>
        </w:tc>
        <w:tc>
          <w:tcPr>
            <w:tcW w:w="3544" w:type="dxa"/>
            <w:gridSpan w:val="2"/>
            <w:vAlign w:val="center"/>
          </w:tcPr>
          <w:p w:rsidR="00C264D7" w:rsidRPr="00C01CC2" w:rsidRDefault="00C264D7" w:rsidP="003043F7">
            <w:pPr>
              <w:bidi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1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fr-FR"/>
              </w:rPr>
              <w:t>زهور واضحة ثمرة تتوفر على بذور</w:t>
            </w:r>
          </w:p>
        </w:tc>
        <w:tc>
          <w:tcPr>
            <w:tcW w:w="3586" w:type="dxa"/>
            <w:vAlign w:val="center"/>
          </w:tcPr>
          <w:p w:rsidR="00424765" w:rsidRPr="00C264D7" w:rsidRDefault="00C264D7" w:rsidP="003043F7">
            <w:pPr>
              <w:bidi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1C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>كاسيات البذور</w:t>
            </w:r>
            <w:r w:rsidR="0042476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 </w:t>
            </w:r>
            <w:r w:rsidR="00424765" w:rsidRPr="00C01C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 </w:t>
            </w:r>
            <w:r w:rsidR="00424765" w:rsidRPr="00C01C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Angiospermes</w:t>
            </w:r>
          </w:p>
          <w:p w:rsidR="00C264D7" w:rsidRPr="00C01CC2" w:rsidRDefault="00C264D7" w:rsidP="003043F7">
            <w:pPr>
              <w:bidi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264D7" w:rsidTr="00424765">
        <w:tc>
          <w:tcPr>
            <w:tcW w:w="3074" w:type="dxa"/>
            <w:vAlign w:val="center"/>
          </w:tcPr>
          <w:p w:rsidR="00C264D7" w:rsidRPr="00C01CC2" w:rsidRDefault="00C264D7" w:rsidP="003043F7">
            <w:pPr>
              <w:bidi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C01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fr-FR"/>
              </w:rPr>
              <w:t>صنوبر</w:t>
            </w:r>
            <w:r w:rsidRPr="00C01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Pin</w:t>
            </w:r>
          </w:p>
        </w:tc>
        <w:tc>
          <w:tcPr>
            <w:tcW w:w="3544" w:type="dxa"/>
            <w:gridSpan w:val="2"/>
            <w:vAlign w:val="center"/>
          </w:tcPr>
          <w:p w:rsidR="00C264D7" w:rsidRPr="00C01CC2" w:rsidRDefault="00C264D7" w:rsidP="003043F7">
            <w:pPr>
              <w:bidi/>
              <w:ind w:left="57"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1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fr-FR"/>
              </w:rPr>
              <w:t xml:space="preserve">بذور موضوعة على حراشف المخروط </w:t>
            </w:r>
          </w:p>
        </w:tc>
        <w:tc>
          <w:tcPr>
            <w:tcW w:w="3586" w:type="dxa"/>
            <w:vAlign w:val="center"/>
          </w:tcPr>
          <w:p w:rsidR="00C264D7" w:rsidRPr="00C01CC2" w:rsidRDefault="00C264D7" w:rsidP="003043F7">
            <w:pPr>
              <w:bidi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C01C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عاريات البدور </w:t>
            </w:r>
            <w:r w:rsidR="00424765" w:rsidRPr="00C01C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Gymnospermes</w:t>
            </w:r>
          </w:p>
          <w:p w:rsidR="00C264D7" w:rsidRPr="00C01CC2" w:rsidRDefault="00C264D7" w:rsidP="003043F7">
            <w:pPr>
              <w:bidi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264D7" w:rsidTr="001B5E67">
        <w:trPr>
          <w:trHeight w:val="506"/>
        </w:trPr>
        <w:tc>
          <w:tcPr>
            <w:tcW w:w="3074" w:type="dxa"/>
            <w:vAlign w:val="center"/>
          </w:tcPr>
          <w:p w:rsidR="00C264D7" w:rsidRPr="001B5E67" w:rsidRDefault="00C264D7" w:rsidP="003043F7">
            <w:pPr>
              <w:bidi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B5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fr-FR"/>
              </w:rPr>
              <w:t>خنشار</w:t>
            </w:r>
            <w:r w:rsidRPr="001B5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Fougère</w:t>
            </w:r>
          </w:p>
          <w:p w:rsidR="001B5E67" w:rsidRDefault="001B5E67" w:rsidP="003043F7">
            <w:pPr>
              <w:bidi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1B5E67" w:rsidRPr="001B5E67" w:rsidRDefault="001B5E67" w:rsidP="003043F7">
            <w:pPr>
              <w:bidi/>
              <w:ind w:right="57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1B5E67" w:rsidRPr="001B5E67" w:rsidRDefault="001B5E67" w:rsidP="003043F7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5E6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  <w:t xml:space="preserve">له ساق وأوراق </w:t>
            </w:r>
            <w:r w:rsidRPr="001B5E67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fr-FR"/>
              </w:rPr>
              <w:t>وجذور</w:t>
            </w:r>
          </w:p>
          <w:p w:rsidR="001B5E67" w:rsidRPr="001B5E67" w:rsidRDefault="001B5E67" w:rsidP="003043F7">
            <w:pPr>
              <w:bidi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586" w:type="dxa"/>
            <w:vAlign w:val="center"/>
          </w:tcPr>
          <w:p w:rsidR="00424765" w:rsidRPr="001B5E67" w:rsidRDefault="00424765" w:rsidP="003043F7">
            <w:pPr>
              <w:bidi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5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Cryptogrammes</w:t>
            </w:r>
            <w:r w:rsidRPr="001B5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fr-FR"/>
              </w:rPr>
              <w:t xml:space="preserve"> </w:t>
            </w:r>
            <w:r w:rsidRPr="001B5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fr-FR"/>
              </w:rPr>
              <w:t>خفيات اللقاح</w:t>
            </w:r>
          </w:p>
          <w:p w:rsidR="00C264D7" w:rsidRPr="001B5E67" w:rsidRDefault="00C264D7" w:rsidP="003043F7">
            <w:pPr>
              <w:bidi/>
              <w:ind w:left="57" w:right="57"/>
              <w:rPr>
                <w:sz w:val="24"/>
                <w:szCs w:val="24"/>
              </w:rPr>
            </w:pPr>
          </w:p>
          <w:p w:rsidR="00C264D7" w:rsidRPr="001B5E67" w:rsidRDefault="00C264D7" w:rsidP="003043F7">
            <w:pPr>
              <w:bidi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C264D7" w:rsidRPr="001B5E67" w:rsidRDefault="00C264D7" w:rsidP="003043F7">
            <w:pPr>
              <w:bidi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264D7" w:rsidTr="001B5E67">
        <w:trPr>
          <w:trHeight w:val="483"/>
        </w:trPr>
        <w:tc>
          <w:tcPr>
            <w:tcW w:w="3084" w:type="dxa"/>
            <w:gridSpan w:val="2"/>
          </w:tcPr>
          <w:p w:rsidR="00C264D7" w:rsidRDefault="00424765" w:rsidP="003043F7">
            <w:pPr>
              <w:pStyle w:val="Paragraphedeliste"/>
              <w:bidi/>
              <w:spacing w:line="480" w:lineRule="auto"/>
              <w:ind w:left="57" w:right="57"/>
              <w:rPr>
                <w:rFonts w:hint="cs"/>
                <w:sz w:val="20"/>
                <w:szCs w:val="20"/>
                <w:rtl/>
              </w:rPr>
            </w:pPr>
            <w:r w:rsidRPr="00C01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fr-FR"/>
              </w:rPr>
              <w:t>لوكوبريوم</w:t>
            </w:r>
            <w:r w:rsidR="005342E5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/>
              </w:rPr>
              <w:t xml:space="preserve">  </w:t>
            </w:r>
            <w:r w:rsidRPr="00C01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Leucobryum</w:t>
            </w:r>
          </w:p>
        </w:tc>
        <w:tc>
          <w:tcPr>
            <w:tcW w:w="3534" w:type="dxa"/>
          </w:tcPr>
          <w:p w:rsidR="00C264D7" w:rsidRDefault="00424765" w:rsidP="003043F7">
            <w:pPr>
              <w:pStyle w:val="Paragraphedeliste"/>
              <w:bidi/>
              <w:spacing w:line="480" w:lineRule="auto"/>
              <w:ind w:left="57" w:right="57"/>
              <w:rPr>
                <w:rFonts w:hint="cs"/>
                <w:sz w:val="20"/>
                <w:szCs w:val="20"/>
                <w:rtl/>
              </w:rPr>
            </w:pPr>
            <w:r w:rsidRPr="00C01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fr-FR"/>
              </w:rPr>
              <w:t xml:space="preserve">له ساق </w:t>
            </w:r>
            <w:r w:rsidR="005342E5" w:rsidRPr="00C01CC2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/>
              </w:rPr>
              <w:t>وأوراق</w:t>
            </w:r>
            <w:r w:rsidRPr="00C01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fr-FR"/>
              </w:rPr>
              <w:t xml:space="preserve"> وليس له </w:t>
            </w:r>
            <w:r w:rsidR="005342E5" w:rsidRPr="00C01CC2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/>
              </w:rPr>
              <w:t>جذور</w:t>
            </w:r>
          </w:p>
        </w:tc>
        <w:tc>
          <w:tcPr>
            <w:tcW w:w="3586" w:type="dxa"/>
          </w:tcPr>
          <w:p w:rsidR="00424765" w:rsidRPr="00C01CC2" w:rsidRDefault="00424765" w:rsidP="003043F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C01C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Mousses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  </w:t>
            </w:r>
            <w:r w:rsidRPr="00C01C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 </w:t>
            </w:r>
            <w:r w:rsidRPr="00C01CC2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حزا زيا</w:t>
            </w:r>
            <w:r w:rsidRPr="00C01CC2">
              <w:rPr>
                <w:rFonts w:ascii="Times New Roman" w:eastAsia="Times New Roman" w:hAnsi="Times New Roman" w:cs="Times New Roman" w:hint="eastAsia"/>
                <w:b/>
                <w:bCs/>
                <w:color w:val="000000"/>
                <w:sz w:val="24"/>
                <w:szCs w:val="24"/>
                <w:rtl/>
                <w:lang w:eastAsia="fr-FR"/>
              </w:rPr>
              <w:t>ت</w:t>
            </w:r>
          </w:p>
          <w:p w:rsidR="00C264D7" w:rsidRDefault="00C264D7" w:rsidP="003043F7">
            <w:pPr>
              <w:pStyle w:val="Paragraphedeliste"/>
              <w:bidi/>
              <w:spacing w:line="480" w:lineRule="auto"/>
              <w:ind w:left="57" w:right="57"/>
              <w:rPr>
                <w:rFonts w:hint="cs"/>
                <w:sz w:val="20"/>
                <w:szCs w:val="20"/>
                <w:rtl/>
              </w:rPr>
            </w:pPr>
          </w:p>
        </w:tc>
      </w:tr>
      <w:tr w:rsidR="00C264D7" w:rsidTr="001B5E67">
        <w:trPr>
          <w:trHeight w:val="264"/>
        </w:trPr>
        <w:tc>
          <w:tcPr>
            <w:tcW w:w="3084" w:type="dxa"/>
            <w:gridSpan w:val="2"/>
          </w:tcPr>
          <w:p w:rsidR="00C264D7" w:rsidRDefault="00424765" w:rsidP="003043F7">
            <w:pPr>
              <w:pStyle w:val="Paragraphedeliste"/>
              <w:bidi/>
              <w:spacing w:line="480" w:lineRule="auto"/>
              <w:ind w:left="57" w:right="57"/>
              <w:rPr>
                <w:rFonts w:hint="cs"/>
                <w:sz w:val="20"/>
                <w:szCs w:val="20"/>
                <w:rtl/>
              </w:rPr>
            </w:pPr>
            <w:r w:rsidRPr="00C01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fr-FR"/>
              </w:rPr>
              <w:t>ألبا</w:t>
            </w:r>
            <w:r w:rsidRPr="00C01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Ulve</w:t>
            </w:r>
          </w:p>
        </w:tc>
        <w:tc>
          <w:tcPr>
            <w:tcW w:w="3534" w:type="dxa"/>
          </w:tcPr>
          <w:p w:rsidR="00C264D7" w:rsidRDefault="00424765" w:rsidP="003043F7">
            <w:pPr>
              <w:pStyle w:val="Paragraphedeliste"/>
              <w:bidi/>
              <w:spacing w:line="480" w:lineRule="auto"/>
              <w:ind w:left="57" w:right="57"/>
              <w:rPr>
                <w:rFonts w:hint="cs"/>
                <w:sz w:val="20"/>
                <w:szCs w:val="20"/>
                <w:rtl/>
              </w:rPr>
            </w:pPr>
            <w:r w:rsidRPr="00C01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fr-FR"/>
              </w:rPr>
              <w:t xml:space="preserve">نبات أخضر يعيش في الماء ، ليس له ساق ولا أوراق ولا </w:t>
            </w:r>
            <w:r w:rsidR="001B5E67" w:rsidRPr="00C01CC2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/>
              </w:rPr>
              <w:t>جذور</w:t>
            </w:r>
            <w:r w:rsidRPr="00C01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fr-FR"/>
              </w:rPr>
              <w:t xml:space="preserve"> يتوفر على يخضور</w:t>
            </w:r>
          </w:p>
        </w:tc>
        <w:tc>
          <w:tcPr>
            <w:tcW w:w="3586" w:type="dxa"/>
          </w:tcPr>
          <w:p w:rsidR="00424765" w:rsidRPr="00C01CC2" w:rsidRDefault="00424765" w:rsidP="003043F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C01C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Algues vertes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 </w:t>
            </w:r>
            <w:r w:rsidRPr="00C01C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 </w:t>
            </w:r>
            <w:r w:rsidRPr="00C01C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>طحالب خضراء</w:t>
            </w:r>
          </w:p>
          <w:p w:rsidR="00C264D7" w:rsidRDefault="00C264D7" w:rsidP="003043F7">
            <w:pPr>
              <w:pStyle w:val="Paragraphedeliste"/>
              <w:bidi/>
              <w:spacing w:line="480" w:lineRule="auto"/>
              <w:ind w:left="57" w:right="57"/>
              <w:rPr>
                <w:rFonts w:hint="cs"/>
                <w:sz w:val="20"/>
                <w:szCs w:val="20"/>
                <w:rtl/>
              </w:rPr>
            </w:pPr>
          </w:p>
        </w:tc>
      </w:tr>
    </w:tbl>
    <w:p w:rsidR="00C264D7" w:rsidRPr="00C264D7" w:rsidRDefault="00C264D7" w:rsidP="003043F7">
      <w:pPr>
        <w:pStyle w:val="Paragraphedeliste"/>
        <w:bidi/>
        <w:spacing w:after="0" w:line="480" w:lineRule="auto"/>
        <w:ind w:left="-142"/>
        <w:rPr>
          <w:rFonts w:hint="cs"/>
          <w:sz w:val="20"/>
          <w:szCs w:val="20"/>
          <w:rtl/>
        </w:rPr>
      </w:pPr>
    </w:p>
    <w:p w:rsidR="0082158F" w:rsidRDefault="00C264D7" w:rsidP="003043F7">
      <w:pPr>
        <w:pStyle w:val="Paragraphedeliste"/>
        <w:tabs>
          <w:tab w:val="left" w:pos="7846"/>
        </w:tabs>
        <w:bidi/>
        <w:spacing w:after="0" w:line="480" w:lineRule="auto"/>
        <w:ind w:left="-284"/>
        <w:rPr>
          <w:rFonts w:hint="cs"/>
          <w:sz w:val="28"/>
          <w:szCs w:val="28"/>
          <w:vertAlign w:val="subscript"/>
          <w:rtl/>
        </w:rPr>
      </w:pPr>
      <w:r>
        <w:rPr>
          <w:sz w:val="28"/>
          <w:szCs w:val="28"/>
          <w:vertAlign w:val="subscript"/>
          <w:rtl/>
        </w:rPr>
        <w:tab/>
      </w:r>
    </w:p>
    <w:p w:rsidR="0082158F" w:rsidRDefault="0082158F" w:rsidP="003043F7">
      <w:pPr>
        <w:pStyle w:val="Paragraphedeliste"/>
        <w:bidi/>
        <w:spacing w:after="0" w:line="480" w:lineRule="auto"/>
        <w:rPr>
          <w:rFonts w:hint="cs"/>
          <w:sz w:val="28"/>
          <w:szCs w:val="28"/>
          <w:vertAlign w:val="subscript"/>
          <w:rtl/>
        </w:rPr>
      </w:pPr>
    </w:p>
    <w:p w:rsidR="0082158F" w:rsidRDefault="0082158F" w:rsidP="003043F7">
      <w:pPr>
        <w:pStyle w:val="Paragraphedeliste"/>
        <w:bidi/>
        <w:spacing w:after="0" w:line="480" w:lineRule="auto"/>
        <w:rPr>
          <w:rFonts w:hint="cs"/>
          <w:sz w:val="28"/>
          <w:szCs w:val="28"/>
          <w:vertAlign w:val="subscript"/>
          <w:rtl/>
        </w:rPr>
      </w:pPr>
    </w:p>
    <w:p w:rsidR="0082158F" w:rsidRDefault="003043F7" w:rsidP="003043F7">
      <w:pPr>
        <w:pStyle w:val="Paragraphedeliste"/>
        <w:bidi/>
        <w:spacing w:after="0" w:line="480" w:lineRule="auto"/>
        <w:rPr>
          <w:rFonts w:hint="cs"/>
          <w:sz w:val="28"/>
          <w:szCs w:val="28"/>
          <w:vertAlign w:val="subscript"/>
          <w:rtl/>
        </w:rPr>
      </w:pPr>
      <w:r>
        <w:rPr>
          <w:rFonts w:hint="cs"/>
          <w:noProof/>
          <w:sz w:val="28"/>
          <w:szCs w:val="28"/>
          <w:vertAlign w:val="subscript"/>
          <w:rtl/>
          <w:lang w:eastAsia="fr-FR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-332105</wp:posOffset>
            </wp:positionH>
            <wp:positionV relativeFrom="paragraph">
              <wp:posOffset>-236220</wp:posOffset>
            </wp:positionV>
            <wp:extent cx="6917055" cy="5758180"/>
            <wp:effectExtent l="1905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7055" cy="575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158F" w:rsidRDefault="0082158F" w:rsidP="003043F7">
      <w:pPr>
        <w:pStyle w:val="Paragraphedeliste"/>
        <w:bidi/>
        <w:spacing w:after="0" w:line="480" w:lineRule="auto"/>
        <w:rPr>
          <w:rFonts w:hint="cs"/>
          <w:sz w:val="28"/>
          <w:szCs w:val="28"/>
          <w:vertAlign w:val="subscript"/>
          <w:rtl/>
        </w:rPr>
      </w:pPr>
    </w:p>
    <w:p w:rsidR="0082158F" w:rsidRDefault="0082158F" w:rsidP="003043F7">
      <w:pPr>
        <w:pStyle w:val="Paragraphedeliste"/>
        <w:bidi/>
        <w:spacing w:after="0" w:line="480" w:lineRule="auto"/>
        <w:rPr>
          <w:rFonts w:hint="cs"/>
          <w:sz w:val="28"/>
          <w:szCs w:val="28"/>
          <w:vertAlign w:val="subscript"/>
          <w:rtl/>
        </w:rPr>
      </w:pPr>
    </w:p>
    <w:p w:rsidR="0082158F" w:rsidRDefault="0082158F" w:rsidP="003043F7">
      <w:pPr>
        <w:pStyle w:val="Paragraphedeliste"/>
        <w:bidi/>
        <w:spacing w:after="0" w:line="480" w:lineRule="auto"/>
        <w:rPr>
          <w:sz w:val="28"/>
          <w:szCs w:val="28"/>
          <w:vertAlign w:val="subscript"/>
        </w:rPr>
      </w:pPr>
    </w:p>
    <w:p w:rsidR="006B54D4" w:rsidRDefault="006B54D4" w:rsidP="003043F7">
      <w:pPr>
        <w:pStyle w:val="Paragraphedeliste"/>
        <w:bidi/>
        <w:spacing w:after="0" w:line="480" w:lineRule="auto"/>
        <w:rPr>
          <w:sz w:val="28"/>
          <w:szCs w:val="28"/>
          <w:vertAlign w:val="subscript"/>
        </w:rPr>
      </w:pPr>
    </w:p>
    <w:p w:rsidR="006B54D4" w:rsidRDefault="006B54D4" w:rsidP="003043F7">
      <w:pPr>
        <w:pStyle w:val="Paragraphedeliste"/>
        <w:bidi/>
        <w:spacing w:after="0" w:line="480" w:lineRule="auto"/>
        <w:rPr>
          <w:sz w:val="28"/>
          <w:szCs w:val="28"/>
          <w:vertAlign w:val="subscript"/>
        </w:rPr>
      </w:pPr>
    </w:p>
    <w:p w:rsidR="006B54D4" w:rsidRDefault="006B54D4" w:rsidP="003043F7">
      <w:pPr>
        <w:pStyle w:val="Paragraphedeliste"/>
        <w:bidi/>
        <w:spacing w:after="0" w:line="480" w:lineRule="auto"/>
        <w:rPr>
          <w:sz w:val="28"/>
          <w:szCs w:val="28"/>
          <w:vertAlign w:val="subscript"/>
        </w:rPr>
      </w:pPr>
    </w:p>
    <w:p w:rsidR="006B54D4" w:rsidRDefault="006B54D4" w:rsidP="003043F7">
      <w:pPr>
        <w:pStyle w:val="Paragraphedeliste"/>
        <w:bidi/>
        <w:spacing w:after="0" w:line="480" w:lineRule="auto"/>
        <w:rPr>
          <w:sz w:val="28"/>
          <w:szCs w:val="28"/>
          <w:vertAlign w:val="subscript"/>
        </w:rPr>
      </w:pPr>
    </w:p>
    <w:p w:rsidR="006B54D4" w:rsidRDefault="006B54D4" w:rsidP="003043F7">
      <w:pPr>
        <w:pStyle w:val="Paragraphedeliste"/>
        <w:bidi/>
        <w:spacing w:after="0" w:line="480" w:lineRule="auto"/>
        <w:rPr>
          <w:sz w:val="28"/>
          <w:szCs w:val="28"/>
          <w:vertAlign w:val="subscript"/>
        </w:rPr>
      </w:pPr>
    </w:p>
    <w:p w:rsidR="006B54D4" w:rsidRDefault="006B54D4" w:rsidP="003043F7">
      <w:pPr>
        <w:pStyle w:val="Paragraphedeliste"/>
        <w:bidi/>
        <w:spacing w:after="0" w:line="480" w:lineRule="auto"/>
        <w:rPr>
          <w:sz w:val="28"/>
          <w:szCs w:val="28"/>
          <w:vertAlign w:val="subscript"/>
        </w:rPr>
      </w:pPr>
    </w:p>
    <w:p w:rsidR="00765EF2" w:rsidRDefault="00765EF2" w:rsidP="003043F7">
      <w:pPr>
        <w:pStyle w:val="Paragraphedeliste"/>
        <w:numPr>
          <w:ilvl w:val="0"/>
          <w:numId w:val="3"/>
        </w:numPr>
        <w:bidi/>
        <w:spacing w:after="0"/>
        <w:rPr>
          <w:rFonts w:hint="cs"/>
          <w:color w:val="00B050"/>
          <w:sz w:val="28"/>
          <w:szCs w:val="28"/>
        </w:rPr>
      </w:pPr>
      <w:r w:rsidRPr="00765EF2">
        <w:rPr>
          <w:rFonts w:hint="cs"/>
          <w:color w:val="00B050"/>
          <w:sz w:val="28"/>
          <w:szCs w:val="28"/>
          <w:rtl/>
        </w:rPr>
        <w:t>كيف أصنف ال</w:t>
      </w:r>
      <w:r>
        <w:rPr>
          <w:rFonts w:hint="cs"/>
          <w:color w:val="00B050"/>
          <w:sz w:val="28"/>
          <w:szCs w:val="28"/>
          <w:rtl/>
          <w:lang w:bidi="ar-MA"/>
        </w:rPr>
        <w:t xml:space="preserve">حيوانات </w:t>
      </w:r>
      <w:r w:rsidRPr="00765EF2">
        <w:rPr>
          <w:rFonts w:hint="cs"/>
          <w:color w:val="00B050"/>
          <w:sz w:val="28"/>
          <w:szCs w:val="28"/>
          <w:rtl/>
        </w:rPr>
        <w:t xml:space="preserve"> ؟</w:t>
      </w:r>
    </w:p>
    <w:p w:rsidR="00765EF2" w:rsidRPr="00A70FF9" w:rsidRDefault="00A70FF9" w:rsidP="003043F7">
      <w:pPr>
        <w:bidi/>
        <w:spacing w:after="0"/>
        <w:ind w:left="360"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*</w:t>
      </w:r>
      <w:r w:rsidR="00765EF2" w:rsidRPr="00A70FF9">
        <w:rPr>
          <w:rFonts w:hint="cs"/>
          <w:sz w:val="28"/>
          <w:szCs w:val="28"/>
          <w:rtl/>
        </w:rPr>
        <w:t xml:space="preserve">نصنف </w:t>
      </w:r>
      <w:r w:rsidRPr="00A70FF9">
        <w:rPr>
          <w:rFonts w:hint="cs"/>
          <w:sz w:val="28"/>
          <w:szCs w:val="28"/>
          <w:rtl/>
        </w:rPr>
        <w:t>الحيوانات</w:t>
      </w:r>
      <w:r w:rsidR="00765EF2" w:rsidRPr="00A70FF9">
        <w:rPr>
          <w:rFonts w:hint="cs"/>
          <w:sz w:val="28"/>
          <w:szCs w:val="28"/>
          <w:rtl/>
        </w:rPr>
        <w:t xml:space="preserve"> </w:t>
      </w:r>
      <w:r w:rsidRPr="00A70FF9">
        <w:rPr>
          <w:rFonts w:hint="cs"/>
          <w:sz w:val="28"/>
          <w:szCs w:val="28"/>
          <w:rtl/>
        </w:rPr>
        <w:t>إلى</w:t>
      </w:r>
      <w:r w:rsidR="00765EF2" w:rsidRPr="00A70FF9">
        <w:rPr>
          <w:rFonts w:hint="cs"/>
          <w:sz w:val="28"/>
          <w:szCs w:val="28"/>
          <w:rtl/>
        </w:rPr>
        <w:t xml:space="preserve"> مجموعتين كبيرتين وذلك اعتمادا على معيار </w:t>
      </w:r>
      <w:r w:rsidRPr="00A70FF9">
        <w:rPr>
          <w:rFonts w:hint="cs"/>
          <w:sz w:val="28"/>
          <w:szCs w:val="28"/>
          <w:rtl/>
        </w:rPr>
        <w:t>وجود أو غياب  العمود الفقري .</w:t>
      </w:r>
    </w:p>
    <w:p w:rsidR="00A70FF9" w:rsidRDefault="00A70FF9" w:rsidP="003043F7">
      <w:pPr>
        <w:pStyle w:val="Paragraphedeliste"/>
        <w:numPr>
          <w:ilvl w:val="0"/>
          <w:numId w:val="1"/>
        </w:numPr>
        <w:bidi/>
        <w:spacing w:after="0"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حيوانات فقرية : تتوفر على عمود فقري .</w:t>
      </w:r>
    </w:p>
    <w:p w:rsidR="00A70FF9" w:rsidRDefault="00A70FF9" w:rsidP="003043F7">
      <w:pPr>
        <w:pStyle w:val="Paragraphedeliste"/>
        <w:numPr>
          <w:ilvl w:val="0"/>
          <w:numId w:val="1"/>
        </w:numPr>
        <w:bidi/>
        <w:spacing w:after="0"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وحيوانات لا فقرية لا تتوفر على عمود فقري .</w:t>
      </w:r>
    </w:p>
    <w:p w:rsidR="00A70FF9" w:rsidRDefault="00A70FF9" w:rsidP="003043F7">
      <w:pPr>
        <w:pStyle w:val="Paragraphedeliste"/>
        <w:numPr>
          <w:ilvl w:val="0"/>
          <w:numId w:val="5"/>
        </w:numPr>
        <w:bidi/>
        <w:spacing w:after="0"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كما تعتمد معايير أخرى تمكن من تصنيف الحيوانات داخل كل مجموعة  ( انظر مفتاح تصنيف الحيوانات   ورقة الرسم ).</w:t>
      </w:r>
    </w:p>
    <w:p w:rsidR="00A70FF9" w:rsidRDefault="00A70FF9" w:rsidP="003043F7">
      <w:pPr>
        <w:bidi/>
        <w:spacing w:after="0"/>
        <w:rPr>
          <w:rFonts w:hint="cs"/>
          <w:sz w:val="28"/>
          <w:szCs w:val="28"/>
          <w:rtl/>
        </w:rPr>
      </w:pPr>
      <w:r w:rsidRPr="00A70FF9">
        <w:rPr>
          <w:rFonts w:hint="cs"/>
          <w:color w:val="E36C0A" w:themeColor="accent6" w:themeShade="BF"/>
          <w:sz w:val="28"/>
          <w:szCs w:val="28"/>
          <w:rtl/>
        </w:rPr>
        <w:t>- تمرين مدمج :</w:t>
      </w:r>
      <w:r>
        <w:rPr>
          <w:rFonts w:hint="cs"/>
          <w:sz w:val="28"/>
          <w:szCs w:val="28"/>
          <w:rtl/>
        </w:rPr>
        <w:t xml:space="preserve"> </w:t>
      </w:r>
      <w:r w:rsidR="00D77ADC">
        <w:rPr>
          <w:rFonts w:hint="cs"/>
          <w:sz w:val="28"/>
          <w:szCs w:val="28"/>
          <w:rtl/>
        </w:rPr>
        <w:t>اعتمادا على مفتاح تصنيف الحيوانات ص 56 صنف الحيوانات الموجودة في ص 57</w:t>
      </w:r>
    </w:p>
    <w:tbl>
      <w:tblPr>
        <w:tblStyle w:val="Grilledutableau"/>
        <w:bidiVisual/>
        <w:tblW w:w="0" w:type="auto"/>
        <w:tblLook w:val="04A0"/>
      </w:tblPr>
      <w:tblGrid>
        <w:gridCol w:w="2801"/>
        <w:gridCol w:w="3543"/>
        <w:gridCol w:w="3119"/>
      </w:tblGrid>
      <w:tr w:rsidR="00AE5962" w:rsidTr="008C7E5D">
        <w:tc>
          <w:tcPr>
            <w:tcW w:w="2801" w:type="dxa"/>
          </w:tcPr>
          <w:p w:rsidR="00AE5962" w:rsidRPr="00AE5962" w:rsidRDefault="00AE5962" w:rsidP="003043F7">
            <w:pPr>
              <w:bidi/>
              <w:rPr>
                <w:rFonts w:hint="cs"/>
                <w:color w:val="E36C0A" w:themeColor="accent6" w:themeShade="BF"/>
                <w:sz w:val="28"/>
                <w:szCs w:val="28"/>
                <w:rtl/>
              </w:rPr>
            </w:pPr>
            <w:r w:rsidRPr="00AE5962">
              <w:rPr>
                <w:rFonts w:hint="cs"/>
                <w:color w:val="E36C0A" w:themeColor="accent6" w:themeShade="BF"/>
                <w:sz w:val="28"/>
                <w:szCs w:val="28"/>
                <w:rtl/>
              </w:rPr>
              <w:t xml:space="preserve">الحيوان </w:t>
            </w:r>
          </w:p>
        </w:tc>
        <w:tc>
          <w:tcPr>
            <w:tcW w:w="3543" w:type="dxa"/>
          </w:tcPr>
          <w:p w:rsidR="00AE5962" w:rsidRPr="00AE5962" w:rsidRDefault="00AE5962" w:rsidP="003043F7">
            <w:pPr>
              <w:bidi/>
              <w:rPr>
                <w:rFonts w:hint="cs"/>
                <w:color w:val="E36C0A" w:themeColor="accent6" w:themeShade="BF"/>
                <w:sz w:val="28"/>
                <w:szCs w:val="28"/>
                <w:rtl/>
              </w:rPr>
            </w:pPr>
            <w:r w:rsidRPr="00AE5962">
              <w:rPr>
                <w:rFonts w:hint="cs"/>
                <w:color w:val="E36C0A" w:themeColor="accent6" w:themeShade="BF"/>
                <w:sz w:val="28"/>
                <w:szCs w:val="28"/>
                <w:rtl/>
              </w:rPr>
              <w:t xml:space="preserve">خصائصه </w:t>
            </w:r>
          </w:p>
        </w:tc>
        <w:tc>
          <w:tcPr>
            <w:tcW w:w="3119" w:type="dxa"/>
          </w:tcPr>
          <w:p w:rsidR="00AE5962" w:rsidRPr="00AE5962" w:rsidRDefault="00AE5962" w:rsidP="003043F7">
            <w:pPr>
              <w:bidi/>
              <w:rPr>
                <w:rFonts w:hint="cs"/>
                <w:color w:val="E36C0A" w:themeColor="accent6" w:themeShade="BF"/>
                <w:sz w:val="28"/>
                <w:szCs w:val="28"/>
                <w:rtl/>
              </w:rPr>
            </w:pPr>
            <w:r w:rsidRPr="00AE5962">
              <w:rPr>
                <w:rFonts w:hint="cs"/>
                <w:color w:val="E36C0A" w:themeColor="accent6" w:themeShade="BF"/>
                <w:sz w:val="28"/>
                <w:szCs w:val="28"/>
                <w:rtl/>
              </w:rPr>
              <w:t>تصنيف</w:t>
            </w:r>
          </w:p>
        </w:tc>
      </w:tr>
      <w:tr w:rsidR="00AE5962" w:rsidTr="008C7E5D">
        <w:trPr>
          <w:trHeight w:val="473"/>
        </w:trPr>
        <w:tc>
          <w:tcPr>
            <w:tcW w:w="2801" w:type="dxa"/>
          </w:tcPr>
          <w:p w:rsidR="00AE5962" w:rsidRDefault="00AE5962" w:rsidP="003043F7">
            <w:pPr>
              <w:bidi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أرنب </w:t>
            </w:r>
            <w:r w:rsidRPr="00C01C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fr-FR"/>
              </w:rPr>
              <w:t>Lièvre</w:t>
            </w:r>
          </w:p>
        </w:tc>
        <w:tc>
          <w:tcPr>
            <w:tcW w:w="3543" w:type="dxa"/>
          </w:tcPr>
          <w:p w:rsidR="00AE5962" w:rsidRPr="00AE5962" w:rsidRDefault="00AE5962" w:rsidP="003043F7">
            <w:pPr>
              <w:jc w:val="right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fr-FR"/>
              </w:rPr>
            </w:pPr>
            <w:r w:rsidRPr="00C01C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rtl/>
                <w:lang w:eastAsia="fr-FR"/>
              </w:rPr>
              <w:t>يكسو الزغب الجلد الأم ترضع صغارها</w:t>
            </w:r>
          </w:p>
        </w:tc>
        <w:tc>
          <w:tcPr>
            <w:tcW w:w="3119" w:type="dxa"/>
          </w:tcPr>
          <w:p w:rsidR="00AE5962" w:rsidRDefault="00AE5962" w:rsidP="003043F7">
            <w:pPr>
              <w:rPr>
                <w:rFonts w:hint="cs"/>
                <w:sz w:val="28"/>
                <w:szCs w:val="28"/>
                <w:rtl/>
              </w:rPr>
            </w:pPr>
            <w:r w:rsidRPr="00C01CC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fr-FR"/>
              </w:rPr>
              <w:t>Mammifères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7"/>
                <w:szCs w:val="27"/>
                <w:rtl/>
                <w:lang w:eastAsia="fr-FR"/>
              </w:rPr>
              <w:t xml:space="preserve">  ثدييات </w:t>
            </w:r>
          </w:p>
        </w:tc>
      </w:tr>
      <w:tr w:rsidR="00AE5962" w:rsidTr="008C7E5D">
        <w:trPr>
          <w:trHeight w:val="564"/>
        </w:trPr>
        <w:tc>
          <w:tcPr>
            <w:tcW w:w="2801" w:type="dxa"/>
          </w:tcPr>
          <w:p w:rsidR="00AE5962" w:rsidRDefault="00AE5962" w:rsidP="003043F7">
            <w:pPr>
              <w:bidi/>
              <w:rPr>
                <w:rFonts w:hint="cs"/>
                <w:sz w:val="28"/>
                <w:szCs w:val="28"/>
                <w:rtl/>
              </w:rPr>
            </w:pPr>
            <w:r w:rsidRPr="00C01C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fr-FR"/>
              </w:rPr>
              <w:t>Martin pêcheur</w:t>
            </w:r>
            <w:r w:rsidRPr="00C01C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rtl/>
                <w:lang w:eastAsia="fr-FR"/>
              </w:rPr>
              <w:t xml:space="preserve"> </w:t>
            </w:r>
            <w:r w:rsidR="008C7E5D">
              <w:rPr>
                <w:rFonts w:ascii="Times New Roman" w:eastAsia="Times New Roman" w:hAnsi="Times New Roman" w:cs="Times New Roman" w:hint="cs"/>
                <w:color w:val="000000"/>
                <w:sz w:val="27"/>
                <w:szCs w:val="27"/>
                <w:rtl/>
                <w:lang w:eastAsia="fr-FR"/>
              </w:rPr>
              <w:t xml:space="preserve"> </w:t>
            </w:r>
            <w:r w:rsidRPr="00C01C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rtl/>
                <w:lang w:eastAsia="fr-FR"/>
              </w:rPr>
              <w:t>قرلي</w:t>
            </w:r>
            <w:r w:rsidRPr="00C01C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fr-FR"/>
              </w:rPr>
              <w:t xml:space="preserve"> </w:t>
            </w:r>
          </w:p>
        </w:tc>
        <w:tc>
          <w:tcPr>
            <w:tcW w:w="3543" w:type="dxa"/>
          </w:tcPr>
          <w:p w:rsidR="00AE5962" w:rsidRDefault="00AE5962" w:rsidP="003043F7">
            <w:pPr>
              <w:bidi/>
              <w:rPr>
                <w:rFonts w:hint="cs"/>
                <w:sz w:val="28"/>
                <w:szCs w:val="28"/>
                <w:rtl/>
              </w:rPr>
            </w:pPr>
            <w:r w:rsidRPr="00C01C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rtl/>
                <w:lang w:eastAsia="fr-FR"/>
              </w:rPr>
              <w:t>يكسو الريش الجلد</w:t>
            </w:r>
          </w:p>
        </w:tc>
        <w:tc>
          <w:tcPr>
            <w:tcW w:w="3119" w:type="dxa"/>
          </w:tcPr>
          <w:p w:rsidR="00AE5962" w:rsidRPr="00AE5962" w:rsidRDefault="00AE5962" w:rsidP="003043F7">
            <w:pPr>
              <w:rPr>
                <w:rFonts w:hint="cs"/>
                <w:rtl/>
                <w:lang w:bidi="ar-MA"/>
              </w:rPr>
            </w:pPr>
            <w:r w:rsidRPr="00C01CC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fr-FR"/>
              </w:rPr>
              <w:t>Oiseaux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7"/>
                <w:szCs w:val="27"/>
                <w:rtl/>
                <w:lang w:eastAsia="fr-FR"/>
              </w:rPr>
              <w:t xml:space="preserve">طيور </w:t>
            </w:r>
          </w:p>
        </w:tc>
      </w:tr>
      <w:tr w:rsidR="00AE5962" w:rsidTr="008C7E5D">
        <w:tc>
          <w:tcPr>
            <w:tcW w:w="2801" w:type="dxa"/>
          </w:tcPr>
          <w:p w:rsidR="00AE5962" w:rsidRDefault="00AE5962" w:rsidP="00D77ADC">
            <w:pPr>
              <w:bidi/>
              <w:rPr>
                <w:rFonts w:hint="cs"/>
                <w:sz w:val="28"/>
                <w:szCs w:val="28"/>
                <w:rtl/>
              </w:rPr>
            </w:pPr>
            <w:r w:rsidRPr="00C01C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fr-FR"/>
              </w:rPr>
              <w:t xml:space="preserve">Vipère </w:t>
            </w:r>
            <w:r w:rsidRPr="00C01C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rtl/>
                <w:lang w:eastAsia="fr-FR"/>
              </w:rPr>
              <w:t>أفعى</w:t>
            </w:r>
          </w:p>
        </w:tc>
        <w:tc>
          <w:tcPr>
            <w:tcW w:w="3543" w:type="dxa"/>
          </w:tcPr>
          <w:p w:rsidR="00AE5962" w:rsidRDefault="00AE5962" w:rsidP="00D77ADC">
            <w:pPr>
              <w:bidi/>
              <w:rPr>
                <w:rFonts w:hint="cs"/>
                <w:sz w:val="28"/>
                <w:szCs w:val="28"/>
                <w:rtl/>
              </w:rPr>
            </w:pPr>
            <w:r w:rsidRPr="00C01C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rtl/>
                <w:lang w:eastAsia="fr-FR"/>
              </w:rPr>
              <w:t>يكسو الجلد حراشف ملتحمة</w:t>
            </w:r>
          </w:p>
        </w:tc>
        <w:tc>
          <w:tcPr>
            <w:tcW w:w="3119" w:type="dxa"/>
          </w:tcPr>
          <w:p w:rsidR="00AE5962" w:rsidRDefault="00AE5962" w:rsidP="00AE5962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C01CC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fr-FR"/>
              </w:rPr>
              <w:t>Reptiles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7"/>
                <w:szCs w:val="27"/>
                <w:rtl/>
                <w:lang w:eastAsia="fr-FR"/>
              </w:rPr>
              <w:t xml:space="preserve">زواحف </w:t>
            </w:r>
          </w:p>
        </w:tc>
      </w:tr>
      <w:tr w:rsidR="00AE5962" w:rsidTr="008C7E5D">
        <w:tc>
          <w:tcPr>
            <w:tcW w:w="2801" w:type="dxa"/>
          </w:tcPr>
          <w:p w:rsidR="00AE5962" w:rsidRDefault="00AE5962" w:rsidP="00D77ADC">
            <w:pPr>
              <w:bidi/>
              <w:rPr>
                <w:rFonts w:hint="cs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7"/>
                <w:szCs w:val="27"/>
                <w:rtl/>
                <w:lang w:eastAsia="fr-FR"/>
              </w:rPr>
              <w:t xml:space="preserve">  </w:t>
            </w:r>
            <w:r w:rsidR="008C7E5D">
              <w:rPr>
                <w:rFonts w:ascii="Times New Roman" w:eastAsia="Times New Roman" w:hAnsi="Times New Roman" w:cs="Times New Roman" w:hint="cs"/>
                <w:color w:val="000000"/>
                <w:sz w:val="27"/>
                <w:szCs w:val="27"/>
                <w:rtl/>
                <w:lang w:eastAsia="fr-FR"/>
              </w:rPr>
              <w:t xml:space="preserve"> </w:t>
            </w:r>
            <w:r w:rsidRPr="00C01C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fr-FR"/>
              </w:rPr>
              <w:t xml:space="preserve">grenouille </w:t>
            </w:r>
            <w:r w:rsidR="008C7E5D">
              <w:rPr>
                <w:rFonts w:ascii="Times New Roman" w:eastAsia="Times New Roman" w:hAnsi="Times New Roman" w:cs="Times New Roman" w:hint="cs"/>
                <w:color w:val="000000"/>
                <w:sz w:val="27"/>
                <w:szCs w:val="27"/>
                <w:rtl/>
                <w:lang w:eastAsia="fr-FR"/>
              </w:rPr>
              <w:t xml:space="preserve">  </w:t>
            </w:r>
            <w:r w:rsidRPr="00C01C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rtl/>
                <w:lang w:eastAsia="fr-FR"/>
              </w:rPr>
              <w:t>ضفدعة</w:t>
            </w:r>
          </w:p>
        </w:tc>
        <w:tc>
          <w:tcPr>
            <w:tcW w:w="3543" w:type="dxa"/>
          </w:tcPr>
          <w:p w:rsidR="00AE5962" w:rsidRDefault="00AE5962" w:rsidP="00D77ADC">
            <w:pPr>
              <w:bidi/>
              <w:rPr>
                <w:rFonts w:hint="cs"/>
                <w:sz w:val="28"/>
                <w:szCs w:val="28"/>
                <w:rtl/>
              </w:rPr>
            </w:pPr>
            <w:r w:rsidRPr="00C01C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rtl/>
                <w:lang w:eastAsia="fr-FR"/>
              </w:rPr>
              <w:t>جلد عار</w:t>
            </w:r>
          </w:p>
        </w:tc>
        <w:tc>
          <w:tcPr>
            <w:tcW w:w="3119" w:type="dxa"/>
          </w:tcPr>
          <w:p w:rsidR="00AE5962" w:rsidRDefault="00AE5962" w:rsidP="00AE5962">
            <w:r w:rsidRPr="00C01CC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rtl/>
                <w:lang w:eastAsia="fr-FR"/>
              </w:rPr>
              <w:t>برمائيات</w:t>
            </w:r>
            <w:r w:rsidRPr="00C01CC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fr-FR"/>
              </w:rPr>
              <w:t xml:space="preserve"> Amphibien</w:t>
            </w:r>
          </w:p>
          <w:p w:rsidR="00AE5962" w:rsidRDefault="00AE5962" w:rsidP="00AE5962">
            <w:r w:rsidRPr="00C01CC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rtl/>
                <w:lang w:eastAsia="fr-FR"/>
              </w:rPr>
              <w:t xml:space="preserve"> </w:t>
            </w:r>
          </w:p>
          <w:p w:rsidR="00AE5962" w:rsidRDefault="00AE5962" w:rsidP="00AE5962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AE5962" w:rsidTr="008C7E5D">
        <w:trPr>
          <w:trHeight w:val="510"/>
        </w:trPr>
        <w:tc>
          <w:tcPr>
            <w:tcW w:w="2801" w:type="dxa"/>
          </w:tcPr>
          <w:p w:rsidR="00AE5962" w:rsidRDefault="00AE5962" w:rsidP="00D77ADC">
            <w:pPr>
              <w:bidi/>
              <w:rPr>
                <w:rFonts w:hint="cs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7"/>
                <w:szCs w:val="27"/>
                <w:rtl/>
                <w:lang w:eastAsia="fr-FR"/>
              </w:rPr>
              <w:t xml:space="preserve"> </w:t>
            </w:r>
            <w:r w:rsidRPr="00C01C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fr-FR"/>
              </w:rPr>
              <w:t xml:space="preserve">Truite </w:t>
            </w:r>
            <w:r w:rsidR="008C7E5D">
              <w:rPr>
                <w:rFonts w:ascii="Times New Roman" w:eastAsia="Times New Roman" w:hAnsi="Times New Roman" w:cs="Times New Roman" w:hint="cs"/>
                <w:color w:val="000000"/>
                <w:sz w:val="27"/>
                <w:szCs w:val="27"/>
                <w:rtl/>
                <w:lang w:eastAsia="fr-FR"/>
              </w:rPr>
              <w:t xml:space="preserve">  </w:t>
            </w:r>
            <w:r w:rsidRPr="00C01C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rtl/>
                <w:lang w:eastAsia="fr-FR"/>
              </w:rPr>
              <w:t>ثروتة</w:t>
            </w:r>
          </w:p>
        </w:tc>
        <w:tc>
          <w:tcPr>
            <w:tcW w:w="3543" w:type="dxa"/>
          </w:tcPr>
          <w:p w:rsidR="00AE5962" w:rsidRDefault="00AE5962" w:rsidP="00D77ADC">
            <w:pPr>
              <w:bidi/>
              <w:rPr>
                <w:rFonts w:hint="cs"/>
                <w:sz w:val="28"/>
                <w:szCs w:val="28"/>
                <w:rtl/>
              </w:rPr>
            </w:pPr>
            <w:r w:rsidRPr="00C01C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rtl/>
                <w:lang w:eastAsia="fr-FR"/>
              </w:rPr>
              <w:t>يكسو الجلد حراشف غير ملتحمة</w:t>
            </w:r>
          </w:p>
        </w:tc>
        <w:tc>
          <w:tcPr>
            <w:tcW w:w="3119" w:type="dxa"/>
          </w:tcPr>
          <w:p w:rsidR="00A4019A" w:rsidRDefault="00A4019A" w:rsidP="00A4019A">
            <w:pPr>
              <w:rPr>
                <w:rFonts w:hint="cs"/>
                <w:rtl/>
                <w:lang w:bidi="ar-MA"/>
              </w:rPr>
            </w:pPr>
            <w:r w:rsidRPr="00C01CC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fr-FR"/>
              </w:rPr>
              <w:t>Poisson</w:t>
            </w:r>
            <w:r w:rsidR="008C7E5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fr-FR"/>
              </w:rPr>
              <w:t>s</w:t>
            </w:r>
            <w:r w:rsidRPr="00C01CC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rtl/>
                <w:lang w:eastAsia="fr-FR"/>
              </w:rPr>
              <w:t xml:space="preserve"> أسماك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7"/>
                <w:szCs w:val="27"/>
                <w:rtl/>
                <w:lang w:eastAsia="fr-FR"/>
              </w:rPr>
              <w:t xml:space="preserve"> </w:t>
            </w:r>
          </w:p>
          <w:p w:rsidR="00AE5962" w:rsidRDefault="00AE5962" w:rsidP="00D77ADC">
            <w:pPr>
              <w:bidi/>
              <w:rPr>
                <w:rFonts w:hint="cs"/>
                <w:sz w:val="28"/>
                <w:szCs w:val="28"/>
                <w:rtl/>
              </w:rPr>
            </w:pPr>
          </w:p>
        </w:tc>
      </w:tr>
      <w:tr w:rsidR="00AE5962" w:rsidTr="008C7E5D">
        <w:tc>
          <w:tcPr>
            <w:tcW w:w="2801" w:type="dxa"/>
          </w:tcPr>
          <w:p w:rsidR="00AE5962" w:rsidRDefault="008C7E5D" w:rsidP="00D77ADC">
            <w:pPr>
              <w:bidi/>
              <w:rPr>
                <w:rFonts w:hint="cs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fr-FR"/>
              </w:rPr>
              <w:t xml:space="preserve">  </w:t>
            </w:r>
            <w:r w:rsidR="00A4019A" w:rsidRPr="00C01C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fr-FR"/>
              </w:rPr>
              <w:t xml:space="preserve">Gammare </w:t>
            </w:r>
            <w:r w:rsidR="00A4019A" w:rsidRPr="00C01C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rtl/>
                <w:lang w:eastAsia="fr-FR"/>
              </w:rPr>
              <w:t>إربيان</w:t>
            </w:r>
          </w:p>
        </w:tc>
        <w:tc>
          <w:tcPr>
            <w:tcW w:w="3543" w:type="dxa"/>
          </w:tcPr>
          <w:p w:rsidR="00AE5962" w:rsidRDefault="00A4019A" w:rsidP="00D77ADC">
            <w:pPr>
              <w:bidi/>
              <w:rPr>
                <w:rFonts w:hint="cs"/>
                <w:sz w:val="28"/>
                <w:szCs w:val="28"/>
                <w:rtl/>
              </w:rPr>
            </w:pPr>
            <w:r w:rsidRPr="00C01C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rtl/>
                <w:lang w:eastAsia="fr-FR"/>
              </w:rPr>
              <w:t>له زوجان من الزبانات و</w:t>
            </w:r>
            <w:r w:rsidR="008C7E5D">
              <w:rPr>
                <w:rFonts w:ascii="Times New Roman" w:eastAsia="Times New Roman" w:hAnsi="Times New Roman" w:cs="Times New Roman" w:hint="cs"/>
                <w:color w:val="000000"/>
                <w:sz w:val="27"/>
                <w:szCs w:val="27"/>
                <w:rtl/>
                <w:lang w:eastAsia="fr-FR" w:bidi="ar-MA"/>
              </w:rPr>
              <w:t>أكثر م</w:t>
            </w:r>
            <w:r w:rsidR="008C7E5D">
              <w:rPr>
                <w:rFonts w:ascii="Times New Roman" w:eastAsia="Times New Roman" w:hAnsi="Times New Roman" w:cs="Times New Roman" w:hint="eastAsia"/>
                <w:color w:val="000000"/>
                <w:sz w:val="27"/>
                <w:szCs w:val="27"/>
                <w:rtl/>
                <w:lang w:eastAsia="fr-FR" w:bidi="ar-MA"/>
              </w:rPr>
              <w:t>ن</w:t>
            </w:r>
            <w:r w:rsidR="008C7E5D">
              <w:rPr>
                <w:rFonts w:ascii="Times New Roman" w:eastAsia="Times New Roman" w:hAnsi="Times New Roman" w:cs="Times New Roman" w:hint="cs"/>
                <w:color w:val="000000"/>
                <w:sz w:val="27"/>
                <w:szCs w:val="27"/>
                <w:rtl/>
                <w:lang w:eastAsia="fr-FR" w:bidi="ar-MA"/>
              </w:rPr>
              <w:t xml:space="preserve"> </w:t>
            </w:r>
            <w:r w:rsidRPr="00C01C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rtl/>
                <w:lang w:eastAsia="fr-FR"/>
              </w:rPr>
              <w:t>خمسة أزواج من الأرجل</w:t>
            </w:r>
          </w:p>
        </w:tc>
        <w:tc>
          <w:tcPr>
            <w:tcW w:w="3119" w:type="dxa"/>
          </w:tcPr>
          <w:p w:rsidR="009442EE" w:rsidRDefault="009442EE" w:rsidP="009442EE">
            <w:r w:rsidRPr="00C01CC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fr-FR"/>
              </w:rPr>
              <w:t>crustacés</w:t>
            </w:r>
            <w:r w:rsidRPr="00C01CC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rtl/>
                <w:lang w:eastAsia="fr-FR"/>
              </w:rPr>
              <w:t xml:space="preserve"> قشريات </w:t>
            </w:r>
          </w:p>
          <w:p w:rsidR="009442EE" w:rsidRDefault="009442EE" w:rsidP="009442EE"/>
          <w:p w:rsidR="00AE5962" w:rsidRDefault="00AE5962" w:rsidP="00D77ADC">
            <w:pPr>
              <w:bidi/>
              <w:rPr>
                <w:rFonts w:hint="cs"/>
                <w:sz w:val="28"/>
                <w:szCs w:val="28"/>
                <w:rtl/>
              </w:rPr>
            </w:pPr>
          </w:p>
        </w:tc>
      </w:tr>
      <w:tr w:rsidR="00AE5962" w:rsidTr="008C7E5D">
        <w:tc>
          <w:tcPr>
            <w:tcW w:w="2801" w:type="dxa"/>
          </w:tcPr>
          <w:p w:rsidR="00AE5962" w:rsidRDefault="00FE6B78" w:rsidP="00D77ADC">
            <w:pPr>
              <w:bidi/>
              <w:rPr>
                <w:rFonts w:hint="cs"/>
                <w:sz w:val="28"/>
                <w:szCs w:val="28"/>
                <w:rtl/>
              </w:rPr>
            </w:pPr>
            <w:r w:rsidRPr="00C01C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fr-FR"/>
              </w:rPr>
              <w:t>Mante religieuse</w:t>
            </w:r>
            <w:r w:rsidR="008C7E5D">
              <w:rPr>
                <w:rFonts w:ascii="Times New Roman" w:eastAsia="Times New Roman" w:hAnsi="Times New Roman" w:cs="Times New Roman" w:hint="cs"/>
                <w:color w:val="000000"/>
                <w:sz w:val="27"/>
                <w:szCs w:val="27"/>
                <w:rtl/>
                <w:lang w:eastAsia="fr-FR"/>
              </w:rPr>
              <w:t xml:space="preserve">     </w:t>
            </w:r>
            <w:r w:rsidRPr="00C01C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fr-FR"/>
              </w:rPr>
              <w:t xml:space="preserve"> </w:t>
            </w:r>
            <w:r w:rsidRPr="00C01C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rtl/>
                <w:lang w:eastAsia="fr-FR"/>
              </w:rPr>
              <w:t>سرعوفة</w:t>
            </w:r>
          </w:p>
        </w:tc>
        <w:tc>
          <w:tcPr>
            <w:tcW w:w="3543" w:type="dxa"/>
          </w:tcPr>
          <w:p w:rsidR="00AE5962" w:rsidRDefault="00FE6B78" w:rsidP="00D77ADC">
            <w:pPr>
              <w:bidi/>
              <w:rPr>
                <w:rFonts w:hint="cs"/>
                <w:sz w:val="28"/>
                <w:szCs w:val="28"/>
                <w:rtl/>
              </w:rPr>
            </w:pPr>
            <w:r w:rsidRPr="00C01C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rtl/>
                <w:lang w:eastAsia="fr-FR"/>
              </w:rPr>
              <w:t>له زوج من الزبانات و ثلاثة أزواج من الأرجل</w:t>
            </w:r>
          </w:p>
        </w:tc>
        <w:tc>
          <w:tcPr>
            <w:tcW w:w="3119" w:type="dxa"/>
          </w:tcPr>
          <w:p w:rsidR="00AE5962" w:rsidRDefault="00FE6B78" w:rsidP="00D77ADC">
            <w:pPr>
              <w:bidi/>
              <w:rPr>
                <w:rFonts w:hint="cs"/>
                <w:sz w:val="28"/>
                <w:szCs w:val="28"/>
                <w:rtl/>
              </w:rPr>
            </w:pPr>
            <w:r w:rsidRPr="00C01CC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rtl/>
                <w:lang w:eastAsia="fr-FR"/>
              </w:rPr>
              <w:t xml:space="preserve">حشرات 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7"/>
                <w:szCs w:val="27"/>
                <w:rtl/>
                <w:lang w:eastAsia="fr-FR"/>
              </w:rPr>
              <w:t xml:space="preserve">  </w:t>
            </w:r>
            <w:r w:rsidRPr="00C01CC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fr-FR"/>
              </w:rPr>
              <w:t>Insectes</w:t>
            </w:r>
          </w:p>
        </w:tc>
      </w:tr>
      <w:tr w:rsidR="00AE5962" w:rsidTr="008C7E5D">
        <w:tc>
          <w:tcPr>
            <w:tcW w:w="2801" w:type="dxa"/>
          </w:tcPr>
          <w:p w:rsidR="00AE5962" w:rsidRDefault="00FE6B78" w:rsidP="00D77ADC">
            <w:pPr>
              <w:bidi/>
              <w:rPr>
                <w:rFonts w:hint="cs"/>
                <w:sz w:val="28"/>
                <w:szCs w:val="28"/>
                <w:rtl/>
              </w:rPr>
            </w:pPr>
            <w:r w:rsidRPr="00C01C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fr-FR"/>
              </w:rPr>
              <w:t xml:space="preserve">Myriapode </w:t>
            </w:r>
            <w:r w:rsidRPr="00C01C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rtl/>
                <w:lang w:eastAsia="fr-FR"/>
              </w:rPr>
              <w:t>عديدة الأرجل</w:t>
            </w:r>
          </w:p>
        </w:tc>
        <w:tc>
          <w:tcPr>
            <w:tcW w:w="3543" w:type="dxa"/>
          </w:tcPr>
          <w:p w:rsidR="00AE5962" w:rsidRPr="008C7E5D" w:rsidRDefault="00FE6B78" w:rsidP="008C7E5D">
            <w:pPr>
              <w:bidi/>
              <w:rPr>
                <w:rFonts w:hint="cs"/>
                <w:sz w:val="28"/>
                <w:szCs w:val="28"/>
                <w:rtl/>
              </w:rPr>
            </w:pPr>
            <w:r w:rsidRPr="00C01C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rtl/>
                <w:lang w:eastAsia="fr-FR"/>
              </w:rPr>
              <w:t>له زوج من الزبانات وعدد كبير من الأرجل</w:t>
            </w:r>
          </w:p>
        </w:tc>
        <w:tc>
          <w:tcPr>
            <w:tcW w:w="3119" w:type="dxa"/>
          </w:tcPr>
          <w:p w:rsidR="0008639C" w:rsidRPr="00C01CC2" w:rsidRDefault="0008639C" w:rsidP="0008639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C01CC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fr-FR"/>
              </w:rPr>
              <w:t>Myriapodes</w:t>
            </w:r>
            <w:r w:rsidRPr="00C01CC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rtl/>
                <w:lang w:eastAsia="fr-FR"/>
              </w:rPr>
              <w:t xml:space="preserve"> عديدات الأرجل </w:t>
            </w:r>
          </w:p>
          <w:p w:rsidR="0008639C" w:rsidRDefault="0008639C" w:rsidP="0008639C"/>
          <w:p w:rsidR="00AE5962" w:rsidRDefault="00AE5962" w:rsidP="0008639C">
            <w:pPr>
              <w:spacing w:before="100" w:beforeAutospacing="1" w:after="100" w:afterAutospacing="1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  <w:tr w:rsidR="00AE5962" w:rsidTr="008C7E5D">
        <w:trPr>
          <w:trHeight w:val="816"/>
        </w:trPr>
        <w:tc>
          <w:tcPr>
            <w:tcW w:w="2801" w:type="dxa"/>
          </w:tcPr>
          <w:p w:rsidR="00AE5962" w:rsidRDefault="0008639C" w:rsidP="008C7E5D">
            <w:pPr>
              <w:bidi/>
              <w:rPr>
                <w:rFonts w:hint="cs"/>
                <w:sz w:val="28"/>
                <w:szCs w:val="28"/>
                <w:rtl/>
              </w:rPr>
            </w:pPr>
            <w:r w:rsidRPr="00C01C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fr-FR"/>
              </w:rPr>
              <w:lastRenderedPageBreak/>
              <w:t>Ep</w:t>
            </w:r>
            <w:r w:rsidR="008C7E5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fr-FR"/>
              </w:rPr>
              <w:t>e</w:t>
            </w:r>
            <w:r w:rsidRPr="00C01C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fr-FR"/>
              </w:rPr>
              <w:t xml:space="preserve">ire </w:t>
            </w:r>
            <w:r w:rsidR="008C7E5D">
              <w:rPr>
                <w:rFonts w:ascii="Times New Roman" w:eastAsia="Times New Roman" w:hAnsi="Times New Roman" w:cs="Times New Roman" w:hint="cs"/>
                <w:color w:val="000000"/>
                <w:sz w:val="27"/>
                <w:szCs w:val="27"/>
                <w:rtl/>
                <w:lang w:eastAsia="fr-FR"/>
              </w:rPr>
              <w:t xml:space="preserve">   </w:t>
            </w:r>
            <w:r w:rsidRPr="00C01C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rtl/>
                <w:lang w:eastAsia="fr-FR"/>
              </w:rPr>
              <w:t>سك</w:t>
            </w:r>
          </w:p>
        </w:tc>
        <w:tc>
          <w:tcPr>
            <w:tcW w:w="3543" w:type="dxa"/>
          </w:tcPr>
          <w:p w:rsidR="00AE5962" w:rsidRDefault="0008639C" w:rsidP="00D77ADC">
            <w:pPr>
              <w:bidi/>
              <w:rPr>
                <w:rFonts w:hint="cs"/>
                <w:sz w:val="28"/>
                <w:szCs w:val="28"/>
                <w:rtl/>
              </w:rPr>
            </w:pPr>
            <w:r w:rsidRPr="00C01C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rtl/>
                <w:lang w:eastAsia="fr-FR"/>
              </w:rPr>
              <w:t xml:space="preserve">ليس له زبانات وله </w:t>
            </w:r>
            <w:r w:rsidR="008C7E5D" w:rsidRPr="00C01CC2">
              <w:rPr>
                <w:rFonts w:ascii="Times New Roman" w:eastAsia="Times New Roman" w:hAnsi="Times New Roman" w:cs="Times New Roman" w:hint="cs"/>
                <w:color w:val="000000"/>
                <w:sz w:val="27"/>
                <w:szCs w:val="27"/>
                <w:rtl/>
                <w:lang w:eastAsia="fr-FR"/>
              </w:rPr>
              <w:t>أربعة</w:t>
            </w:r>
            <w:r w:rsidRPr="00C01C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rtl/>
                <w:lang w:eastAsia="fr-FR"/>
              </w:rPr>
              <w:t xml:space="preserve"> أزواج من الأرجل</w:t>
            </w:r>
          </w:p>
        </w:tc>
        <w:tc>
          <w:tcPr>
            <w:tcW w:w="3119" w:type="dxa"/>
          </w:tcPr>
          <w:p w:rsidR="0008639C" w:rsidRPr="00C01CC2" w:rsidRDefault="0008639C" w:rsidP="0008639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C01CC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fr-FR"/>
              </w:rPr>
              <w:t>Arachnides</w:t>
            </w:r>
            <w:r w:rsidR="008C7E5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fr-FR"/>
              </w:rPr>
              <w:t xml:space="preserve"> </w:t>
            </w:r>
            <w:r w:rsidRPr="00C01CC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rtl/>
                <w:lang w:eastAsia="fr-FR"/>
              </w:rPr>
              <w:t xml:space="preserve"> عناكب</w:t>
            </w:r>
          </w:p>
          <w:p w:rsidR="0008639C" w:rsidRDefault="0008639C" w:rsidP="0008639C"/>
          <w:p w:rsidR="00AE5962" w:rsidRDefault="00AE5962" w:rsidP="00D77ADC">
            <w:pPr>
              <w:bidi/>
              <w:rPr>
                <w:rFonts w:hint="cs"/>
                <w:sz w:val="28"/>
                <w:szCs w:val="28"/>
                <w:rtl/>
              </w:rPr>
            </w:pPr>
          </w:p>
        </w:tc>
      </w:tr>
      <w:tr w:rsidR="00AE5962" w:rsidTr="008C7E5D">
        <w:tc>
          <w:tcPr>
            <w:tcW w:w="2801" w:type="dxa"/>
          </w:tcPr>
          <w:p w:rsidR="00AE5962" w:rsidRDefault="008C7E5D" w:rsidP="00D77ADC">
            <w:pPr>
              <w:bidi/>
              <w:rPr>
                <w:rFonts w:hint="cs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fr-FR"/>
              </w:rPr>
              <w:t xml:space="preserve">  </w:t>
            </w:r>
            <w:r w:rsidR="0008639C" w:rsidRPr="00C01C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fr-FR"/>
              </w:rPr>
              <w:t xml:space="preserve">Lombric </w:t>
            </w:r>
            <w:r w:rsidR="0008639C" w:rsidRPr="00C01C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rtl/>
                <w:lang w:eastAsia="fr-FR"/>
              </w:rPr>
              <w:t>دودة الأرض</w:t>
            </w:r>
          </w:p>
        </w:tc>
        <w:tc>
          <w:tcPr>
            <w:tcW w:w="3543" w:type="dxa"/>
          </w:tcPr>
          <w:p w:rsidR="00AE5962" w:rsidRDefault="0008639C" w:rsidP="00D77ADC">
            <w:pPr>
              <w:bidi/>
              <w:rPr>
                <w:rFonts w:hint="cs"/>
                <w:sz w:val="28"/>
                <w:szCs w:val="28"/>
                <w:rtl/>
              </w:rPr>
            </w:pPr>
            <w:r w:rsidRPr="00C01C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rtl/>
                <w:lang w:eastAsia="fr-FR"/>
              </w:rPr>
              <w:t>جسم رخو وممدد</w:t>
            </w:r>
          </w:p>
        </w:tc>
        <w:tc>
          <w:tcPr>
            <w:tcW w:w="3119" w:type="dxa"/>
          </w:tcPr>
          <w:p w:rsidR="0008639C" w:rsidRDefault="0008639C" w:rsidP="0008639C">
            <w:r w:rsidRPr="00C01CC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fr-FR"/>
              </w:rPr>
              <w:t>Vers</w:t>
            </w:r>
            <w:r w:rsidRPr="00C01CC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rtl/>
                <w:lang w:eastAsia="fr-FR"/>
              </w:rPr>
              <w:t xml:space="preserve"> ديدان </w:t>
            </w:r>
          </w:p>
          <w:p w:rsidR="00AE5962" w:rsidRDefault="00AE5962" w:rsidP="00D77ADC">
            <w:pPr>
              <w:bidi/>
              <w:rPr>
                <w:rFonts w:hint="cs"/>
                <w:sz w:val="28"/>
                <w:szCs w:val="28"/>
                <w:rtl/>
              </w:rPr>
            </w:pPr>
          </w:p>
        </w:tc>
      </w:tr>
      <w:tr w:rsidR="00AE5962" w:rsidTr="008C7E5D">
        <w:tc>
          <w:tcPr>
            <w:tcW w:w="2801" w:type="dxa"/>
          </w:tcPr>
          <w:p w:rsidR="008C7E5D" w:rsidRDefault="008C7E5D" w:rsidP="00D77ADC">
            <w:pPr>
              <w:bidi/>
              <w:rPr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fr-FR"/>
              </w:rPr>
              <w:t xml:space="preserve"> </w:t>
            </w:r>
            <w:r w:rsidR="00DF3092" w:rsidRPr="00C01C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fr-FR"/>
              </w:rPr>
              <w:t xml:space="preserve">Etoile de mer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rtl/>
                <w:lang w:eastAsia="fr-FR"/>
              </w:rPr>
              <w:t>نجمة</w:t>
            </w:r>
            <w:r>
              <w:rPr>
                <w:rFonts w:ascii="Times New Roman" w:eastAsia="Times New Roman" w:hAnsi="Times New Roman" w:cs="Times New Roman" w:hint="cs"/>
                <w:color w:val="000000"/>
                <w:sz w:val="27"/>
                <w:szCs w:val="27"/>
                <w:rtl/>
                <w:lang w:eastAsia="fr-FR"/>
              </w:rPr>
              <w:t xml:space="preserve"> </w:t>
            </w:r>
            <w:r w:rsidR="00DF3092" w:rsidRPr="00C01C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rtl/>
                <w:lang w:eastAsia="fr-FR"/>
              </w:rPr>
              <w:t>البحر</w:t>
            </w:r>
          </w:p>
          <w:p w:rsidR="00AE5962" w:rsidRPr="008C7E5D" w:rsidRDefault="00AE5962" w:rsidP="008C7E5D">
            <w:pPr>
              <w:bidi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543" w:type="dxa"/>
          </w:tcPr>
          <w:p w:rsidR="00AE5962" w:rsidRDefault="00DF3092" w:rsidP="00D77ADC">
            <w:pPr>
              <w:bidi/>
              <w:rPr>
                <w:rFonts w:hint="cs"/>
                <w:sz w:val="28"/>
                <w:szCs w:val="28"/>
                <w:rtl/>
              </w:rPr>
            </w:pPr>
            <w:r w:rsidRPr="00C01C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rtl/>
                <w:lang w:eastAsia="fr-FR"/>
              </w:rPr>
              <w:t>يكسو الجسم صفائح تحمل أشواك</w:t>
            </w:r>
          </w:p>
        </w:tc>
        <w:tc>
          <w:tcPr>
            <w:tcW w:w="3119" w:type="dxa"/>
          </w:tcPr>
          <w:p w:rsidR="00AE5962" w:rsidRPr="008C7E5D" w:rsidRDefault="00DF3092" w:rsidP="008C7E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fr-FR" w:bidi="ar-MA"/>
              </w:rPr>
            </w:pPr>
            <w:r w:rsidRPr="00C01CC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fr-FR"/>
              </w:rPr>
              <w:t>Echinodermes</w:t>
            </w:r>
            <w:r w:rsidR="008C7E5D" w:rsidRPr="00C01CC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rtl/>
                <w:lang w:eastAsia="fr-FR"/>
              </w:rPr>
              <w:t xml:space="preserve"> شوكيات الجلد</w:t>
            </w:r>
          </w:p>
        </w:tc>
      </w:tr>
      <w:tr w:rsidR="00DF3092" w:rsidTr="008C7E5D">
        <w:tc>
          <w:tcPr>
            <w:tcW w:w="2801" w:type="dxa"/>
          </w:tcPr>
          <w:p w:rsidR="00DF3092" w:rsidRDefault="00DF3092" w:rsidP="00D77ADC">
            <w:pPr>
              <w:bidi/>
              <w:rPr>
                <w:rFonts w:hint="cs"/>
                <w:sz w:val="28"/>
                <w:szCs w:val="28"/>
                <w:rtl/>
              </w:rPr>
            </w:pPr>
            <w:r w:rsidRPr="00C01C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fr-FR"/>
              </w:rPr>
              <w:t xml:space="preserve">Anémone </w:t>
            </w:r>
            <w:r w:rsidRPr="00C01C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rtl/>
                <w:lang w:eastAsia="fr-FR"/>
              </w:rPr>
              <w:t>شقر البحر</w:t>
            </w:r>
          </w:p>
        </w:tc>
        <w:tc>
          <w:tcPr>
            <w:tcW w:w="3543" w:type="dxa"/>
            <w:vAlign w:val="center"/>
          </w:tcPr>
          <w:p w:rsidR="00DF3092" w:rsidRPr="00C01CC2" w:rsidRDefault="00DF3092" w:rsidP="00485412">
            <w:pPr>
              <w:spacing w:after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1C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rtl/>
                <w:lang w:eastAsia="fr-FR"/>
              </w:rPr>
              <w:t xml:space="preserve">جسم رخو يتوفر على ملامس حول فتحة </w:t>
            </w:r>
          </w:p>
        </w:tc>
        <w:tc>
          <w:tcPr>
            <w:tcW w:w="3119" w:type="dxa"/>
            <w:vAlign w:val="center"/>
          </w:tcPr>
          <w:p w:rsidR="00DF3092" w:rsidRPr="00C01CC2" w:rsidRDefault="00DF3092" w:rsidP="004854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DF3092" w:rsidRPr="00C01CC2" w:rsidRDefault="00DF3092" w:rsidP="004854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1C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fr-FR"/>
              </w:rPr>
              <w:t xml:space="preserve">Anémone </w:t>
            </w:r>
            <w:r w:rsidRPr="00C01C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rtl/>
                <w:lang w:eastAsia="fr-FR"/>
              </w:rPr>
              <w:t>شقر البحر</w:t>
            </w:r>
          </w:p>
        </w:tc>
      </w:tr>
    </w:tbl>
    <w:p w:rsidR="00D77ADC" w:rsidRPr="00A70FF9" w:rsidRDefault="003043F7" w:rsidP="00D77ADC">
      <w:pPr>
        <w:bidi/>
        <w:rPr>
          <w:rFonts w:hint="cs"/>
          <w:sz w:val="28"/>
          <w:szCs w:val="28"/>
        </w:rPr>
      </w:pPr>
      <w:r>
        <w:rPr>
          <w:rFonts w:hint="cs"/>
          <w:noProof/>
          <w:sz w:val="28"/>
          <w:szCs w:val="28"/>
          <w:lang w:eastAsia="fr-F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-265962</wp:posOffset>
            </wp:positionH>
            <wp:positionV relativeFrom="paragraph">
              <wp:posOffset>83974</wp:posOffset>
            </wp:positionV>
            <wp:extent cx="6974874" cy="2734962"/>
            <wp:effectExtent l="1905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4874" cy="2734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B54D4" w:rsidRDefault="006B54D4" w:rsidP="006B54D4">
      <w:pPr>
        <w:pStyle w:val="Paragraphedeliste"/>
        <w:bidi/>
        <w:spacing w:before="240" w:line="480" w:lineRule="auto"/>
        <w:rPr>
          <w:sz w:val="28"/>
          <w:szCs w:val="28"/>
          <w:vertAlign w:val="subscript"/>
        </w:rPr>
      </w:pPr>
    </w:p>
    <w:p w:rsidR="00810BE3" w:rsidRDefault="00810BE3" w:rsidP="00810BE3">
      <w:pPr>
        <w:pStyle w:val="Paragraphedeliste"/>
        <w:bidi/>
        <w:spacing w:before="240" w:line="480" w:lineRule="auto"/>
        <w:rPr>
          <w:sz w:val="28"/>
          <w:szCs w:val="28"/>
          <w:vertAlign w:val="subscript"/>
        </w:rPr>
      </w:pPr>
    </w:p>
    <w:p w:rsidR="00810BE3" w:rsidRDefault="00810BE3" w:rsidP="00810BE3">
      <w:pPr>
        <w:pStyle w:val="Paragraphedeliste"/>
        <w:bidi/>
        <w:spacing w:before="240" w:line="480" w:lineRule="auto"/>
        <w:rPr>
          <w:sz w:val="28"/>
          <w:szCs w:val="28"/>
          <w:vertAlign w:val="subscript"/>
        </w:rPr>
      </w:pPr>
    </w:p>
    <w:p w:rsidR="00810BE3" w:rsidRDefault="00810BE3" w:rsidP="00810BE3">
      <w:pPr>
        <w:pStyle w:val="Paragraphedeliste"/>
        <w:bidi/>
        <w:spacing w:before="240" w:line="480" w:lineRule="auto"/>
        <w:rPr>
          <w:sz w:val="28"/>
          <w:szCs w:val="28"/>
          <w:vertAlign w:val="subscript"/>
        </w:rPr>
      </w:pPr>
    </w:p>
    <w:p w:rsidR="00810BE3" w:rsidRDefault="00810BE3" w:rsidP="00810BE3">
      <w:pPr>
        <w:pStyle w:val="Paragraphedeliste"/>
        <w:bidi/>
        <w:spacing w:before="240" w:line="480" w:lineRule="auto"/>
        <w:rPr>
          <w:sz w:val="28"/>
          <w:szCs w:val="28"/>
          <w:vertAlign w:val="subscript"/>
        </w:rPr>
      </w:pPr>
    </w:p>
    <w:p w:rsidR="00810BE3" w:rsidRDefault="003043F7" w:rsidP="00810BE3">
      <w:pPr>
        <w:pStyle w:val="Paragraphedeliste"/>
        <w:bidi/>
        <w:spacing w:before="240" w:line="480" w:lineRule="auto"/>
        <w:rPr>
          <w:sz w:val="28"/>
          <w:szCs w:val="28"/>
          <w:vertAlign w:val="subscript"/>
        </w:rPr>
      </w:pPr>
      <w:r>
        <w:rPr>
          <w:noProof/>
          <w:sz w:val="28"/>
          <w:szCs w:val="28"/>
          <w:vertAlign w:val="subscript"/>
          <w:lang w:eastAsia="fr-F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-422481</wp:posOffset>
            </wp:positionH>
            <wp:positionV relativeFrom="paragraph">
              <wp:posOffset>172411</wp:posOffset>
            </wp:positionV>
            <wp:extent cx="7131393" cy="4909751"/>
            <wp:effectExtent l="19050" t="0" r="0" b="0"/>
            <wp:wrapNone/>
            <wp:docPr id="16" name="Image 16" descr="http://darsvt.site.voila.fr/image/classi_inverteb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darsvt.site.voila.fr/image/classi_invertebre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0" cy="4909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10BE3" w:rsidRDefault="00810BE3" w:rsidP="00810BE3">
      <w:pPr>
        <w:pStyle w:val="Paragraphedeliste"/>
        <w:bidi/>
        <w:spacing w:before="240" w:line="480" w:lineRule="auto"/>
        <w:rPr>
          <w:sz w:val="28"/>
          <w:szCs w:val="28"/>
          <w:vertAlign w:val="subscript"/>
        </w:rPr>
      </w:pPr>
    </w:p>
    <w:p w:rsidR="00810BE3" w:rsidRDefault="00810BE3" w:rsidP="00810BE3">
      <w:pPr>
        <w:pStyle w:val="Paragraphedeliste"/>
        <w:bidi/>
        <w:spacing w:before="240" w:line="480" w:lineRule="auto"/>
        <w:rPr>
          <w:sz w:val="28"/>
          <w:szCs w:val="28"/>
          <w:vertAlign w:val="subscript"/>
        </w:rPr>
      </w:pPr>
    </w:p>
    <w:p w:rsidR="00810BE3" w:rsidRDefault="00810BE3" w:rsidP="00810BE3">
      <w:pPr>
        <w:pStyle w:val="Paragraphedeliste"/>
        <w:bidi/>
        <w:spacing w:before="240" w:line="480" w:lineRule="auto"/>
        <w:rPr>
          <w:sz w:val="28"/>
          <w:szCs w:val="28"/>
          <w:vertAlign w:val="subscript"/>
        </w:rPr>
      </w:pPr>
    </w:p>
    <w:p w:rsidR="00810BE3" w:rsidRDefault="00810BE3" w:rsidP="00810BE3">
      <w:pPr>
        <w:pStyle w:val="Paragraphedeliste"/>
        <w:bidi/>
        <w:spacing w:before="240" w:line="480" w:lineRule="auto"/>
        <w:rPr>
          <w:sz w:val="28"/>
          <w:szCs w:val="28"/>
          <w:vertAlign w:val="subscript"/>
        </w:rPr>
      </w:pPr>
    </w:p>
    <w:p w:rsidR="00810BE3" w:rsidRDefault="00810BE3" w:rsidP="00810BE3">
      <w:pPr>
        <w:pStyle w:val="Paragraphedeliste"/>
        <w:bidi/>
        <w:spacing w:before="240" w:line="480" w:lineRule="auto"/>
        <w:rPr>
          <w:sz w:val="28"/>
          <w:szCs w:val="28"/>
          <w:vertAlign w:val="subscript"/>
        </w:rPr>
      </w:pPr>
    </w:p>
    <w:p w:rsidR="00810BE3" w:rsidRDefault="00810BE3" w:rsidP="00810BE3">
      <w:pPr>
        <w:pStyle w:val="Paragraphedeliste"/>
        <w:bidi/>
        <w:spacing w:before="240" w:line="480" w:lineRule="auto"/>
        <w:rPr>
          <w:sz w:val="28"/>
          <w:szCs w:val="28"/>
          <w:vertAlign w:val="subscript"/>
        </w:rPr>
      </w:pPr>
    </w:p>
    <w:p w:rsidR="00810BE3" w:rsidRDefault="00810BE3" w:rsidP="00810BE3">
      <w:pPr>
        <w:pStyle w:val="Paragraphedeliste"/>
        <w:bidi/>
        <w:spacing w:before="240" w:line="480" w:lineRule="auto"/>
        <w:rPr>
          <w:sz w:val="28"/>
          <w:szCs w:val="28"/>
          <w:vertAlign w:val="subscript"/>
        </w:rPr>
      </w:pPr>
    </w:p>
    <w:p w:rsidR="00810BE3" w:rsidRDefault="00810BE3" w:rsidP="00810BE3">
      <w:pPr>
        <w:pStyle w:val="Paragraphedeliste"/>
        <w:bidi/>
        <w:spacing w:before="240" w:line="480" w:lineRule="auto"/>
        <w:rPr>
          <w:sz w:val="28"/>
          <w:szCs w:val="28"/>
          <w:vertAlign w:val="subscript"/>
        </w:rPr>
      </w:pPr>
    </w:p>
    <w:p w:rsidR="00B62629" w:rsidRDefault="00B62629" w:rsidP="00B62629">
      <w:pPr>
        <w:pStyle w:val="Paragraphedeliste"/>
        <w:bidi/>
        <w:spacing w:before="240" w:line="480" w:lineRule="auto"/>
        <w:rPr>
          <w:sz w:val="28"/>
          <w:szCs w:val="28"/>
          <w:vertAlign w:val="subscript"/>
        </w:rPr>
      </w:pPr>
    </w:p>
    <w:p w:rsidR="00B62629" w:rsidRDefault="00B62629" w:rsidP="00B62629">
      <w:pPr>
        <w:pStyle w:val="Paragraphedeliste"/>
        <w:bidi/>
        <w:spacing w:before="240" w:line="480" w:lineRule="auto"/>
        <w:rPr>
          <w:sz w:val="28"/>
          <w:szCs w:val="28"/>
          <w:vertAlign w:val="subscript"/>
        </w:rPr>
      </w:pPr>
    </w:p>
    <w:p w:rsidR="00B62629" w:rsidRDefault="00B62629" w:rsidP="00B62629">
      <w:pPr>
        <w:pStyle w:val="Paragraphedeliste"/>
        <w:bidi/>
        <w:spacing w:before="240" w:line="480" w:lineRule="auto"/>
        <w:rPr>
          <w:sz w:val="28"/>
          <w:szCs w:val="28"/>
          <w:vertAlign w:val="subscript"/>
        </w:rPr>
      </w:pPr>
    </w:p>
    <w:p w:rsidR="00B62629" w:rsidRDefault="00B62629" w:rsidP="00B62629">
      <w:pPr>
        <w:pStyle w:val="Paragraphedeliste"/>
        <w:bidi/>
        <w:spacing w:before="240" w:line="480" w:lineRule="auto"/>
        <w:rPr>
          <w:sz w:val="28"/>
          <w:szCs w:val="28"/>
          <w:vertAlign w:val="subscript"/>
        </w:rPr>
      </w:pPr>
    </w:p>
    <w:p w:rsidR="00B62629" w:rsidRDefault="00473B69" w:rsidP="00B62629">
      <w:pPr>
        <w:pStyle w:val="Paragraphedeliste"/>
        <w:bidi/>
        <w:spacing w:before="240" w:line="480" w:lineRule="auto"/>
        <w:rPr>
          <w:sz w:val="28"/>
          <w:szCs w:val="28"/>
          <w:vertAlign w:val="subscript"/>
        </w:rPr>
      </w:pPr>
      <w:r>
        <w:rPr>
          <w:noProof/>
        </w:rPr>
        <w:lastRenderedPageBreak/>
        <w:pict>
          <v:shape id="_x0000_s1027" type="#_x0000_t136" style="position:absolute;left:0;text-align:left;margin-left:24.9pt;margin-top:-14.7pt;width:425.55pt;height:27.9pt;z-index:251668480" fillcolor="red">
            <v:shadow on="t" opacity="52429f"/>
            <v:textpath style="font-family:&quot;Arial Black&quot;;font-weight:bold;font-style:italic;v-text-kern:t" trim="t" fitpath="t" string="2- التوازنات الطبيعية"/>
          </v:shape>
        </w:pict>
      </w:r>
    </w:p>
    <w:p w:rsidR="00B62629" w:rsidRDefault="00B62629" w:rsidP="00B62629">
      <w:pPr>
        <w:pStyle w:val="Paragraphedeliste"/>
        <w:bidi/>
        <w:spacing w:before="240" w:line="480" w:lineRule="auto"/>
        <w:rPr>
          <w:sz w:val="28"/>
          <w:szCs w:val="28"/>
          <w:vertAlign w:val="subscript"/>
        </w:rPr>
      </w:pPr>
    </w:p>
    <w:p w:rsidR="00B62629" w:rsidRDefault="00B62629" w:rsidP="00B62629">
      <w:pPr>
        <w:pStyle w:val="Paragraphedeliste"/>
        <w:bidi/>
        <w:spacing w:before="240" w:line="480" w:lineRule="auto"/>
        <w:rPr>
          <w:sz w:val="28"/>
          <w:szCs w:val="28"/>
          <w:vertAlign w:val="subscript"/>
        </w:rPr>
      </w:pPr>
    </w:p>
    <w:p w:rsidR="00B62629" w:rsidRDefault="00B62629" w:rsidP="00B62629">
      <w:pPr>
        <w:pStyle w:val="Paragraphedeliste"/>
        <w:bidi/>
        <w:spacing w:before="240" w:line="480" w:lineRule="auto"/>
        <w:rPr>
          <w:sz w:val="28"/>
          <w:szCs w:val="28"/>
          <w:vertAlign w:val="subscript"/>
        </w:rPr>
      </w:pPr>
    </w:p>
    <w:p w:rsidR="00B62629" w:rsidRDefault="00B62629" w:rsidP="00B62629">
      <w:pPr>
        <w:pStyle w:val="Paragraphedeliste"/>
        <w:bidi/>
        <w:spacing w:before="240" w:line="480" w:lineRule="auto"/>
        <w:rPr>
          <w:sz w:val="28"/>
          <w:szCs w:val="28"/>
          <w:vertAlign w:val="subscript"/>
        </w:rPr>
      </w:pPr>
    </w:p>
    <w:p w:rsidR="00B62629" w:rsidRDefault="00B62629" w:rsidP="00B62629">
      <w:pPr>
        <w:pStyle w:val="Paragraphedeliste"/>
        <w:bidi/>
        <w:spacing w:before="240" w:line="480" w:lineRule="auto"/>
        <w:rPr>
          <w:sz w:val="28"/>
          <w:szCs w:val="28"/>
          <w:vertAlign w:val="subscript"/>
        </w:rPr>
      </w:pPr>
    </w:p>
    <w:p w:rsidR="00B62629" w:rsidRDefault="00B62629" w:rsidP="00B62629">
      <w:pPr>
        <w:pStyle w:val="Paragraphedeliste"/>
        <w:bidi/>
        <w:spacing w:before="240" w:line="480" w:lineRule="auto"/>
        <w:rPr>
          <w:sz w:val="28"/>
          <w:szCs w:val="28"/>
          <w:vertAlign w:val="subscript"/>
        </w:rPr>
      </w:pPr>
    </w:p>
    <w:p w:rsidR="00CF0014" w:rsidRDefault="00CF0014" w:rsidP="00B62629">
      <w:pPr>
        <w:pStyle w:val="Paragraphedeliste"/>
        <w:bidi/>
        <w:spacing w:before="240" w:line="480" w:lineRule="auto"/>
        <w:rPr>
          <w:sz w:val="28"/>
          <w:szCs w:val="28"/>
          <w:vertAlign w:val="subscript"/>
        </w:rPr>
      </w:pPr>
    </w:p>
    <w:p w:rsidR="00CF0014" w:rsidRDefault="00CF0014" w:rsidP="00CF0014"/>
    <w:p w:rsidR="00B62629" w:rsidRPr="00CF0014" w:rsidRDefault="00CF0014" w:rsidP="00CF0014">
      <w:pPr>
        <w:tabs>
          <w:tab w:val="left" w:pos="6032"/>
        </w:tabs>
      </w:pPr>
      <w:r>
        <w:tab/>
      </w:r>
    </w:p>
    <w:sectPr w:rsidR="00B62629" w:rsidRPr="00CF0014" w:rsidSect="00424765">
      <w:pgSz w:w="11906" w:h="16838"/>
      <w:pgMar w:top="709" w:right="991" w:bottom="142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5AE0" w:rsidRDefault="00025AE0" w:rsidP="00B14993">
      <w:pPr>
        <w:spacing w:after="0" w:line="240" w:lineRule="auto"/>
      </w:pPr>
      <w:r>
        <w:separator/>
      </w:r>
    </w:p>
  </w:endnote>
  <w:endnote w:type="continuationSeparator" w:id="1">
    <w:p w:rsidR="00025AE0" w:rsidRDefault="00025AE0" w:rsidP="00B14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5AE0" w:rsidRDefault="00025AE0" w:rsidP="00B14993">
      <w:pPr>
        <w:spacing w:after="0" w:line="240" w:lineRule="auto"/>
      </w:pPr>
      <w:r>
        <w:separator/>
      </w:r>
    </w:p>
  </w:footnote>
  <w:footnote w:type="continuationSeparator" w:id="1">
    <w:p w:rsidR="00025AE0" w:rsidRDefault="00025AE0" w:rsidP="00B149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70EAA"/>
    <w:multiLevelType w:val="hybridMultilevel"/>
    <w:tmpl w:val="E92CC782"/>
    <w:lvl w:ilvl="0" w:tplc="875EA5D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E36C0A" w:themeColor="accent6" w:themeShade="B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CC4571"/>
    <w:multiLevelType w:val="hybridMultilevel"/>
    <w:tmpl w:val="AA340A00"/>
    <w:lvl w:ilvl="0" w:tplc="DCB0D694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D350E82"/>
    <w:multiLevelType w:val="hybridMultilevel"/>
    <w:tmpl w:val="14D8EF28"/>
    <w:lvl w:ilvl="0" w:tplc="FB82699C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94809FE"/>
    <w:multiLevelType w:val="hybridMultilevel"/>
    <w:tmpl w:val="14D8EF28"/>
    <w:lvl w:ilvl="0" w:tplc="FB8269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767D71"/>
    <w:multiLevelType w:val="hybridMultilevel"/>
    <w:tmpl w:val="E3745C90"/>
    <w:lvl w:ilvl="0" w:tplc="759432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E36C0A" w:themeColor="accent6" w:themeShade="B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6E00"/>
    <w:rsid w:val="00025AE0"/>
    <w:rsid w:val="0008639C"/>
    <w:rsid w:val="000D00CD"/>
    <w:rsid w:val="001B5E67"/>
    <w:rsid w:val="002F0B4F"/>
    <w:rsid w:val="003043F7"/>
    <w:rsid w:val="003A1B50"/>
    <w:rsid w:val="00424765"/>
    <w:rsid w:val="00473B69"/>
    <w:rsid w:val="005342E5"/>
    <w:rsid w:val="006829AB"/>
    <w:rsid w:val="006B248C"/>
    <w:rsid w:val="006B54D4"/>
    <w:rsid w:val="006B7A10"/>
    <w:rsid w:val="00765EF2"/>
    <w:rsid w:val="00810BE3"/>
    <w:rsid w:val="0082158F"/>
    <w:rsid w:val="008C7E5D"/>
    <w:rsid w:val="009442EE"/>
    <w:rsid w:val="00A4019A"/>
    <w:rsid w:val="00A42309"/>
    <w:rsid w:val="00A70FF9"/>
    <w:rsid w:val="00AE5962"/>
    <w:rsid w:val="00B14993"/>
    <w:rsid w:val="00B62629"/>
    <w:rsid w:val="00B70A69"/>
    <w:rsid w:val="00C264D7"/>
    <w:rsid w:val="00CF0014"/>
    <w:rsid w:val="00D22780"/>
    <w:rsid w:val="00D77ADC"/>
    <w:rsid w:val="00DF3092"/>
    <w:rsid w:val="00E46E00"/>
    <w:rsid w:val="00FE6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B50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tyle4">
    <w:name w:val="style4"/>
    <w:basedOn w:val="Policepardfaut"/>
    <w:rsid w:val="00E46E00"/>
  </w:style>
  <w:style w:type="paragraph" w:styleId="Paragraphedeliste">
    <w:name w:val="List Paragraph"/>
    <w:basedOn w:val="Normal"/>
    <w:uiPriority w:val="34"/>
    <w:qFormat/>
    <w:rsid w:val="00B1499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B149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B14993"/>
  </w:style>
  <w:style w:type="paragraph" w:styleId="Pieddepage">
    <w:name w:val="footer"/>
    <w:basedOn w:val="Normal"/>
    <w:link w:val="PieddepageCar"/>
    <w:uiPriority w:val="99"/>
    <w:semiHidden/>
    <w:unhideWhenUsed/>
    <w:rsid w:val="00B149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14993"/>
  </w:style>
  <w:style w:type="table" w:styleId="Grilledutableau">
    <w:name w:val="Table Grid"/>
    <w:basedOn w:val="TableauNormal"/>
    <w:uiPriority w:val="59"/>
    <w:rsid w:val="00C264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F3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F30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8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23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59F46-C072-4D75-91CB-544C9C320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4</Pages>
  <Words>466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3029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</dc:creator>
  <cp:keywords/>
  <dc:description/>
  <cp:lastModifiedBy>SWEET</cp:lastModifiedBy>
  <cp:revision>20</cp:revision>
  <dcterms:created xsi:type="dcterms:W3CDTF">2011-01-21T20:45:00Z</dcterms:created>
  <dcterms:modified xsi:type="dcterms:W3CDTF">2011-01-21T23:14:00Z</dcterms:modified>
</cp:coreProperties>
</file>