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D4" w:rsidRDefault="00242AD4" w:rsidP="00242AD4">
      <w:pPr>
        <w:ind w:left="567"/>
        <w:jc w:val="center"/>
        <w:rPr>
          <w:rFonts w:ascii="LittleBird" w:hAnsi="LittleBird"/>
          <w:sz w:val="52"/>
          <w:szCs w:val="32"/>
        </w:rPr>
      </w:pPr>
      <w:r>
        <w:rPr>
          <w:rFonts w:ascii="LittleBird" w:hAnsi="LittleBird"/>
          <w:sz w:val="52"/>
          <w:szCs w:val="32"/>
        </w:rPr>
        <w:t>Il était une fois</w:t>
      </w:r>
      <w:r>
        <w:rPr>
          <w:rFonts w:ascii="Times New Roman" w:hAnsi="Times New Roman" w:cs="Times New Roman"/>
          <w:sz w:val="52"/>
          <w:szCs w:val="32"/>
        </w:rPr>
        <w:t>…</w:t>
      </w:r>
    </w:p>
    <w:p w:rsidR="00242AD4" w:rsidRPr="00916339" w:rsidRDefault="00242AD4" w:rsidP="00242AD4">
      <w:pPr>
        <w:ind w:left="567"/>
        <w:jc w:val="center"/>
        <w:rPr>
          <w:rFonts w:ascii="LittleBird" w:hAnsi="LittleBird"/>
          <w:sz w:val="52"/>
          <w:szCs w:val="32"/>
        </w:rPr>
      </w:pPr>
      <w:r w:rsidRPr="00916339">
        <w:rPr>
          <w:rFonts w:ascii="LittleBird" w:hAnsi="LittleBird"/>
          <w:sz w:val="52"/>
          <w:szCs w:val="32"/>
        </w:rPr>
        <w:t xml:space="preserve">Graphies </w:t>
      </w:r>
      <w:r w:rsidRPr="00916339">
        <w:rPr>
          <w:rFonts w:ascii="Cambria" w:hAnsi="Cambria" w:cs="Cambria"/>
          <w:sz w:val="52"/>
          <w:szCs w:val="32"/>
        </w:rPr>
        <w:t>« </w:t>
      </w:r>
      <w:r>
        <w:rPr>
          <w:rFonts w:ascii="LittleBird" w:hAnsi="LittleBird"/>
          <w:sz w:val="52"/>
          <w:szCs w:val="32"/>
        </w:rPr>
        <w:t>er</w:t>
      </w:r>
      <w:r>
        <w:rPr>
          <w:rFonts w:ascii="Cambria" w:hAnsi="Cambria" w:cs="Cambria"/>
          <w:sz w:val="52"/>
          <w:szCs w:val="32"/>
        </w:rPr>
        <w:t> »</w:t>
      </w:r>
      <w:r>
        <w:rPr>
          <w:rFonts w:ascii="LittleBird" w:hAnsi="LittleBird"/>
          <w:sz w:val="52"/>
          <w:szCs w:val="32"/>
        </w:rPr>
        <w:t xml:space="preserve"> et </w:t>
      </w:r>
      <w:r>
        <w:rPr>
          <w:rFonts w:ascii="Cambria" w:hAnsi="Cambria" w:cs="Cambria"/>
          <w:sz w:val="52"/>
          <w:szCs w:val="32"/>
        </w:rPr>
        <w:t>« </w:t>
      </w:r>
      <w:r>
        <w:rPr>
          <w:rFonts w:ascii="LittleBird" w:hAnsi="LittleBird"/>
          <w:sz w:val="52"/>
          <w:szCs w:val="32"/>
        </w:rPr>
        <w:t>ez</w:t>
      </w:r>
      <w:r>
        <w:rPr>
          <w:rFonts w:ascii="Cambria" w:hAnsi="Cambria" w:cs="Cambria"/>
          <w:sz w:val="52"/>
          <w:szCs w:val="32"/>
        </w:rPr>
        <w:t> »</w:t>
      </w:r>
    </w:p>
    <w:p w:rsidR="00242AD4" w:rsidRDefault="00242AD4" w:rsidP="00242AD4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sz w:val="36"/>
          <w:szCs w:val="32"/>
          <w:u w:val="single"/>
        </w:rPr>
        <w:t>Mots outils </w:t>
      </w:r>
      <w:r>
        <w:rPr>
          <w:rFonts w:ascii="CAC Pinafore" w:hAnsi="CAC Pinafore"/>
          <w:color w:val="7030A0"/>
          <w:sz w:val="44"/>
          <w:szCs w:val="32"/>
          <w:u w:val="single"/>
        </w:rPr>
        <w:t xml:space="preserve"> </w:t>
      </w:r>
      <w:r w:rsidRPr="00043A96">
        <w:rPr>
          <w:rFonts w:ascii="CAC Pinafore" w:hAnsi="CAC Pinafore"/>
          <w:sz w:val="36"/>
          <w:szCs w:val="32"/>
          <w:u w:val="single"/>
        </w:rPr>
        <w:sym w:font="Wingdings" w:char="F0E8"/>
      </w:r>
      <w:r w:rsidRPr="00043A96">
        <w:rPr>
          <w:rFonts w:ascii="CAC Pinafore" w:hAnsi="CAC Pinafore"/>
          <w:sz w:val="36"/>
          <w:szCs w:val="32"/>
          <w:u w:val="single"/>
        </w:rPr>
        <w:t xml:space="preserve"> </w:t>
      </w:r>
      <w:r>
        <w:rPr>
          <w:rFonts w:ascii="CAC Pinafore" w:hAnsi="CAC Pinafore"/>
          <w:sz w:val="36"/>
          <w:szCs w:val="32"/>
          <w:u w:val="single"/>
        </w:rPr>
        <w:t>autre, toujours</w:t>
      </w:r>
    </w:p>
    <w:p w:rsidR="00242AD4" w:rsidRPr="000E6705" w:rsidRDefault="00242AD4" w:rsidP="00242AD4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Objectifs : </w:t>
      </w:r>
    </w:p>
    <w:p w:rsidR="00242AD4" w:rsidRPr="009F3832" w:rsidRDefault="00242AD4" w:rsidP="00242AD4">
      <w:pPr>
        <w:pStyle w:val="Paragraphedeliste"/>
        <w:numPr>
          <w:ilvl w:val="0"/>
          <w:numId w:val="1"/>
        </w:numPr>
        <w:ind w:left="993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Découvrir et utiliser les graphies « </w:t>
      </w:r>
      <w:r>
        <w:rPr>
          <w:rFonts w:ascii="CAC Pinafore" w:hAnsi="CAC Pinafore"/>
          <w:sz w:val="36"/>
          <w:szCs w:val="32"/>
        </w:rPr>
        <w:t>er », « ez »</w:t>
      </w:r>
    </w:p>
    <w:p w:rsidR="00242AD4" w:rsidRPr="000E6705" w:rsidRDefault="00242AD4" w:rsidP="00242AD4">
      <w:pPr>
        <w:ind w:left="567"/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Séance 1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>
        <w:rPr>
          <w:rFonts w:ascii="CAC Pinafore" w:hAnsi="CAC Pinafore"/>
          <w:color w:val="FF0000"/>
          <w:sz w:val="36"/>
          <w:szCs w:val="32"/>
          <w:u w:val="double"/>
        </w:rPr>
        <w:t xml:space="preserve"> 1 heure 30</w:t>
      </w:r>
    </w:p>
    <w:p w:rsidR="00242AD4" w:rsidRPr="000E6705" w:rsidRDefault="00242AD4" w:rsidP="00242AD4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Mots outils : 10 minutes, en collectif</w:t>
      </w:r>
    </w:p>
    <w:p w:rsidR="00242AD4" w:rsidRDefault="00242AD4" w:rsidP="00242AD4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Objectif : Mémoriser des mots outils</w:t>
      </w:r>
    </w:p>
    <w:p w:rsidR="00242AD4" w:rsidRDefault="00242AD4" w:rsidP="00242AD4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</w:p>
    <w:p w:rsidR="00242AD4" w:rsidRPr="005C3727" w:rsidRDefault="00242AD4" w:rsidP="00242AD4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Apprentissage, sur l’ardoise, des mots outils : </w:t>
      </w:r>
      <w:r w:rsidR="00D51CC5">
        <w:rPr>
          <w:rFonts w:ascii="CAC Pinafore" w:hAnsi="CAC Pinafore"/>
          <w:sz w:val="36"/>
          <w:szCs w:val="32"/>
        </w:rPr>
        <w:t>autre, toujours</w:t>
      </w:r>
    </w:p>
    <w:p w:rsidR="00242AD4" w:rsidRPr="005C3727" w:rsidRDefault="00242AD4" w:rsidP="00242AD4">
      <w:pPr>
        <w:rPr>
          <w:rFonts w:ascii="CAC Pinafore" w:hAnsi="CAC Pinafore"/>
          <w:sz w:val="2"/>
          <w:szCs w:val="32"/>
        </w:rPr>
      </w:pPr>
    </w:p>
    <w:p w:rsidR="00242AD4" w:rsidRPr="00FE79BA" w:rsidRDefault="00242AD4" w:rsidP="00242AD4">
      <w:pPr>
        <w:rPr>
          <w:rFonts w:ascii="CAC Pinafore" w:hAnsi="CAC Pinafore"/>
          <w:sz w:val="4"/>
          <w:szCs w:val="32"/>
        </w:rPr>
      </w:pPr>
    </w:p>
    <w:p w:rsidR="00242AD4" w:rsidRPr="000E6705" w:rsidRDefault="00242AD4" w:rsidP="00242AD4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2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Langage oral/Description d’image : 10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242AD4" w:rsidRPr="000E6705" w:rsidRDefault="00242AD4" w:rsidP="00242AD4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 w:rsidRPr="000E6705">
        <w:rPr>
          <w:rFonts w:ascii="CAC Pinafore" w:hAnsi="CAC Pinafore"/>
          <w:sz w:val="36"/>
          <w:szCs w:val="32"/>
        </w:rPr>
        <w:t xml:space="preserve">Décrire une image </w:t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  <w:u w:val="single"/>
        </w:rPr>
        <w:t>Matériel :</w:t>
      </w:r>
      <w:r w:rsidR="00D51CC5">
        <w:rPr>
          <w:rFonts w:ascii="CAC Pinafore" w:hAnsi="CAC Pinafore"/>
          <w:sz w:val="36"/>
          <w:szCs w:val="32"/>
        </w:rPr>
        <w:t xml:space="preserve"> poster p 90</w:t>
      </w:r>
    </w:p>
    <w:p w:rsidR="00242AD4" w:rsidRPr="000E6705" w:rsidRDefault="00242AD4" w:rsidP="00242AD4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Les élèves observent le poster de la page </w:t>
      </w:r>
      <w:r w:rsidR="00D51CC5">
        <w:rPr>
          <w:rFonts w:ascii="CAC Pinafore" w:hAnsi="CAC Pinafore"/>
          <w:sz w:val="36"/>
          <w:szCs w:val="32"/>
        </w:rPr>
        <w:t>90</w:t>
      </w:r>
      <w:r w:rsidRPr="000E6705">
        <w:rPr>
          <w:rFonts w:ascii="CAC Pinafore" w:hAnsi="CAC Pinafore"/>
          <w:sz w:val="36"/>
          <w:szCs w:val="32"/>
        </w:rPr>
        <w:t xml:space="preserve"> et la PE questionne :</w:t>
      </w:r>
    </w:p>
    <w:p w:rsidR="00D51CC5" w:rsidRPr="00D51CC5" w:rsidRDefault="00D51CC5" w:rsidP="00D51CC5">
      <w:pPr>
        <w:pStyle w:val="Paragraphedeliste"/>
        <w:numPr>
          <w:ilvl w:val="0"/>
          <w:numId w:val="3"/>
        </w:numPr>
        <w:ind w:left="709" w:right="141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Où se déroule la scène ? (dans un chalet, on est toujours à la montagne)</w:t>
      </w:r>
    </w:p>
    <w:p w:rsidR="00D51CC5" w:rsidRPr="00D51CC5" w:rsidRDefault="00D51CC5" w:rsidP="00D51CC5">
      <w:pPr>
        <w:pStyle w:val="Paragraphedeliste"/>
        <w:numPr>
          <w:ilvl w:val="0"/>
          <w:numId w:val="3"/>
        </w:numPr>
        <w:ind w:left="709" w:right="141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Qui voit-on ? (Lili, Hugo, les parents d’Hugo et Taoki)</w:t>
      </w:r>
    </w:p>
    <w:p w:rsidR="00D51CC5" w:rsidRPr="00D51CC5" w:rsidRDefault="00D51CC5" w:rsidP="00D51CC5">
      <w:pPr>
        <w:pStyle w:val="Paragraphedeliste"/>
        <w:numPr>
          <w:ilvl w:val="0"/>
          <w:numId w:val="3"/>
        </w:numPr>
        <w:ind w:left="709" w:right="141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Que font-ils ? (Lili, Hugo et ses parents sont assis sur le canapé)</w:t>
      </w:r>
    </w:p>
    <w:p w:rsidR="00D51CC5" w:rsidRPr="00D51CC5" w:rsidRDefault="00D51CC5" w:rsidP="00D51CC5">
      <w:pPr>
        <w:pStyle w:val="Paragraphedeliste"/>
        <w:numPr>
          <w:ilvl w:val="0"/>
          <w:numId w:val="3"/>
        </w:numPr>
        <w:ind w:left="709" w:right="141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A quel moment de la journée la scène se déroule-t-elle ? (on ne peut pas être sûr, il faut attendre de lire le texte)</w:t>
      </w:r>
    </w:p>
    <w:p w:rsidR="00D51CC5" w:rsidRPr="00D51CC5" w:rsidRDefault="00D51CC5" w:rsidP="00D51CC5">
      <w:pPr>
        <w:pStyle w:val="Paragraphedeliste"/>
        <w:numPr>
          <w:ilvl w:val="0"/>
          <w:numId w:val="3"/>
        </w:numPr>
        <w:ind w:left="709" w:right="141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Que fait Taoki ? (il raconte une histoire)</w:t>
      </w:r>
    </w:p>
    <w:p w:rsidR="00D51CC5" w:rsidRPr="00D51CC5" w:rsidRDefault="00D51CC5" w:rsidP="00D51CC5">
      <w:pPr>
        <w:pStyle w:val="Paragraphedeliste"/>
        <w:numPr>
          <w:ilvl w:val="0"/>
          <w:numId w:val="3"/>
        </w:numPr>
        <w:ind w:left="709" w:right="141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Comment sait-on que Taoki parle ? (il y a une bulle près de sa tête, comme dans les BD)</w:t>
      </w:r>
    </w:p>
    <w:p w:rsidR="00D51CC5" w:rsidRPr="00D51CC5" w:rsidRDefault="00D51CC5" w:rsidP="00D51CC5">
      <w:pPr>
        <w:pStyle w:val="Paragraphedeliste"/>
        <w:numPr>
          <w:ilvl w:val="0"/>
          <w:numId w:val="3"/>
        </w:numPr>
        <w:ind w:left="709" w:right="141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Que leur raconte-t-il comme histoire ? (un dragon vêtu d’un vêtement violet se promène dans une forêt, il y a des pommiers, des poiriers et on aperçoit le museau d’un loup dans les fourrés)</w:t>
      </w:r>
    </w:p>
    <w:p w:rsidR="00D51CC5" w:rsidRPr="00D51CC5" w:rsidRDefault="00D51CC5" w:rsidP="00D51CC5">
      <w:pPr>
        <w:pStyle w:val="Paragraphedeliste"/>
        <w:numPr>
          <w:ilvl w:val="0"/>
          <w:numId w:val="3"/>
        </w:numPr>
        <w:ind w:left="709" w:right="141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Cette histoire ne vous en rappelle-t-elle pas une autre ? (le Petit Chaperon Rouge)</w:t>
      </w:r>
    </w:p>
    <w:p w:rsidR="00D51CC5" w:rsidRPr="00D51CC5" w:rsidRDefault="00D51CC5" w:rsidP="00D51CC5">
      <w:pPr>
        <w:pStyle w:val="Paragraphedeliste"/>
        <w:numPr>
          <w:ilvl w:val="0"/>
          <w:numId w:val="3"/>
        </w:numPr>
        <w:ind w:left="709" w:right="141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Quel titre pourrait-on donner à l’histoire de Taoki ? (Le petit chaperon violet)</w:t>
      </w:r>
    </w:p>
    <w:p w:rsidR="00242AD4" w:rsidRDefault="00242AD4" w:rsidP="00242AD4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</w:p>
    <w:p w:rsidR="00242AD4" w:rsidRPr="000E6705" w:rsidRDefault="00242AD4" w:rsidP="00242AD4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Attention, les élèves doivent formuler des phrases pour répondre.</w:t>
      </w:r>
    </w:p>
    <w:p w:rsidR="00242AD4" w:rsidRDefault="00242AD4" w:rsidP="00242AD4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lastRenderedPageBreak/>
        <w:t xml:space="preserve">Phase 3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Jeux de phonologie : 5 minutes en collectif, maximum</w:t>
      </w:r>
    </w:p>
    <w:p w:rsidR="00242AD4" w:rsidRDefault="00242AD4" w:rsidP="00242AD4">
      <w:pPr>
        <w:pStyle w:val="Paragraphedeliste"/>
        <w:ind w:left="426" w:right="-1"/>
        <w:jc w:val="both"/>
        <w:rPr>
          <w:rFonts w:ascii="Kristen ITC" w:hAnsi="Kristen ITC"/>
          <w:szCs w:val="24"/>
        </w:rPr>
      </w:pPr>
      <w:r w:rsidRPr="00916339">
        <w:rPr>
          <w:rFonts w:ascii="CAC Pinafore" w:hAnsi="CAC Pinafore"/>
          <w:sz w:val="36"/>
          <w:szCs w:val="32"/>
        </w:rPr>
        <w:t xml:space="preserve">Objectif : Découvrir des nouvelles graphies pour le son « ê » : </w:t>
      </w:r>
      <w:r w:rsidR="00D51CC5">
        <w:rPr>
          <w:rFonts w:ascii="CAC Pinafore" w:hAnsi="CAC Pinafore"/>
          <w:sz w:val="36"/>
          <w:szCs w:val="32"/>
        </w:rPr>
        <w:t>er et ez</w:t>
      </w:r>
    </w:p>
    <w:p w:rsidR="00242AD4" w:rsidRDefault="00242AD4" w:rsidP="00242AD4">
      <w:pPr>
        <w:pStyle w:val="Paragraphedeliste"/>
        <w:ind w:left="294" w:right="-709"/>
        <w:jc w:val="both"/>
        <w:rPr>
          <w:rFonts w:ascii="Kristen ITC" w:hAnsi="Kristen ITC"/>
          <w:szCs w:val="24"/>
        </w:rPr>
      </w:pPr>
    </w:p>
    <w:p w:rsidR="00D51CC5" w:rsidRPr="00D51CC5" w:rsidRDefault="00D51CC5" w:rsidP="00D51CC5">
      <w:pPr>
        <w:pStyle w:val="Paragraphedeliste"/>
        <w:spacing w:after="0" w:line="240" w:lineRule="auto"/>
        <w:ind w:left="142"/>
        <w:jc w:val="both"/>
        <w:rPr>
          <w:rFonts w:ascii="CAC Pinafore" w:hAnsi="CAC Pinafore"/>
          <w:sz w:val="36"/>
          <w:szCs w:val="32"/>
        </w:rPr>
      </w:pPr>
      <w:r>
        <w:rPr>
          <w:rFonts w:ascii="Kristen ITC" w:hAnsi="Kristen ITC"/>
          <w:szCs w:val="24"/>
        </w:rPr>
        <w:t>L</w:t>
      </w:r>
      <w:r w:rsidRPr="00D51CC5">
        <w:rPr>
          <w:rFonts w:ascii="CAC Pinafore" w:hAnsi="CAC Pinafore"/>
          <w:sz w:val="36"/>
          <w:szCs w:val="32"/>
        </w:rPr>
        <w:t>a PE écrit au tableau plusieurs mots : nez, thé, écoute, regarder, chez, cerisier, assez, manger.</w:t>
      </w:r>
    </w:p>
    <w:p w:rsidR="00D51CC5" w:rsidRPr="00D51CC5" w:rsidRDefault="00D51CC5" w:rsidP="00D51CC5">
      <w:pPr>
        <w:pStyle w:val="Paragraphedeliste"/>
        <w:spacing w:after="0" w:line="240" w:lineRule="auto"/>
        <w:ind w:left="142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Les élèves lisent ces mots et viennent entourer les lettres qui font le son « é ».</w:t>
      </w:r>
    </w:p>
    <w:p w:rsidR="00D51CC5" w:rsidRPr="00D51CC5" w:rsidRDefault="00D51CC5" w:rsidP="00D51CC5">
      <w:pPr>
        <w:pStyle w:val="Paragraphedeliste"/>
        <w:spacing w:after="0" w:line="240" w:lineRule="auto"/>
        <w:ind w:left="142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On propose alors une affiche scindée en 3 parties, pour chaque graphie du son « é ».</w:t>
      </w:r>
    </w:p>
    <w:p w:rsidR="00D51CC5" w:rsidRPr="00D51CC5" w:rsidRDefault="00D51CC5" w:rsidP="00D51CC5">
      <w:pPr>
        <w:pStyle w:val="Paragraphedeliste"/>
        <w:spacing w:after="0" w:line="240" w:lineRule="auto"/>
        <w:ind w:left="142"/>
        <w:jc w:val="both"/>
        <w:rPr>
          <w:rFonts w:ascii="CAC Pinafore" w:hAnsi="CAC Pinafore"/>
          <w:sz w:val="36"/>
          <w:szCs w:val="32"/>
        </w:rPr>
      </w:pPr>
    </w:p>
    <w:p w:rsidR="00D51CC5" w:rsidRPr="00D51CC5" w:rsidRDefault="00D51CC5" w:rsidP="00D51CC5">
      <w:pPr>
        <w:pStyle w:val="Paragraphedeliste"/>
        <w:spacing w:after="0" w:line="240" w:lineRule="auto"/>
        <w:ind w:left="142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 xml:space="preserve">Jeu de la marchande de mots : il faut donner des mots avec le son « é ». On les classera dans 3 colonnes selon que la graphie est « é », « ez » ou « er ». </w:t>
      </w:r>
    </w:p>
    <w:p w:rsidR="00D51CC5" w:rsidRPr="00D51CC5" w:rsidRDefault="00D51CC5" w:rsidP="00D51CC5">
      <w:pPr>
        <w:pStyle w:val="Paragraphedeliste"/>
        <w:spacing w:after="0" w:line="240" w:lineRule="auto"/>
        <w:ind w:left="142"/>
        <w:jc w:val="both"/>
        <w:rPr>
          <w:rFonts w:ascii="CAC Pinafore" w:hAnsi="CAC Pinafore"/>
          <w:sz w:val="36"/>
          <w:szCs w:val="32"/>
        </w:rPr>
      </w:pPr>
    </w:p>
    <w:p w:rsidR="00D51CC5" w:rsidRPr="00D51CC5" w:rsidRDefault="00D51CC5" w:rsidP="00D51CC5">
      <w:pPr>
        <w:pStyle w:val="Paragraphedeliste"/>
        <w:spacing w:after="0" w:line="240" w:lineRule="auto"/>
        <w:ind w:left="142"/>
        <w:jc w:val="both"/>
        <w:rPr>
          <w:rFonts w:ascii="CAC Pinafore" w:hAnsi="CAC Pinafore"/>
          <w:sz w:val="36"/>
          <w:szCs w:val="32"/>
        </w:rPr>
      </w:pPr>
      <w:r w:rsidRPr="00D51CC5">
        <w:rPr>
          <w:rFonts w:ascii="CAC Pinafore" w:hAnsi="CAC Pinafore"/>
          <w:sz w:val="36"/>
          <w:szCs w:val="32"/>
        </w:rPr>
        <w:t>On positionnera alors l’affichage et on laissera en évidence l’affiche avec les différentes graphies du son « é ».</w:t>
      </w:r>
    </w:p>
    <w:p w:rsidR="00242AD4" w:rsidRPr="008F7E08" w:rsidRDefault="00242AD4" w:rsidP="00242AD4">
      <w:pPr>
        <w:pStyle w:val="Paragraphedeliste"/>
        <w:ind w:left="142" w:right="-1"/>
        <w:jc w:val="both"/>
        <w:rPr>
          <w:rFonts w:ascii="CAC Pinafore" w:hAnsi="CAC Pinafore"/>
          <w:sz w:val="36"/>
          <w:szCs w:val="32"/>
        </w:rPr>
      </w:pPr>
    </w:p>
    <w:p w:rsidR="00242AD4" w:rsidRPr="00916339" w:rsidRDefault="00242AD4" w:rsidP="00242AD4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4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 xml:space="preserve">Plan de travail : 1 heure </w:t>
      </w:r>
    </w:p>
    <w:p w:rsidR="00242AD4" w:rsidRDefault="00242AD4" w:rsidP="00242AD4">
      <w:pPr>
        <w:pStyle w:val="Paragraphedeliste"/>
        <w:ind w:left="142" w:right="-1"/>
        <w:jc w:val="both"/>
        <w:rPr>
          <w:rFonts w:ascii="CAC Pinafore" w:hAnsi="CAC Pinafore"/>
          <w:sz w:val="36"/>
          <w:szCs w:val="32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5459"/>
        <w:gridCol w:w="5455"/>
      </w:tblGrid>
      <w:tr w:rsidR="00242AD4" w:rsidTr="0039294C">
        <w:tc>
          <w:tcPr>
            <w:tcW w:w="5523" w:type="dxa"/>
          </w:tcPr>
          <w:p w:rsidR="00242AD4" w:rsidRDefault="00242AD4" w:rsidP="0039294C">
            <w:pPr>
              <w:pStyle w:val="Paragraphedeliste"/>
              <w:ind w:left="0"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Les élèves :</w:t>
            </w:r>
          </w:p>
          <w:p w:rsidR="00242AD4" w:rsidRDefault="00242AD4" w:rsidP="0039294C">
            <w:pPr>
              <w:pStyle w:val="Paragraphedeliste"/>
              <w:numPr>
                <w:ilvl w:val="0"/>
                <w:numId w:val="3"/>
              </w:numPr>
              <w:ind w:right="387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Réalisent leur plan de travail, en fonction de leur niveau (1 à 3 étoiles) :</w:t>
            </w:r>
            <w:r w:rsidR="00D51CC5">
              <w:rPr>
                <w:rFonts w:ascii="CAC Pinafore" w:hAnsi="CAC Pinafore"/>
                <w:sz w:val="36"/>
                <w:szCs w:val="32"/>
              </w:rPr>
              <w:t xml:space="preserve"> fichier (exercices 1 à 5</w:t>
            </w:r>
            <w:r>
              <w:rPr>
                <w:rFonts w:ascii="CAC Pinafore" w:hAnsi="CAC Pinafore"/>
                <w:sz w:val="36"/>
                <w:szCs w:val="32"/>
              </w:rPr>
              <w:t>), lecture de la fiche son 3</w:t>
            </w:r>
            <w:r w:rsidR="00D51CC5">
              <w:rPr>
                <w:rFonts w:ascii="CAC Pinafore" w:hAnsi="CAC Pinafore"/>
                <w:sz w:val="36"/>
                <w:szCs w:val="32"/>
              </w:rPr>
              <w:t>7</w:t>
            </w:r>
            <w:r>
              <w:rPr>
                <w:rFonts w:ascii="CAC Pinafore" w:hAnsi="CAC Pinafore"/>
                <w:sz w:val="36"/>
                <w:szCs w:val="32"/>
              </w:rPr>
              <w:t>, rituel « magiciens des mots », écriture</w:t>
            </w:r>
          </w:p>
          <w:p w:rsidR="00242AD4" w:rsidRPr="008F7E08" w:rsidRDefault="00242AD4" w:rsidP="0039294C">
            <w:pPr>
              <w:pStyle w:val="Paragraphedeliste"/>
              <w:ind w:right="387"/>
              <w:jc w:val="both"/>
              <w:rPr>
                <w:rFonts w:ascii="CAC Pinafore" w:hAnsi="CAC Pinafore"/>
                <w:sz w:val="36"/>
                <w:szCs w:val="32"/>
              </w:rPr>
            </w:pPr>
          </w:p>
        </w:tc>
        <w:tc>
          <w:tcPr>
            <w:tcW w:w="5523" w:type="dxa"/>
          </w:tcPr>
          <w:p w:rsidR="00242AD4" w:rsidRDefault="00242AD4" w:rsidP="0039294C">
            <w:pPr>
              <w:pStyle w:val="Paragraphedeliste"/>
              <w:ind w:left="102"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La PE :</w:t>
            </w:r>
          </w:p>
          <w:p w:rsidR="00242AD4" w:rsidRDefault="00242AD4" w:rsidP="0039294C">
            <w:pPr>
              <w:pStyle w:val="Paragraphedeliste"/>
              <w:numPr>
                <w:ilvl w:val="0"/>
                <w:numId w:val="3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Fait lire la fiche son 3</w:t>
            </w:r>
            <w:r w:rsidR="00D51CC5">
              <w:rPr>
                <w:rFonts w:ascii="CAC Pinafore" w:hAnsi="CAC Pinafore"/>
                <w:sz w:val="36"/>
                <w:szCs w:val="32"/>
              </w:rPr>
              <w:t>7</w:t>
            </w:r>
            <w:r>
              <w:rPr>
                <w:rFonts w:ascii="CAC Pinafore" w:hAnsi="CAC Pinafore"/>
                <w:sz w:val="36"/>
                <w:szCs w:val="32"/>
              </w:rPr>
              <w:t>, par groupe, en insistant sur la compréhension</w:t>
            </w:r>
          </w:p>
          <w:p w:rsidR="00242AD4" w:rsidRDefault="00242AD4" w:rsidP="0039294C">
            <w:pPr>
              <w:pStyle w:val="Paragraphedeliste"/>
              <w:numPr>
                <w:ilvl w:val="0"/>
                <w:numId w:val="3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Etaye le travail des élèves en reprenant les consignes si besoin, en permettant aux élèves de rectifier leur travail, en donnant des aides matérielles ou verbales lorsque le niveau (1 à 3 étoiles) l’indique.</w:t>
            </w:r>
          </w:p>
        </w:tc>
      </w:tr>
    </w:tbl>
    <w:p w:rsidR="00242AD4" w:rsidRDefault="00242AD4" w:rsidP="00242AD4">
      <w:pPr>
        <w:jc w:val="both"/>
        <w:rPr>
          <w:rFonts w:ascii="CAC Pinafore" w:hAnsi="CAC Pinafore"/>
          <w:sz w:val="36"/>
          <w:szCs w:val="32"/>
          <w:u w:val="single"/>
        </w:rPr>
      </w:pPr>
    </w:p>
    <w:p w:rsidR="00242AD4" w:rsidRPr="00916339" w:rsidRDefault="00242AD4" w:rsidP="00242AD4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bookmarkStart w:id="0" w:name="_GoBack"/>
      <w:r>
        <w:rPr>
          <w:rFonts w:ascii="CAC Pinafore" w:hAnsi="CAC Pinafore"/>
          <w:color w:val="00B0F0"/>
          <w:sz w:val="36"/>
          <w:szCs w:val="32"/>
        </w:rPr>
        <w:t>Phase 5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Vocabulaire : 5 minutes, en collectif</w:t>
      </w:r>
    </w:p>
    <w:p w:rsidR="00242AD4" w:rsidRPr="00916339" w:rsidRDefault="00242AD4" w:rsidP="00242AD4">
      <w:pPr>
        <w:pStyle w:val="Paragraphedeliste"/>
        <w:ind w:left="142" w:right="-1"/>
        <w:jc w:val="both"/>
        <w:rPr>
          <w:rFonts w:ascii="CAC Pinafore" w:hAnsi="CAC Pinafore"/>
          <w:sz w:val="36"/>
          <w:szCs w:val="32"/>
        </w:rPr>
      </w:pPr>
      <w:r w:rsidRPr="00916339">
        <w:rPr>
          <w:rFonts w:ascii="CAC Pinafore" w:hAnsi="CAC Pinafore"/>
          <w:sz w:val="36"/>
          <w:szCs w:val="32"/>
        </w:rPr>
        <w:t>Avec les élèves, on étoffera l’affiche récapitulant l’ensemble des mots relatifs au ski et à la montagne.</w:t>
      </w:r>
    </w:p>
    <w:p w:rsidR="00242AD4" w:rsidRPr="00723527" w:rsidRDefault="00242AD4" w:rsidP="00242AD4">
      <w:pPr>
        <w:pStyle w:val="Paragraphedeliste"/>
        <w:ind w:left="142" w:right="-1"/>
        <w:jc w:val="both"/>
        <w:rPr>
          <w:rFonts w:ascii="Kristen ITC" w:hAnsi="Kristen ITC"/>
          <w:szCs w:val="24"/>
        </w:rPr>
      </w:pPr>
      <w:r w:rsidRPr="00916339">
        <w:rPr>
          <w:rFonts w:ascii="CAC Pinafore" w:hAnsi="CAC Pinafore"/>
          <w:sz w:val="36"/>
          <w:szCs w:val="32"/>
        </w:rPr>
        <w:t>Plus tard dans la journée, on donnera la fiche récapitulative pour le vocabulaire du ski/montagne, et on procèdera à plusieurs jeux, en groupe, en binôme et seul</w:t>
      </w:r>
      <w:r>
        <w:rPr>
          <w:rFonts w:ascii="Kristen ITC" w:hAnsi="Kristen ITC"/>
          <w:szCs w:val="24"/>
        </w:rPr>
        <w:t>.</w:t>
      </w:r>
    </w:p>
    <w:p w:rsidR="00242AD4" w:rsidRPr="005C3727" w:rsidRDefault="00242AD4" w:rsidP="00242AD4">
      <w:pPr>
        <w:jc w:val="center"/>
        <w:rPr>
          <w:rFonts w:ascii="CAC Pinafore" w:hAnsi="CAC Pinafore"/>
          <w:sz w:val="36"/>
          <w:szCs w:val="32"/>
        </w:rPr>
        <w:sectPr w:rsidR="00242AD4" w:rsidRPr="005C3727" w:rsidSect="00835C04">
          <w:headerReference w:type="default" r:id="rId5"/>
          <w:footerReference w:type="default" r:id="rId6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</w:p>
    <w:bookmarkEnd w:id="0"/>
    <w:p w:rsidR="00242AD4" w:rsidRDefault="00242AD4" w:rsidP="00242AD4">
      <w:pPr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>
        <w:rPr>
          <w:rFonts w:ascii="CAC Pinafore" w:hAnsi="CAC Pinafore"/>
          <w:color w:val="FF0000"/>
          <w:sz w:val="36"/>
          <w:szCs w:val="32"/>
          <w:u w:val="double"/>
        </w:rPr>
        <w:lastRenderedPageBreak/>
        <w:t>Séance 2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>
        <w:rPr>
          <w:rFonts w:ascii="CAC Pinafore" w:hAnsi="CAC Pinafore"/>
          <w:color w:val="FF0000"/>
          <w:sz w:val="36"/>
          <w:szCs w:val="32"/>
          <w:u w:val="double"/>
        </w:rPr>
        <w:t xml:space="preserve"> 1 heure 30</w:t>
      </w:r>
    </w:p>
    <w:p w:rsidR="00242AD4" w:rsidRPr="000E6705" w:rsidRDefault="00242AD4" w:rsidP="00242AD4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5 minutes, en collectif</w:t>
      </w:r>
    </w:p>
    <w:p w:rsidR="00242AD4" w:rsidRPr="000E6705" w:rsidRDefault="00242AD4" w:rsidP="00D51CC5">
      <w:pPr>
        <w:spacing w:after="0"/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des mots avec les graphies « </w:t>
      </w:r>
      <w:r w:rsidR="00D51CC5">
        <w:rPr>
          <w:rFonts w:ascii="CAC Pinafore" w:hAnsi="CAC Pinafore"/>
          <w:sz w:val="36"/>
          <w:szCs w:val="32"/>
        </w:rPr>
        <w:t>er », « ez »</w:t>
      </w:r>
    </w:p>
    <w:p w:rsidR="00242AD4" w:rsidRDefault="00242AD4" w:rsidP="00D51CC5">
      <w:pPr>
        <w:spacing w:after="0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Lecture de la fiche 3</w:t>
      </w:r>
      <w:r w:rsidR="00D51CC5">
        <w:rPr>
          <w:rFonts w:ascii="CAC Pinafore" w:hAnsi="CAC Pinafore"/>
          <w:sz w:val="36"/>
          <w:szCs w:val="32"/>
        </w:rPr>
        <w:t>7</w:t>
      </w:r>
      <w:r>
        <w:rPr>
          <w:rFonts w:ascii="CAC Pinafore" w:hAnsi="CAC Pinafore"/>
          <w:sz w:val="36"/>
          <w:szCs w:val="32"/>
        </w:rPr>
        <w:t>: un élève lit individuellement la fiche son 3</w:t>
      </w:r>
      <w:r w:rsidR="00D51CC5">
        <w:rPr>
          <w:rFonts w:ascii="CAC Pinafore" w:hAnsi="CAC Pinafore"/>
          <w:sz w:val="36"/>
          <w:szCs w:val="32"/>
        </w:rPr>
        <w:t>7</w:t>
      </w:r>
      <w:r>
        <w:rPr>
          <w:rFonts w:ascii="CAC Pinafore" w:hAnsi="CAC Pinafore"/>
          <w:sz w:val="36"/>
          <w:szCs w:val="32"/>
        </w:rPr>
        <w:t xml:space="preserve"> (faire ainsi par 5 élèves chaque matin)</w:t>
      </w:r>
    </w:p>
    <w:p w:rsidR="00242AD4" w:rsidRPr="00D51CC5" w:rsidRDefault="00242AD4" w:rsidP="00242AD4">
      <w:pPr>
        <w:jc w:val="both"/>
        <w:rPr>
          <w:rFonts w:ascii="CAC Pinafore" w:hAnsi="CAC Pinafore"/>
          <w:sz w:val="2"/>
          <w:szCs w:val="32"/>
        </w:rPr>
      </w:pPr>
    </w:p>
    <w:p w:rsidR="00242AD4" w:rsidRPr="000E6705" w:rsidRDefault="00242AD4" w:rsidP="00242AD4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2</w:t>
      </w:r>
      <w:r w:rsidRPr="000E6705">
        <w:rPr>
          <w:rFonts w:ascii="CAC Pinafore" w:hAnsi="CAC Pinafore"/>
          <w:color w:val="00B0F0"/>
          <w:sz w:val="36"/>
          <w:szCs w:val="32"/>
        </w:rPr>
        <w:t>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Mots outils : 1</w:t>
      </w:r>
      <w:r w:rsidR="00D51CC5">
        <w:rPr>
          <w:rFonts w:ascii="CAC Pinafore" w:hAnsi="CAC Pinafore"/>
          <w:color w:val="00B0F0"/>
          <w:sz w:val="36"/>
          <w:szCs w:val="32"/>
        </w:rPr>
        <w:t>0</w:t>
      </w:r>
      <w:r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242AD4" w:rsidRPr="00D51CC5" w:rsidRDefault="00242AD4" w:rsidP="00D51CC5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Objectif : Mémoriser des mots outils</w:t>
      </w:r>
      <w:r w:rsidR="00D51CC5">
        <w:rPr>
          <w:rFonts w:ascii="CAC Pinafore" w:hAnsi="CAC Pinafore"/>
          <w:sz w:val="36"/>
          <w:szCs w:val="32"/>
        </w:rPr>
        <w:t xml:space="preserve"> : </w:t>
      </w:r>
      <w:r w:rsidRPr="00D51CC5">
        <w:rPr>
          <w:rFonts w:ascii="CAC Pinafore" w:hAnsi="CAC Pinafore"/>
          <w:sz w:val="36"/>
          <w:szCs w:val="32"/>
        </w:rPr>
        <w:t xml:space="preserve">Révision, sur l’ardoise, des mots outils : </w:t>
      </w:r>
      <w:r w:rsidR="00D51CC5" w:rsidRPr="00D51CC5">
        <w:rPr>
          <w:rFonts w:ascii="CAC Pinafore" w:hAnsi="CAC Pinafore"/>
          <w:sz w:val="36"/>
          <w:szCs w:val="32"/>
        </w:rPr>
        <w:t>autre, toujours</w:t>
      </w:r>
    </w:p>
    <w:p w:rsidR="00D51CC5" w:rsidRDefault="00D51CC5" w:rsidP="00242AD4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</w:p>
    <w:p w:rsidR="00D51CC5" w:rsidRPr="000E6705" w:rsidRDefault="00D51CC5" w:rsidP="00D51CC5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2</w:t>
      </w:r>
      <w:r w:rsidRPr="000E6705">
        <w:rPr>
          <w:rFonts w:ascii="CAC Pinafore" w:hAnsi="CAC Pinafore"/>
          <w:color w:val="00B0F0"/>
          <w:sz w:val="36"/>
          <w:szCs w:val="32"/>
        </w:rPr>
        <w:t> </w:t>
      </w:r>
      <w:r>
        <w:rPr>
          <w:rFonts w:ascii="CAC Pinafore" w:hAnsi="CAC Pinafore"/>
          <w:color w:val="00B0F0"/>
          <w:sz w:val="36"/>
          <w:szCs w:val="32"/>
        </w:rPr>
        <w:t>bis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 xml:space="preserve">Mots outils : </w:t>
      </w:r>
      <w:r>
        <w:rPr>
          <w:rFonts w:ascii="CAC Pinafore" w:hAnsi="CAC Pinafore"/>
          <w:color w:val="00B0F0"/>
          <w:sz w:val="36"/>
          <w:szCs w:val="32"/>
        </w:rPr>
        <w:t>5 minutes, en collectif</w:t>
      </w:r>
    </w:p>
    <w:p w:rsidR="00D51CC5" w:rsidRDefault="00D51CC5" w:rsidP="00D51CC5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Objectif : </w:t>
      </w:r>
      <w:r>
        <w:rPr>
          <w:rFonts w:ascii="CAC Pinafore" w:hAnsi="CAC Pinafore"/>
          <w:sz w:val="36"/>
          <w:szCs w:val="32"/>
        </w:rPr>
        <w:t>comprendre ce qu’est un verbe et trouver son infinitif</w:t>
      </w:r>
    </w:p>
    <w:p w:rsidR="00D51CC5" w:rsidRDefault="00D51CC5" w:rsidP="00D51CC5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</w:p>
    <w:p w:rsidR="00D51CC5" w:rsidRPr="00D51CC5" w:rsidRDefault="00D51CC5" w:rsidP="00D51CC5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La PE explique aux élèves </w:t>
      </w:r>
      <w:r w:rsidR="001A0A33">
        <w:rPr>
          <w:rFonts w:ascii="CAC Pinafore" w:hAnsi="CAC Pinafore"/>
          <w:sz w:val="36"/>
          <w:szCs w:val="32"/>
        </w:rPr>
        <w:t>la petite histoire</w:t>
      </w:r>
      <w:r>
        <w:rPr>
          <w:rFonts w:ascii="CAC Pinafore" w:hAnsi="CAC Pinafore"/>
          <w:sz w:val="36"/>
          <w:szCs w:val="32"/>
        </w:rPr>
        <w:t xml:space="preserve"> des mots : Au début, les mots étaient tous mélangés. Et ils se disputaient souvent. Alors un jour, ils ont eu l’idée de se ranger par catégories. Et on a fait la catégorie des mots qui disent ce qu’on peut faire. Par exemple, on peut « manger », on peut « bouger », on peut « regarder », on peut « travailler ». On a appelé ces mots des verbes.</w:t>
      </w:r>
    </w:p>
    <w:p w:rsidR="00D51CC5" w:rsidRPr="00D51CC5" w:rsidRDefault="00D51CC5" w:rsidP="00D51CC5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Faire plusieurs exemples avec les élèves en regardant l’exercice 7. Si je chante, cela veut dire qu’on peut… chanter !</w:t>
      </w:r>
    </w:p>
    <w:p w:rsidR="00242AD4" w:rsidRPr="00D51CC5" w:rsidRDefault="00242AD4" w:rsidP="00242AD4">
      <w:pPr>
        <w:ind w:left="567"/>
        <w:jc w:val="both"/>
        <w:rPr>
          <w:rFonts w:ascii="CAC Pinafore" w:hAnsi="CAC Pinafore"/>
          <w:sz w:val="8"/>
          <w:szCs w:val="32"/>
        </w:rPr>
      </w:pPr>
    </w:p>
    <w:p w:rsidR="00242AD4" w:rsidRDefault="00242AD4" w:rsidP="00242AD4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3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Plan de travail : 1h15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5459"/>
        <w:gridCol w:w="5455"/>
      </w:tblGrid>
      <w:tr w:rsidR="00242AD4" w:rsidTr="0039294C">
        <w:tc>
          <w:tcPr>
            <w:tcW w:w="5523" w:type="dxa"/>
          </w:tcPr>
          <w:p w:rsidR="00242AD4" w:rsidRDefault="00242AD4" w:rsidP="0039294C">
            <w:pPr>
              <w:pStyle w:val="Paragraphedeliste"/>
              <w:ind w:left="0"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Les élèves :</w:t>
            </w:r>
          </w:p>
          <w:p w:rsidR="00242AD4" w:rsidRDefault="00242AD4" w:rsidP="0039294C">
            <w:pPr>
              <w:pStyle w:val="Paragraphedeliste"/>
              <w:numPr>
                <w:ilvl w:val="0"/>
                <w:numId w:val="3"/>
              </w:numPr>
              <w:ind w:right="387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 xml:space="preserve">Réalisent leur plan de travail, en fonction de leur niveau (1 à 3 étoiles) : </w:t>
            </w:r>
            <w:r w:rsidR="00D51CC5">
              <w:rPr>
                <w:rFonts w:ascii="CAC Pinafore" w:hAnsi="CAC Pinafore"/>
                <w:sz w:val="36"/>
                <w:szCs w:val="32"/>
              </w:rPr>
              <w:t>fichier (exercices 6 à 9</w:t>
            </w:r>
            <w:r>
              <w:rPr>
                <w:rFonts w:ascii="CAC Pinafore" w:hAnsi="CAC Pinafore"/>
                <w:sz w:val="36"/>
                <w:szCs w:val="32"/>
              </w:rPr>
              <w:t>), lecture de la p</w:t>
            </w:r>
            <w:r w:rsidR="00D51CC5">
              <w:rPr>
                <w:rFonts w:ascii="CAC Pinafore" w:hAnsi="CAC Pinafore"/>
                <w:sz w:val="36"/>
                <w:szCs w:val="32"/>
              </w:rPr>
              <w:t>age 91</w:t>
            </w:r>
            <w:r>
              <w:rPr>
                <w:rFonts w:ascii="CAC Pinafore" w:hAnsi="CAC Pinafore"/>
                <w:sz w:val="36"/>
                <w:szCs w:val="32"/>
              </w:rPr>
              <w:t>, rituel « magiciens des mots », écriture</w:t>
            </w:r>
          </w:p>
          <w:p w:rsidR="00242AD4" w:rsidRPr="008F7E08" w:rsidRDefault="00242AD4" w:rsidP="0039294C">
            <w:pPr>
              <w:pStyle w:val="Paragraphedeliste"/>
              <w:ind w:right="387"/>
              <w:jc w:val="both"/>
              <w:rPr>
                <w:rFonts w:ascii="CAC Pinafore" w:hAnsi="CAC Pinafore"/>
                <w:sz w:val="36"/>
                <w:szCs w:val="32"/>
              </w:rPr>
            </w:pPr>
          </w:p>
        </w:tc>
        <w:tc>
          <w:tcPr>
            <w:tcW w:w="5523" w:type="dxa"/>
          </w:tcPr>
          <w:p w:rsidR="00242AD4" w:rsidRDefault="00242AD4" w:rsidP="0039294C">
            <w:pPr>
              <w:pStyle w:val="Paragraphedeliste"/>
              <w:ind w:left="102"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La PE :</w:t>
            </w:r>
          </w:p>
          <w:p w:rsidR="00242AD4" w:rsidRDefault="00242AD4" w:rsidP="0039294C">
            <w:pPr>
              <w:pStyle w:val="Paragraphedeliste"/>
              <w:numPr>
                <w:ilvl w:val="0"/>
                <w:numId w:val="3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Fait lire la p</w:t>
            </w:r>
            <w:r w:rsidR="00D51CC5">
              <w:rPr>
                <w:rFonts w:ascii="CAC Pinafore" w:hAnsi="CAC Pinafore"/>
                <w:sz w:val="36"/>
                <w:szCs w:val="32"/>
              </w:rPr>
              <w:t>age 91</w:t>
            </w:r>
            <w:r>
              <w:rPr>
                <w:rFonts w:ascii="CAC Pinafore" w:hAnsi="CAC Pinafore"/>
                <w:sz w:val="36"/>
                <w:szCs w:val="32"/>
              </w:rPr>
              <w:t xml:space="preserve"> par groupe, en insistant sur la compréhension</w:t>
            </w:r>
          </w:p>
          <w:p w:rsidR="00242AD4" w:rsidRDefault="00242AD4" w:rsidP="0039294C">
            <w:pPr>
              <w:pStyle w:val="Paragraphedeliste"/>
              <w:numPr>
                <w:ilvl w:val="0"/>
                <w:numId w:val="3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Etaye le travail des élèves en reprenant les consignes si besoin, en permettant aux élèves de rectifier leur travail, en donnant des aides matérielles ou verbales lorsque le niveau (1 à 3 étoiles) l’indique.</w:t>
            </w:r>
          </w:p>
        </w:tc>
      </w:tr>
    </w:tbl>
    <w:p w:rsidR="00242AD4" w:rsidRPr="00D51CC5" w:rsidRDefault="00242AD4" w:rsidP="00242AD4">
      <w:pPr>
        <w:jc w:val="both"/>
        <w:rPr>
          <w:rFonts w:ascii="CAC Pinafore" w:hAnsi="CAC Pinafore"/>
          <w:color w:val="00B0F0"/>
          <w:sz w:val="14"/>
          <w:szCs w:val="32"/>
        </w:rPr>
      </w:pPr>
    </w:p>
    <w:p w:rsidR="00242AD4" w:rsidRPr="00916339" w:rsidRDefault="00242AD4" w:rsidP="00242AD4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4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Vocabulaire : 5 à 10 minutes, en collectif</w:t>
      </w:r>
    </w:p>
    <w:p w:rsidR="00242AD4" w:rsidRPr="00916339" w:rsidRDefault="00242AD4" w:rsidP="00242AD4">
      <w:pPr>
        <w:pStyle w:val="Paragraphedeliste"/>
        <w:ind w:left="142" w:right="-1"/>
        <w:jc w:val="both"/>
        <w:rPr>
          <w:rFonts w:ascii="CAC Pinafore" w:hAnsi="CAC Pinafore"/>
          <w:sz w:val="36"/>
          <w:szCs w:val="32"/>
        </w:rPr>
      </w:pPr>
      <w:r w:rsidRPr="00916339">
        <w:rPr>
          <w:rFonts w:ascii="CAC Pinafore" w:hAnsi="CAC Pinafore"/>
          <w:sz w:val="36"/>
          <w:szCs w:val="32"/>
        </w:rPr>
        <w:t>Avec les élèves, on étoffera l’affiche récapitulant l’ensemble des mots relatifs au ski et à la montagne.</w:t>
      </w:r>
    </w:p>
    <w:p w:rsidR="00242AD4" w:rsidRPr="008F7E08" w:rsidRDefault="00242AD4" w:rsidP="00242AD4">
      <w:pPr>
        <w:pStyle w:val="Paragraphedeliste"/>
        <w:ind w:left="142" w:right="-1"/>
        <w:jc w:val="both"/>
        <w:rPr>
          <w:rFonts w:ascii="Kristen ITC" w:hAnsi="Kristen ITC"/>
          <w:szCs w:val="24"/>
        </w:rPr>
        <w:sectPr w:rsidR="00242AD4" w:rsidRPr="008F7E08" w:rsidSect="00835C04">
          <w:headerReference w:type="default" r:id="rId7"/>
          <w:footerReference w:type="default" r:id="rId8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  <w:r w:rsidRPr="00916339">
        <w:rPr>
          <w:rFonts w:ascii="CAC Pinafore" w:hAnsi="CAC Pinafore"/>
          <w:sz w:val="36"/>
          <w:szCs w:val="32"/>
        </w:rPr>
        <w:t>Plus tard dans la journée, on donnera la fiche récapitulative pour le vocabulaire du ski/montagne, et on procèdera à plusieurs je</w:t>
      </w:r>
      <w:r>
        <w:rPr>
          <w:rFonts w:ascii="CAC Pinafore" w:hAnsi="CAC Pinafore"/>
          <w:sz w:val="36"/>
          <w:szCs w:val="32"/>
        </w:rPr>
        <w:t>ux, en groupe, en binôme</w:t>
      </w:r>
      <w:r>
        <w:rPr>
          <w:rFonts w:ascii="CAC Pinafore" w:hAnsi="CAC Pinafore"/>
          <w:sz w:val="36"/>
          <w:szCs w:val="32"/>
        </w:rPr>
        <w:t xml:space="preserve"> et  </w:t>
      </w:r>
      <w:r w:rsidR="00D51CC5">
        <w:rPr>
          <w:rFonts w:ascii="CAC Pinafore" w:hAnsi="CAC Pinafore"/>
          <w:sz w:val="36"/>
          <w:szCs w:val="32"/>
        </w:rPr>
        <w:t>seuls</w:t>
      </w:r>
    </w:p>
    <w:p w:rsidR="00BA4462" w:rsidRDefault="00BA4462" w:rsidP="00242AD4"/>
    <w:sectPr w:rsidR="00BA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877630"/>
      <w:docPartObj>
        <w:docPartGallery w:val="Page Numbers (Bottom of Page)"/>
        <w:docPartUnique/>
      </w:docPartObj>
    </w:sdtPr>
    <w:sdtEndPr/>
    <w:sdtContent>
      <w:p w:rsidR="000E6705" w:rsidRDefault="00D7201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E1EB6FD" wp14:editId="3B5EEC7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3" name="Parenthès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6705" w:rsidRPr="00AB7076" w:rsidRDefault="00D7201B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1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E1EB6F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" filled="t" strokecolor="red" strokeweight="2.25pt">
                  <v:textbox inset=",0,,0">
                    <w:txbxContent>
                      <w:p w:rsidR="000E6705" w:rsidRPr="00AB7076" w:rsidRDefault="00D7201B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1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A261EE" wp14:editId="4793B2F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4" name="Connecteur droit avec flèch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2A2462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080389"/>
      <w:docPartObj>
        <w:docPartGallery w:val="Page Numbers (Bottom of Page)"/>
        <w:docPartUnique/>
      </w:docPartObj>
    </w:sdtPr>
    <w:sdtEndPr/>
    <w:sdtContent>
      <w:p w:rsidR="008F7E08" w:rsidRDefault="00D7201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8467159" wp14:editId="11772A3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5" name="Parenthèses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7E08" w:rsidRPr="00AB7076" w:rsidRDefault="00D7201B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4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846715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5" o:spid="_x0000_s1027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" filled="t" strokecolor="red" strokeweight="2.25pt">
                  <v:textbox inset=",0,,0">
                    <w:txbxContent>
                      <w:p w:rsidR="008F7E08" w:rsidRPr="00AB7076" w:rsidRDefault="00D7201B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4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39B5361" wp14:editId="18DA6A1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6" name="Connecteur droit avec flèch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210C44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05" w:rsidRPr="000C1382" w:rsidRDefault="00D7201B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08" w:rsidRPr="000C1382" w:rsidRDefault="00D7201B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6E"/>
    <w:multiLevelType w:val="hybridMultilevel"/>
    <w:tmpl w:val="8892B4E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8345CE"/>
    <w:multiLevelType w:val="hybridMultilevel"/>
    <w:tmpl w:val="2E34FA54"/>
    <w:lvl w:ilvl="0" w:tplc="0FDE1970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57A2B77"/>
    <w:multiLevelType w:val="hybridMultilevel"/>
    <w:tmpl w:val="47EA601A"/>
    <w:lvl w:ilvl="0" w:tplc="E6E8E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D4"/>
    <w:rsid w:val="001A0A33"/>
    <w:rsid w:val="00242AD4"/>
    <w:rsid w:val="00BA4462"/>
    <w:rsid w:val="00D51CC5"/>
    <w:rsid w:val="00D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54344-16AD-4E68-8115-5FACE4D5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2AD4"/>
  </w:style>
  <w:style w:type="paragraph" w:styleId="Paragraphedeliste">
    <w:name w:val="List Paragraph"/>
    <w:basedOn w:val="Normal"/>
    <w:uiPriority w:val="34"/>
    <w:qFormat/>
    <w:rsid w:val="00242AD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4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2AD4"/>
  </w:style>
  <w:style w:type="table" w:styleId="Grilledutableau">
    <w:name w:val="Table Grid"/>
    <w:basedOn w:val="TableauNormal"/>
    <w:uiPriority w:val="39"/>
    <w:rsid w:val="0024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3</cp:revision>
  <dcterms:created xsi:type="dcterms:W3CDTF">2016-02-17T07:55:00Z</dcterms:created>
  <dcterms:modified xsi:type="dcterms:W3CDTF">2016-02-17T08:56:00Z</dcterms:modified>
</cp:coreProperties>
</file>