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1B" w:rsidRPr="0021783E" w:rsidRDefault="000C241B" w:rsidP="000C241B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(=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0C241B" w:rsidRDefault="000C241B" w:rsidP="000C241B">
      <w:pPr>
        <w:ind w:left="29"/>
        <w:jc w:val="center"/>
        <w:rPr>
          <w:rFonts w:ascii="Cursive standard" w:hAnsi="Cursive standard"/>
          <w:b/>
          <w:color w:val="0070C0"/>
          <w:sz w:val="36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3</w:t>
      </w:r>
    </w:p>
    <w:p w:rsidR="000C241B" w:rsidRDefault="000C241B" w:rsidP="000C241B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0C241B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4784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5919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0C241B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3621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5737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0C241B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8438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9552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 w:rsidP="000C241B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CA0EA9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1371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2183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4445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2682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4197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4926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 w:rsidP="000C241B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CA0EA9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1373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7653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458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4024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1801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2139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/>
    <w:p w:rsidR="000C241B" w:rsidRDefault="000C241B"/>
    <w:p w:rsidR="006234F2" w:rsidRDefault="006234F2" w:rsidP="000C241B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6234F2" w:rsidRDefault="006234F2" w:rsidP="000C241B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0C241B" w:rsidRPr="0021783E" w:rsidRDefault="000C241B" w:rsidP="000C241B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(=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0C241B" w:rsidRDefault="000C241B" w:rsidP="000C241B">
      <w:pPr>
        <w:ind w:left="29"/>
        <w:jc w:val="center"/>
        <w:rPr>
          <w:rFonts w:ascii="Cursive standard" w:hAnsi="Cursive standard"/>
          <w:b/>
          <w:color w:val="0070C0"/>
          <w:sz w:val="36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3</w:t>
      </w:r>
    </w:p>
    <w:p w:rsidR="000C241B" w:rsidRDefault="000C241B" w:rsidP="000C241B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CA0EA9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7377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8377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9302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7504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8074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2012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 w:rsidP="000C241B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CA0EA9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8186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3915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7961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7633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6399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9666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 w:rsidP="000C241B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CA0EA9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3880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7070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2784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3221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2001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5203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/>
    <w:p w:rsidR="000C241B" w:rsidRDefault="000C241B"/>
    <w:p w:rsidR="006234F2" w:rsidRDefault="006234F2" w:rsidP="000C241B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6234F2" w:rsidRDefault="006234F2" w:rsidP="000C241B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0C241B" w:rsidRPr="0021783E" w:rsidRDefault="000C241B" w:rsidP="000C241B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(=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0C241B" w:rsidRDefault="000C241B" w:rsidP="000C241B">
      <w:pPr>
        <w:ind w:left="29"/>
        <w:jc w:val="center"/>
        <w:rPr>
          <w:rFonts w:ascii="Cursive standard" w:hAnsi="Cursive standard"/>
          <w:b/>
          <w:color w:val="0070C0"/>
          <w:sz w:val="36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3</w:t>
      </w:r>
    </w:p>
    <w:p w:rsidR="000C241B" w:rsidRDefault="000C241B" w:rsidP="000C241B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CA0EA9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9977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6586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2621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5395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3348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8282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 w:rsidP="000C241B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CA0EA9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3929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2233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2740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7302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3712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5199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 w:rsidP="000C241B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0C241B" w:rsidTr="00CA0EA9">
        <w:trPr>
          <w:trHeight w:hRule="exact" w:val="918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4926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0C241B" w:rsidRDefault="000C241B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2129E6">
              <w:rPr>
                <w:rFonts w:ascii="KG Dark Side" w:hAnsi="KG Dark Side"/>
                <w:sz w:val="32"/>
                <w:szCs w:val="36"/>
              </w:rPr>
              <w:t>2127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6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4606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0C241B" w:rsidRDefault="000C241B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2129E6">
              <w:rPr>
                <w:rFonts w:ascii="KG Dark Side" w:hAnsi="KG Dark Side"/>
                <w:sz w:val="32"/>
                <w:szCs w:val="36"/>
              </w:rPr>
              <w:t>2210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0C241B" w:rsidTr="00CA0EA9">
        <w:trPr>
          <w:trHeight w:hRule="exact" w:val="844"/>
        </w:trPr>
        <w:tc>
          <w:tcPr>
            <w:tcW w:w="5848" w:type="dxa"/>
            <w:vAlign w:val="center"/>
          </w:tcPr>
          <w:p w:rsidR="000C241B" w:rsidRDefault="000C241B" w:rsidP="000C241B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9731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0C241B" w:rsidRDefault="000C241B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2129E6">
              <w:rPr>
                <w:rFonts w:ascii="KG Dark Side" w:hAnsi="KG Dark Side"/>
                <w:sz w:val="32"/>
                <w:szCs w:val="36"/>
              </w:rPr>
              <w:t>2376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/>
    <w:p w:rsidR="006234F2" w:rsidRDefault="006234F2" w:rsidP="002129E6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6234F2" w:rsidRDefault="006234F2" w:rsidP="002129E6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2129E6" w:rsidRPr="0021783E" w:rsidRDefault="002129E6" w:rsidP="002129E6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(=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2129E6" w:rsidRDefault="002129E6" w:rsidP="002129E6">
      <w:pPr>
        <w:ind w:left="29"/>
        <w:jc w:val="center"/>
        <w:rPr>
          <w:rFonts w:ascii="Cursive standard" w:hAnsi="Cursive standard"/>
          <w:b/>
          <w:color w:val="0070C0"/>
          <w:sz w:val="36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3</w:t>
      </w:r>
    </w:p>
    <w:p w:rsidR="002129E6" w:rsidRDefault="002129E6" w:rsidP="002129E6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6547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5713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3342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2587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4393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2775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 w:rsidP="002129E6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8730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1326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1060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8012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4613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7256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 w:rsidP="002129E6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9479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5361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4007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7417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2043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5490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0C241B" w:rsidRDefault="000C241B"/>
    <w:p w:rsidR="006234F2" w:rsidRDefault="006234F2" w:rsidP="002129E6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6234F2" w:rsidRDefault="006234F2" w:rsidP="002129E6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2129E6" w:rsidRPr="0021783E" w:rsidRDefault="002129E6" w:rsidP="002129E6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(=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2129E6" w:rsidRDefault="002129E6" w:rsidP="002129E6">
      <w:pPr>
        <w:ind w:left="29"/>
        <w:jc w:val="center"/>
        <w:rPr>
          <w:rFonts w:ascii="Cursive standard" w:hAnsi="Cursive standard"/>
          <w:b/>
          <w:color w:val="0070C0"/>
          <w:sz w:val="36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3</w:t>
      </w:r>
    </w:p>
    <w:p w:rsidR="002129E6" w:rsidRDefault="002129E6" w:rsidP="002129E6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8374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6328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3982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7275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6436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1142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 w:rsidP="002129E6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6672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7429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3769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6933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5669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5117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 w:rsidP="002129E6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2053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4365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6188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2463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3389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2129E6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5371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/>
    <w:p w:rsidR="000C241B" w:rsidRDefault="000C241B"/>
    <w:p w:rsidR="006234F2" w:rsidRDefault="006234F2" w:rsidP="002129E6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6234F2" w:rsidRDefault="006234F2" w:rsidP="002129E6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2129E6" w:rsidRPr="0021783E" w:rsidRDefault="002129E6" w:rsidP="002129E6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(=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2129E6" w:rsidRDefault="002129E6" w:rsidP="002129E6">
      <w:pPr>
        <w:ind w:left="29"/>
        <w:jc w:val="center"/>
        <w:rPr>
          <w:rFonts w:ascii="Cursive standard" w:hAnsi="Cursive standard"/>
          <w:b/>
          <w:color w:val="0070C0"/>
          <w:sz w:val="36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3</w:t>
      </w:r>
    </w:p>
    <w:p w:rsidR="002129E6" w:rsidRDefault="002129E6" w:rsidP="002129E6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…..…..….. &lt; </w:t>
            </w:r>
            <w:r w:rsidR="00B55C11">
              <w:rPr>
                <w:rFonts w:ascii="KG Dark Side" w:hAnsi="KG Dark Side"/>
                <w:sz w:val="32"/>
                <w:szCs w:val="36"/>
              </w:rPr>
              <w:t>5585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7877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1962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9536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8731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6044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 w:rsidP="002129E6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…..…..….. &lt; </w:t>
            </w:r>
            <w:r w:rsidR="00B55C11">
              <w:rPr>
                <w:rFonts w:ascii="KG Dark Side" w:hAnsi="KG Dark Side"/>
                <w:sz w:val="32"/>
                <w:szCs w:val="36"/>
              </w:rPr>
              <w:t>7540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4899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</w:t>
            </w:r>
            <w:r w:rsidR="00B55C11">
              <w:rPr>
                <w:rFonts w:ascii="KG Dark Side" w:hAnsi="KG Dark Side"/>
                <w:sz w:val="32"/>
                <w:szCs w:val="36"/>
              </w:rPr>
              <w:t>653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6093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4157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5658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 w:rsidP="002129E6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2129E6" w:rsidTr="00CA0EA9">
        <w:trPr>
          <w:trHeight w:hRule="exact" w:val="918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…..…..….. &lt; </w:t>
            </w:r>
            <w:r w:rsidR="00B55C11">
              <w:rPr>
                <w:rFonts w:ascii="KG Dark Side" w:hAnsi="KG Dark Side"/>
                <w:sz w:val="32"/>
                <w:szCs w:val="36"/>
              </w:rPr>
              <w:t>2213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5328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6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2859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4555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2129E6" w:rsidTr="00CA0EA9">
        <w:trPr>
          <w:trHeight w:hRule="exact" w:val="844"/>
        </w:trPr>
        <w:tc>
          <w:tcPr>
            <w:tcW w:w="5848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6071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2129E6" w:rsidRDefault="002129E6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 w:rsidR="00B55C11">
              <w:rPr>
                <w:rFonts w:ascii="KG Dark Side" w:hAnsi="KG Dark Side"/>
                <w:sz w:val="32"/>
                <w:szCs w:val="36"/>
              </w:rPr>
              <w:t>5468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/>
    <w:p w:rsidR="006234F2" w:rsidRDefault="006234F2" w:rsidP="00B55C1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6234F2" w:rsidRDefault="006234F2" w:rsidP="00B55C1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B55C11" w:rsidRPr="0021783E" w:rsidRDefault="00B55C11" w:rsidP="00B55C1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(=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B55C11" w:rsidRDefault="00B55C11" w:rsidP="00B55C11">
      <w:pPr>
        <w:ind w:left="29"/>
        <w:jc w:val="center"/>
        <w:rPr>
          <w:rFonts w:ascii="Cursive standard" w:hAnsi="Cursive standard"/>
          <w:b/>
          <w:color w:val="0070C0"/>
          <w:sz w:val="36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3</w:t>
      </w:r>
    </w:p>
    <w:p w:rsidR="00B55C11" w:rsidRDefault="00B55C11" w:rsidP="00B55C11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4778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2918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5045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8608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3121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5812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B55C11" w:rsidRDefault="00B55C11" w:rsidP="00B55C11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4076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2756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4056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6636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7977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2717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B55C11" w:rsidRDefault="00B55C11" w:rsidP="00B55C11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7503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3111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4072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9424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4115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8610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2129E6" w:rsidRDefault="002129E6"/>
    <w:p w:rsidR="006234F2" w:rsidRDefault="006234F2" w:rsidP="00B55C1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6234F2" w:rsidRDefault="006234F2" w:rsidP="00B55C1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B55C11" w:rsidRPr="0021783E" w:rsidRDefault="00B55C11" w:rsidP="00B55C1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(=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==CE2==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B55C11" w:rsidRDefault="00B55C11" w:rsidP="00B55C11">
      <w:pPr>
        <w:ind w:left="29"/>
        <w:jc w:val="center"/>
        <w:rPr>
          <w:rFonts w:ascii="Cursive standard" w:hAnsi="Cursive standard"/>
          <w:b/>
          <w:color w:val="0070C0"/>
          <w:sz w:val="36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3</w:t>
      </w:r>
    </w:p>
    <w:p w:rsidR="00B55C11" w:rsidRDefault="00B55C11" w:rsidP="00B55C11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1871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1166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6305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5152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2757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1153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B55C11" w:rsidRDefault="00B55C11" w:rsidP="00B55C11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1045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9843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9402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3936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7985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2088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B55C11" w:rsidRDefault="00B55C11" w:rsidP="00B55C11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</w:t>
            </w:r>
            <w:r w:rsidRPr="000C4DD4">
              <w:rPr>
                <w:rFonts w:ascii="KG Hard Candy Solid" w:hAnsi="KG Hard Candy Solid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8968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 xml:space="preserve">\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2789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1506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.…..…...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4873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KG All of the Stars" w:hAnsi="KG All of the Stars"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4077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B55C11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KG All of the Stars" w:hAnsi="KG All of the Stars"/>
                <w:sz w:val="24"/>
                <w:szCs w:val="36"/>
              </w:rPr>
              <w:t>\\\</w:t>
            </w:r>
            <w:r w:rsidRPr="000C4DD4">
              <w:rPr>
                <w:rFonts w:ascii="Cursive standard" w:hAnsi="Cursive standard"/>
                <w:b/>
                <w:sz w:val="40"/>
                <w:szCs w:val="36"/>
              </w:rPr>
              <w:t xml:space="preserve"> </w:t>
            </w: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proofErr w:type="gramStart"/>
            <w:r>
              <w:rPr>
                <w:rFonts w:ascii="KG Dark Side" w:hAnsi="KG Dark Side"/>
                <w:sz w:val="32"/>
                <w:szCs w:val="36"/>
              </w:rPr>
              <w:t>……..…....</w:t>
            </w:r>
            <w:proofErr w:type="gramEnd"/>
            <w:r>
              <w:rPr>
                <w:rFonts w:ascii="KG Dark Side" w:hAnsi="KG Dark Side"/>
                <w:sz w:val="32"/>
                <w:szCs w:val="36"/>
              </w:rPr>
              <w:t xml:space="preserve"> &lt; 3681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B55C11" w:rsidRDefault="00B55C11"/>
    <w:p w:rsidR="006234F2" w:rsidRDefault="006234F2" w:rsidP="00B55C1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6234F2" w:rsidRDefault="006234F2" w:rsidP="00B55C1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20"/>
          <w:szCs w:val="120"/>
        </w:rPr>
      </w:pPr>
    </w:p>
    <w:p w:rsidR="00B55C11" w:rsidRPr="0021783E" w:rsidRDefault="00E131F7" w:rsidP="00B55C1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</w:t>
      </w:r>
      <w:r w:rsidR="00B55C11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évaluation</w:t>
      </w:r>
      <w:r w:rsidR="00B55C11"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=CE2=</w:t>
      </w:r>
      <w:r w:rsidR="00B55C11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num10</w:t>
      </w:r>
      <w:r w:rsidR="00971FBB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*</w:t>
      </w:r>
      <w:r w:rsidR="00B55C11"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</w:p>
    <w:p w:rsidR="006234F2" w:rsidRDefault="006234F2" w:rsidP="006234F2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Encadrer à la dizaine, à la centaine et au millier</w:t>
      </w:r>
    </w:p>
    <w:p w:rsidR="00B55C11" w:rsidRDefault="00B55C11" w:rsidP="00B55C11">
      <w:pPr>
        <w:spacing w:after="0" w:line="240" w:lineRule="auto"/>
        <w:ind w:left="-992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dizaine.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CA0EA9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bookmarkStart w:id="0" w:name="_GoBack"/>
            <w:bookmarkEnd w:id="0"/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…..…..…..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4873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2485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….…..…...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3681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….…..…...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6964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1432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7049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4E4170" w:rsidRDefault="004E4170" w:rsidP="00B55C11">
      <w:pPr>
        <w:ind w:left="-993"/>
        <w:rPr>
          <w:rFonts w:ascii="Cursive standard" w:hAnsi="Cursive standard"/>
          <w:b/>
          <w:color w:val="0070C0"/>
          <w:sz w:val="36"/>
        </w:rPr>
      </w:pPr>
    </w:p>
    <w:p w:rsidR="00B55C11" w:rsidRDefault="00B55C11" w:rsidP="00B55C11">
      <w:pPr>
        <w:ind w:left="-993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à la centaine.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…..…..…..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3844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1707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….…..…...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4870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….…..…...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3177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7114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5846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4E4170" w:rsidRDefault="004E4170" w:rsidP="004E4170">
      <w:pPr>
        <w:ind w:left="-851"/>
        <w:rPr>
          <w:rFonts w:ascii="Cursive standard" w:hAnsi="Cursive standard"/>
          <w:b/>
          <w:color w:val="0070C0"/>
          <w:sz w:val="36"/>
        </w:rPr>
      </w:pPr>
    </w:p>
    <w:p w:rsidR="00B55C11" w:rsidRDefault="00B55C11" w:rsidP="004E4170">
      <w:pPr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</w:t>
      </w:r>
      <w:r>
        <w:rPr>
          <w:rFonts w:ascii="Cursive standard" w:hAnsi="Cursive standard"/>
          <w:b/>
          <w:color w:val="0070C0"/>
          <w:sz w:val="36"/>
        </w:rPr>
        <w:t>xercice 3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Encadre au millier.</w:t>
      </w:r>
    </w:p>
    <w:tbl>
      <w:tblPr>
        <w:tblStyle w:val="Grilledutableau"/>
        <w:tblW w:w="110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204"/>
      </w:tblGrid>
      <w:tr w:rsidR="00B55C11" w:rsidTr="00CA0EA9">
        <w:trPr>
          <w:trHeight w:hRule="exact" w:val="918"/>
        </w:trPr>
        <w:tc>
          <w:tcPr>
            <w:tcW w:w="5848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a)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>…..…..….. &lt; 3</w:t>
            </w:r>
            <w:r w:rsidR="006234F2">
              <w:rPr>
                <w:rFonts w:ascii="KG Dark Side" w:hAnsi="KG Dark Side"/>
                <w:sz w:val="32"/>
                <w:szCs w:val="36"/>
              </w:rPr>
              <w:t>054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…..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b)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4668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6"/>
        </w:trPr>
        <w:tc>
          <w:tcPr>
            <w:tcW w:w="5848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c)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….…..…...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8787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d)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….…..…...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5249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  <w:tr w:rsidR="00B55C11" w:rsidTr="00CA0EA9">
        <w:trPr>
          <w:trHeight w:hRule="exact" w:val="844"/>
        </w:trPr>
        <w:tc>
          <w:tcPr>
            <w:tcW w:w="5848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e)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1343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…..</w:t>
            </w:r>
          </w:p>
        </w:tc>
        <w:tc>
          <w:tcPr>
            <w:tcW w:w="5204" w:type="dxa"/>
            <w:vAlign w:val="center"/>
          </w:tcPr>
          <w:p w:rsidR="00B55C11" w:rsidRDefault="00B55C11" w:rsidP="006234F2">
            <w:pPr>
              <w:spacing w:line="360" w:lineRule="auto"/>
              <w:jc w:val="both"/>
              <w:rPr>
                <w:rFonts w:ascii="Cursive standard" w:hAnsi="Cursive standard"/>
                <w:b/>
                <w:color w:val="0070C0"/>
                <w:sz w:val="36"/>
              </w:rPr>
            </w:pPr>
            <w:r w:rsidRPr="000C4DD4">
              <w:rPr>
                <w:rFonts w:ascii="Cursive standard" w:hAnsi="Cursive standard"/>
                <w:b/>
                <w:color w:val="0070C0"/>
                <w:sz w:val="40"/>
                <w:szCs w:val="36"/>
              </w:rPr>
              <w:t>f)</w:t>
            </w:r>
            <w:r w:rsidRPr="000C4DD4">
              <w:rPr>
                <w:rFonts w:ascii="KG Hard Candy Solid" w:hAnsi="KG Hard Candy Solid"/>
                <w:color w:val="0070C0"/>
                <w:sz w:val="40"/>
                <w:szCs w:val="36"/>
              </w:rPr>
              <w:t xml:space="preserve"> </w:t>
            </w:r>
            <w:r>
              <w:rPr>
                <w:rFonts w:ascii="KG Dark Side" w:hAnsi="KG Dark Side"/>
                <w:sz w:val="32"/>
                <w:szCs w:val="36"/>
              </w:rPr>
              <w:t xml:space="preserve">……..….... &lt; </w:t>
            </w:r>
            <w:r w:rsidR="006234F2">
              <w:rPr>
                <w:rFonts w:ascii="KG Dark Side" w:hAnsi="KG Dark Side"/>
                <w:sz w:val="32"/>
                <w:szCs w:val="36"/>
              </w:rPr>
              <w:t>6094</w:t>
            </w:r>
            <w:r w:rsidRPr="00BA0408">
              <w:rPr>
                <w:rFonts w:ascii="KG Dark Side" w:hAnsi="KG Dark Side"/>
                <w:sz w:val="32"/>
                <w:szCs w:val="36"/>
              </w:rPr>
              <w:t xml:space="preserve"> &lt; …</w:t>
            </w:r>
            <w:r>
              <w:rPr>
                <w:rFonts w:ascii="KG Dark Side" w:hAnsi="KG Dark Side"/>
                <w:sz w:val="32"/>
                <w:szCs w:val="36"/>
              </w:rPr>
              <w:t>…..…..</w:t>
            </w:r>
            <w:r w:rsidRPr="00BA0408">
              <w:rPr>
                <w:rFonts w:ascii="KG Dark Side" w:hAnsi="KG Dark Side"/>
                <w:sz w:val="32"/>
                <w:szCs w:val="36"/>
              </w:rPr>
              <w:t>..</w:t>
            </w:r>
          </w:p>
        </w:tc>
      </w:tr>
    </w:tbl>
    <w:p w:rsidR="00B55C11" w:rsidRDefault="00B55C11"/>
    <w:p w:rsidR="000C241B" w:rsidRDefault="000C241B"/>
    <w:p w:rsidR="000C241B" w:rsidRDefault="000C241B"/>
    <w:p w:rsidR="000C241B" w:rsidRDefault="000C241B"/>
    <w:sectPr w:rsidR="000C241B" w:rsidSect="000C24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Hard Candy Solid">
    <w:panose1 w:val="00000000000000000000"/>
    <w:charset w:val="00"/>
    <w:family w:val="modern"/>
    <w:notTrueType/>
    <w:pitch w:val="variable"/>
    <w:sig w:usb0="A000002F" w:usb1="00000042" w:usb2="00000000" w:usb3="00000000" w:csb0="00000003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1B"/>
    <w:rsid w:val="000C241B"/>
    <w:rsid w:val="00204421"/>
    <w:rsid w:val="002129E6"/>
    <w:rsid w:val="004E4170"/>
    <w:rsid w:val="006234F2"/>
    <w:rsid w:val="00971FBB"/>
    <w:rsid w:val="00B04F5E"/>
    <w:rsid w:val="00B55C11"/>
    <w:rsid w:val="00E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6ABF-23EA-476E-AF4A-9DC369F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5</cp:revision>
  <dcterms:created xsi:type="dcterms:W3CDTF">2017-11-17T16:58:00Z</dcterms:created>
  <dcterms:modified xsi:type="dcterms:W3CDTF">2018-01-02T11:11:00Z</dcterms:modified>
</cp:coreProperties>
</file>