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160" w:type="dxa"/>
        <w:tblInd w:w="-1139" w:type="dxa"/>
        <w:tblLayout w:type="fixed"/>
        <w:tblLook w:val="04A0" w:firstRow="1" w:lastRow="0" w:firstColumn="1" w:lastColumn="0" w:noHBand="0" w:noVBand="1"/>
      </w:tblPr>
      <w:tblGrid>
        <w:gridCol w:w="4040"/>
        <w:gridCol w:w="4040"/>
        <w:gridCol w:w="4040"/>
        <w:gridCol w:w="4040"/>
      </w:tblGrid>
      <w:tr w:rsidR="001F73D9" w:rsidTr="001F73D9">
        <w:trPr>
          <w:trHeight w:hRule="exact" w:val="2835"/>
        </w:trPr>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sz w:val="160"/>
              </w:rPr>
              <w:t>1</w:t>
            </w:r>
          </w:p>
        </w:tc>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noProof/>
                <w:sz w:val="160"/>
                <w:lang w:eastAsia="fr-FR"/>
              </w:rPr>
              <w:drawing>
                <wp:inline distT="0" distB="0" distL="0" distR="0" wp14:anchorId="0D6C5045" wp14:editId="0F50208A">
                  <wp:extent cx="756000" cy="609678"/>
                  <wp:effectExtent l="0" t="0" r="635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6000" cy="609678"/>
                          </a:xfrm>
                          <a:prstGeom prst="rect">
                            <a:avLst/>
                          </a:prstGeom>
                        </pic:spPr>
                      </pic:pic>
                    </a:graphicData>
                  </a:graphic>
                </wp:inline>
              </w:drawing>
            </w:r>
          </w:p>
        </w:tc>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sz w:val="160"/>
              </w:rPr>
              <w:t>2</w:t>
            </w:r>
          </w:p>
        </w:tc>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noProof/>
                <w:sz w:val="160"/>
                <w:lang w:eastAsia="fr-FR"/>
              </w:rPr>
              <w:drawing>
                <wp:inline distT="0" distB="0" distL="0" distR="0" wp14:anchorId="0FFD0DD3" wp14:editId="7A081A43">
                  <wp:extent cx="1188000" cy="598337"/>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88000" cy="598337"/>
                          </a:xfrm>
                          <a:prstGeom prst="rect">
                            <a:avLst/>
                          </a:prstGeom>
                        </pic:spPr>
                      </pic:pic>
                    </a:graphicData>
                  </a:graphic>
                </wp:inline>
              </w:drawing>
            </w:r>
          </w:p>
        </w:tc>
      </w:tr>
      <w:tr w:rsidR="000277BE" w:rsidTr="001F73D9">
        <w:trPr>
          <w:trHeight w:hRule="exact" w:val="2835"/>
        </w:trPr>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sz w:val="160"/>
              </w:rPr>
              <w:t>3</w:t>
            </w:r>
          </w:p>
        </w:tc>
        <w:tc>
          <w:tcPr>
            <w:tcW w:w="4040" w:type="dxa"/>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23E4688A" wp14:editId="0C8B34B4">
                  <wp:extent cx="1692000" cy="534778"/>
                  <wp:effectExtent l="0" t="0" r="381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2000" cy="534778"/>
                          </a:xfrm>
                          <a:prstGeom prst="rect">
                            <a:avLst/>
                          </a:prstGeom>
                        </pic:spPr>
                      </pic:pic>
                    </a:graphicData>
                  </a:graphic>
                </wp:inline>
              </w:drawing>
            </w:r>
          </w:p>
        </w:tc>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sz w:val="160"/>
              </w:rPr>
              <w:t>4</w:t>
            </w:r>
          </w:p>
        </w:tc>
        <w:tc>
          <w:tcPr>
            <w:tcW w:w="4040" w:type="dxa"/>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3718434" wp14:editId="44E99C2D">
                  <wp:extent cx="2232000" cy="587816"/>
                  <wp:effectExtent l="0" t="0" r="0" b="3175"/>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32000" cy="587816"/>
                          </a:xfrm>
                          <a:prstGeom prst="rect">
                            <a:avLst/>
                          </a:prstGeom>
                        </pic:spPr>
                      </pic:pic>
                    </a:graphicData>
                  </a:graphic>
                </wp:inline>
              </w:drawing>
            </w:r>
          </w:p>
        </w:tc>
      </w:tr>
      <w:tr w:rsidR="000277BE" w:rsidTr="001F73D9">
        <w:trPr>
          <w:trHeight w:hRule="exact" w:val="2835"/>
        </w:trPr>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sz w:val="160"/>
              </w:rPr>
              <w:t>5</w:t>
            </w:r>
          </w:p>
        </w:tc>
        <w:tc>
          <w:tcPr>
            <w:tcW w:w="4040" w:type="dxa"/>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11949A8" wp14:editId="522B8DAB">
                  <wp:extent cx="2263140" cy="491490"/>
                  <wp:effectExtent l="0" t="0" r="3810" b="381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3140" cy="491490"/>
                          </a:xfrm>
                          <a:prstGeom prst="rect">
                            <a:avLst/>
                          </a:prstGeom>
                        </pic:spPr>
                      </pic:pic>
                    </a:graphicData>
                  </a:graphic>
                </wp:inline>
              </w:drawing>
            </w:r>
          </w:p>
        </w:tc>
        <w:tc>
          <w:tcPr>
            <w:tcW w:w="4040" w:type="dxa"/>
            <w:vAlign w:val="center"/>
          </w:tcPr>
          <w:p w:rsidR="000277BE" w:rsidRPr="001F73D9" w:rsidRDefault="000277BE" w:rsidP="001F73D9">
            <w:pPr>
              <w:jc w:val="center"/>
              <w:rPr>
                <w:rFonts w:ascii="Script cole" w:hAnsi="Script cole"/>
                <w:sz w:val="160"/>
              </w:rPr>
            </w:pPr>
            <w:r w:rsidRPr="001F73D9">
              <w:rPr>
                <w:rFonts w:ascii="Script cole" w:hAnsi="Script cole"/>
                <w:noProof/>
                <w:sz w:val="160"/>
                <w:lang w:eastAsia="fr-FR"/>
              </w:rPr>
              <w:drawing>
                <wp:inline distT="0" distB="0" distL="0" distR="0" wp14:anchorId="6BE6B894" wp14:editId="0D43EF58">
                  <wp:extent cx="1428750" cy="1419225"/>
                  <wp:effectExtent l="0" t="0" r="0" b="952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8750" cy="1419225"/>
                          </a:xfrm>
                          <a:prstGeom prst="rect">
                            <a:avLst/>
                          </a:prstGeom>
                        </pic:spPr>
                      </pic:pic>
                    </a:graphicData>
                  </a:graphic>
                </wp:inline>
              </w:drawing>
            </w:r>
          </w:p>
        </w:tc>
        <w:tc>
          <w:tcPr>
            <w:tcW w:w="4040" w:type="dxa"/>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0241B3E7" wp14:editId="2D9F497C">
                  <wp:extent cx="2160000" cy="1481376"/>
                  <wp:effectExtent l="0" t="0" r="0" b="508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0000" cy="1481376"/>
                          </a:xfrm>
                          <a:prstGeom prst="rect">
                            <a:avLst/>
                          </a:prstGeom>
                        </pic:spPr>
                      </pic:pic>
                    </a:graphicData>
                  </a:graphic>
                </wp:inline>
              </w:drawing>
            </w:r>
          </w:p>
        </w:tc>
      </w:tr>
      <w:tr w:rsidR="000277BE" w:rsidTr="001F73D9">
        <w:trPr>
          <w:trHeight w:hRule="exact" w:val="2835"/>
        </w:trPr>
        <w:tc>
          <w:tcPr>
            <w:tcW w:w="4040" w:type="dxa"/>
            <w:tcBorders>
              <w:bottom w:val="nil"/>
            </w:tcBorders>
            <w:vAlign w:val="center"/>
          </w:tcPr>
          <w:p w:rsidR="000277BE" w:rsidRPr="001F73D9" w:rsidRDefault="000277BE" w:rsidP="001F73D9">
            <w:pPr>
              <w:jc w:val="center"/>
              <w:rPr>
                <w:rFonts w:ascii="Script cole" w:hAnsi="Script cole"/>
                <w:sz w:val="160"/>
              </w:rPr>
            </w:pPr>
            <w:r w:rsidRPr="001F73D9">
              <w:rPr>
                <w:rFonts w:ascii="Script cole" w:hAnsi="Script cole"/>
                <w:noProof/>
                <w:sz w:val="160"/>
                <w:lang w:eastAsia="fr-FR"/>
              </w:rPr>
              <w:drawing>
                <wp:inline distT="0" distB="0" distL="0" distR="0" wp14:anchorId="52D2E61A" wp14:editId="7FD24BEF">
                  <wp:extent cx="1428750" cy="140970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750" cy="1409700"/>
                          </a:xfrm>
                          <a:prstGeom prst="rect">
                            <a:avLst/>
                          </a:prstGeom>
                        </pic:spPr>
                      </pic:pic>
                    </a:graphicData>
                  </a:graphic>
                </wp:inline>
              </w:drawing>
            </w:r>
          </w:p>
        </w:tc>
        <w:tc>
          <w:tcPr>
            <w:tcW w:w="4040" w:type="dxa"/>
            <w:tcBorders>
              <w:bottom w:val="nil"/>
            </w:tcBorders>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1B7FD85" wp14:editId="4A85AE28">
                  <wp:extent cx="2160000" cy="1465410"/>
                  <wp:effectExtent l="0" t="0" r="0" b="190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0000" cy="1465410"/>
                          </a:xfrm>
                          <a:prstGeom prst="rect">
                            <a:avLst/>
                          </a:prstGeom>
                        </pic:spPr>
                      </pic:pic>
                    </a:graphicData>
                  </a:graphic>
                </wp:inline>
              </w:drawing>
            </w:r>
          </w:p>
        </w:tc>
        <w:tc>
          <w:tcPr>
            <w:tcW w:w="4040" w:type="dxa"/>
            <w:tcBorders>
              <w:bottom w:val="nil"/>
            </w:tcBorders>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7A2008C2" wp14:editId="39FD06AB">
                  <wp:extent cx="1409700" cy="1400175"/>
                  <wp:effectExtent l="0" t="0" r="0" b="952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9700" cy="1400175"/>
                          </a:xfrm>
                          <a:prstGeom prst="rect">
                            <a:avLst/>
                          </a:prstGeom>
                        </pic:spPr>
                      </pic:pic>
                    </a:graphicData>
                  </a:graphic>
                </wp:inline>
              </w:drawing>
            </w:r>
          </w:p>
        </w:tc>
        <w:tc>
          <w:tcPr>
            <w:tcW w:w="4040" w:type="dxa"/>
            <w:tcBorders>
              <w:bottom w:val="nil"/>
            </w:tcBorders>
            <w:vAlign w:val="center"/>
          </w:tcPr>
          <w:p w:rsidR="000277BE" w:rsidRPr="001F73D9" w:rsidRDefault="000277BE"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F589B55" wp14:editId="654BE411">
                  <wp:extent cx="2160000" cy="1445606"/>
                  <wp:effectExtent l="0" t="0" r="0" b="254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0000" cy="1445606"/>
                          </a:xfrm>
                          <a:prstGeom prst="rect">
                            <a:avLst/>
                          </a:prstGeom>
                        </pic:spPr>
                      </pic:pic>
                    </a:graphicData>
                  </a:graphic>
                </wp:inline>
              </w:drawing>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bookmarkStart w:id="0" w:name="_GoBack"/>
            <w:r w:rsidRPr="001F73D9">
              <w:rPr>
                <w:rFonts w:ascii="KG Always A Good Time" w:hAnsi="KG Always A Good Time"/>
                <w:noProof/>
                <w:sz w:val="72"/>
                <w:lang w:eastAsia="fr-FR"/>
              </w:rPr>
              <w:lastRenderedPageBreak/>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bookmarkEnd w:id="0"/>
      <w:tr w:rsidR="001F73D9" w:rsidTr="001F73D9">
        <w:trPr>
          <w:trHeight w:hRule="exact" w:val="2835"/>
        </w:trPr>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0EA5FE56" wp14:editId="111AEBA2">
                  <wp:extent cx="1428750" cy="1457325"/>
                  <wp:effectExtent l="0" t="0" r="0" b="952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8750" cy="1457325"/>
                          </a:xfrm>
                          <a:prstGeom prst="rect">
                            <a:avLst/>
                          </a:prstGeom>
                        </pic:spPr>
                      </pic:pic>
                    </a:graphicData>
                  </a:graphic>
                </wp:inline>
              </w:drawing>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0CE56C7" wp14:editId="16E40196">
                  <wp:extent cx="2160000" cy="1445541"/>
                  <wp:effectExtent l="0" t="0" r="0" b="254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0000" cy="1445541"/>
                          </a:xfrm>
                          <a:prstGeom prst="rect">
                            <a:avLst/>
                          </a:prstGeom>
                        </pic:spPr>
                      </pic:pic>
                    </a:graphicData>
                  </a:graphic>
                </wp:inline>
              </w:drawing>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41DA38B" wp14:editId="4017F359">
                  <wp:extent cx="1409700" cy="142875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09700" cy="1428750"/>
                          </a:xfrm>
                          <a:prstGeom prst="rect">
                            <a:avLst/>
                          </a:prstGeom>
                        </pic:spPr>
                      </pic:pic>
                    </a:graphicData>
                  </a:graphic>
                </wp:inline>
              </w:drawing>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71DF6DBA" wp14:editId="238174F4">
                  <wp:extent cx="2160000" cy="1479743"/>
                  <wp:effectExtent l="0" t="0" r="0" b="635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0000" cy="1479743"/>
                          </a:xfrm>
                          <a:prstGeom prst="rect">
                            <a:avLst/>
                          </a:prstGeom>
                        </pic:spPr>
                      </pic:pic>
                    </a:graphicData>
                  </a:graphic>
                </wp:inline>
              </w:drawing>
            </w:r>
          </w:p>
        </w:tc>
      </w:tr>
      <w:tr w:rsidR="001F73D9" w:rsidTr="001F73D9">
        <w:trPr>
          <w:trHeight w:hRule="exact" w:val="2835"/>
        </w:trPr>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5</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38707C33" wp14:editId="4E5975E9">
                  <wp:extent cx="2238375" cy="4821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51346" cy="484913"/>
                          </a:xfrm>
                          <a:prstGeom prst="rect">
                            <a:avLst/>
                          </a:prstGeom>
                        </pic:spPr>
                      </pic:pic>
                    </a:graphicData>
                  </a:graphic>
                </wp:inline>
              </w:drawing>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6</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90D4D20" wp14:editId="6E54AA86">
                  <wp:extent cx="2340000" cy="577517"/>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40000" cy="577517"/>
                          </a:xfrm>
                          <a:prstGeom prst="rect">
                            <a:avLst/>
                          </a:prstGeom>
                        </pic:spPr>
                      </pic:pic>
                    </a:graphicData>
                  </a:graphic>
                </wp:inline>
              </w:drawing>
            </w:r>
          </w:p>
          <w:p w:rsidR="001F73D9" w:rsidRPr="001F73D9" w:rsidRDefault="001F73D9" w:rsidP="001F73D9">
            <w:pPr>
              <w:jc w:val="center"/>
              <w:rPr>
                <w:rFonts w:ascii="Script cole" w:hAnsi="Script cole"/>
                <w:noProof/>
                <w:sz w:val="160"/>
                <w:lang w:eastAsia="fr-FR"/>
              </w:rPr>
            </w:pPr>
          </w:p>
        </w:tc>
      </w:tr>
      <w:tr w:rsidR="001F73D9" w:rsidTr="001F73D9">
        <w:trPr>
          <w:trHeight w:hRule="exact" w:val="2835"/>
        </w:trPr>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7</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11ED815" wp14:editId="57546BC7">
                  <wp:extent cx="2340000" cy="479246"/>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40000" cy="479246"/>
                          </a:xfrm>
                          <a:prstGeom prst="rect">
                            <a:avLst/>
                          </a:prstGeom>
                        </pic:spPr>
                      </pic:pic>
                    </a:graphicData>
                  </a:graphic>
                </wp:inline>
              </w:drawing>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8</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CB79C70" wp14:editId="0AF96B27">
                  <wp:extent cx="2412000" cy="5237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12000" cy="523773"/>
                          </a:xfrm>
                          <a:prstGeom prst="rect">
                            <a:avLst/>
                          </a:prstGeom>
                        </pic:spPr>
                      </pic:pic>
                    </a:graphicData>
                  </a:graphic>
                </wp:inline>
              </w:drawing>
            </w:r>
          </w:p>
          <w:p w:rsidR="001F73D9" w:rsidRPr="001F73D9" w:rsidRDefault="001F73D9" w:rsidP="001F73D9">
            <w:pPr>
              <w:jc w:val="center"/>
              <w:rPr>
                <w:rFonts w:ascii="Script cole" w:hAnsi="Script cole"/>
                <w:noProof/>
                <w:sz w:val="160"/>
                <w:lang w:eastAsia="fr-FR"/>
              </w:rPr>
            </w:pPr>
          </w:p>
        </w:tc>
      </w:tr>
      <w:tr w:rsidR="001F73D9" w:rsidTr="001F73D9">
        <w:trPr>
          <w:trHeight w:hRule="exact" w:val="2835"/>
        </w:trPr>
        <w:tc>
          <w:tcPr>
            <w:tcW w:w="4040" w:type="dxa"/>
            <w:tcBorders>
              <w:bottom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10</w:t>
            </w:r>
          </w:p>
        </w:tc>
        <w:tc>
          <w:tcPr>
            <w:tcW w:w="4040" w:type="dxa"/>
            <w:tcBorders>
              <w:bottom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1D907151" wp14:editId="4957E21A">
                  <wp:extent cx="2268000" cy="334504"/>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268000" cy="334504"/>
                          </a:xfrm>
                          <a:prstGeom prst="rect">
                            <a:avLst/>
                          </a:prstGeom>
                        </pic:spPr>
                      </pic:pic>
                    </a:graphicData>
                  </a:graphic>
                </wp:inline>
              </w:drawing>
            </w:r>
          </w:p>
        </w:tc>
        <w:tc>
          <w:tcPr>
            <w:tcW w:w="4040" w:type="dxa"/>
            <w:tcBorders>
              <w:bottom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B89E9B1" wp14:editId="04D71ADF">
                  <wp:extent cx="2376000" cy="1045440"/>
                  <wp:effectExtent l="0" t="0" r="5715"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76000" cy="1045440"/>
                          </a:xfrm>
                          <a:prstGeom prst="rect">
                            <a:avLst/>
                          </a:prstGeom>
                        </pic:spPr>
                      </pic:pic>
                    </a:graphicData>
                  </a:graphic>
                </wp:inline>
              </w:drawing>
            </w:r>
          </w:p>
        </w:tc>
        <w:tc>
          <w:tcPr>
            <w:tcW w:w="4040" w:type="dxa"/>
            <w:tcBorders>
              <w:bottom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6</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7</w:t>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738657A2" wp14:editId="03DCD638">
                  <wp:extent cx="2484000" cy="988557"/>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84000" cy="988557"/>
                          </a:xfrm>
                          <a:prstGeom prst="rect">
                            <a:avLst/>
                          </a:prstGeom>
                        </pic:spPr>
                      </pic:pic>
                    </a:graphicData>
                  </a:graphic>
                </wp:inline>
              </w:drawing>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8</w:t>
            </w:r>
          </w:p>
        </w:tc>
        <w:tc>
          <w:tcPr>
            <w:tcW w:w="4040" w:type="dxa"/>
            <w:tcBorders>
              <w:top w:val="nil"/>
            </w:tcBorders>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A12D944" wp14:editId="5025E503">
                  <wp:extent cx="2484000" cy="1028522"/>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4000" cy="1028522"/>
                          </a:xfrm>
                          <a:prstGeom prst="rect">
                            <a:avLst/>
                          </a:prstGeom>
                        </pic:spPr>
                      </pic:pic>
                    </a:graphicData>
                  </a:graphic>
                </wp:inline>
              </w:drawing>
            </w:r>
          </w:p>
        </w:tc>
      </w:tr>
      <w:tr w:rsidR="001F73D9" w:rsidTr="001F73D9">
        <w:trPr>
          <w:trHeight w:hRule="exact" w:val="2835"/>
        </w:trPr>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9</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58CF7FBA" wp14:editId="2B63E208">
                  <wp:extent cx="1116000" cy="1182304"/>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16000" cy="1182304"/>
                          </a:xfrm>
                          <a:prstGeom prst="rect">
                            <a:avLst/>
                          </a:prstGeom>
                        </pic:spPr>
                      </pic:pic>
                    </a:graphicData>
                  </a:graphic>
                </wp:inline>
              </w:drawing>
            </w:r>
            <w:r w:rsidRPr="001F73D9">
              <w:rPr>
                <w:rFonts w:ascii="Script cole" w:hAnsi="Script cole"/>
                <w:noProof/>
                <w:sz w:val="160"/>
                <w:lang w:eastAsia="fr-FR"/>
              </w:rPr>
              <w:drawing>
                <wp:inline distT="0" distB="0" distL="0" distR="0" wp14:anchorId="31E3101E" wp14:editId="6EEE261D">
                  <wp:extent cx="1116000" cy="1167307"/>
                  <wp:effectExtent l="0" t="0" r="82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16000" cy="1167307"/>
                          </a:xfrm>
                          <a:prstGeom prst="rect">
                            <a:avLst/>
                          </a:prstGeom>
                        </pic:spPr>
                      </pic:pic>
                    </a:graphicData>
                  </a:graphic>
                </wp:inline>
              </w:drawing>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10</w:t>
            </w:r>
          </w:p>
        </w:tc>
        <w:tc>
          <w:tcPr>
            <w:tcW w:w="4040" w:type="dxa"/>
            <w:vAlign w:val="center"/>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13910DC" wp14:editId="4548982C">
                  <wp:extent cx="2484000" cy="100767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84000" cy="1007670"/>
                          </a:xfrm>
                          <a:prstGeom prst="rect">
                            <a:avLst/>
                          </a:prstGeom>
                        </pic:spPr>
                      </pic:pic>
                    </a:graphicData>
                  </a:graphic>
                </wp:inline>
              </w:drawing>
            </w:r>
          </w:p>
        </w:tc>
      </w:tr>
      <w:tr w:rsidR="001F73D9" w:rsidTr="001F73D9">
        <w:trPr>
          <w:trHeight w:hRule="exact" w:val="2835"/>
        </w:trPr>
        <w:tc>
          <w:tcPr>
            <w:tcW w:w="4040" w:type="dxa"/>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5</w:t>
            </w:r>
          </w:p>
        </w:tc>
        <w:tc>
          <w:tcPr>
            <w:tcW w:w="4040" w:type="dxa"/>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0D029812" wp14:editId="379093FA">
                  <wp:extent cx="2238375" cy="482119"/>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51346" cy="484913"/>
                          </a:xfrm>
                          <a:prstGeom prst="rect">
                            <a:avLst/>
                          </a:prstGeom>
                        </pic:spPr>
                      </pic:pic>
                    </a:graphicData>
                  </a:graphic>
                </wp:inline>
              </w:drawing>
            </w:r>
          </w:p>
        </w:tc>
        <w:tc>
          <w:tcPr>
            <w:tcW w:w="4040" w:type="dxa"/>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t>6</w:t>
            </w:r>
          </w:p>
        </w:tc>
        <w:tc>
          <w:tcPr>
            <w:tcW w:w="4040" w:type="dxa"/>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4089A274" wp14:editId="7B2A24AA">
                  <wp:extent cx="2340000" cy="577517"/>
                  <wp:effectExtent l="0" t="0" r="317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40000" cy="577517"/>
                          </a:xfrm>
                          <a:prstGeom prst="rect">
                            <a:avLst/>
                          </a:prstGeom>
                        </pic:spPr>
                      </pic:pic>
                    </a:graphicData>
                  </a:graphic>
                </wp:inline>
              </w:drawing>
            </w:r>
          </w:p>
          <w:p w:rsidR="001F73D9" w:rsidRPr="001F73D9" w:rsidRDefault="001F73D9" w:rsidP="001F73D9">
            <w:pPr>
              <w:jc w:val="center"/>
              <w:rPr>
                <w:rFonts w:ascii="Script cole" w:hAnsi="Script cole"/>
                <w:noProof/>
                <w:sz w:val="160"/>
                <w:lang w:eastAsia="fr-FR"/>
              </w:rPr>
            </w:pPr>
          </w:p>
        </w:tc>
      </w:tr>
      <w:tr w:rsidR="001F73D9" w:rsidTr="001F73D9">
        <w:trPr>
          <w:trHeight w:hRule="exact" w:val="2835"/>
        </w:trPr>
        <w:tc>
          <w:tcPr>
            <w:tcW w:w="4040" w:type="dxa"/>
            <w:tcBorders>
              <w:bottom w:val="nil"/>
            </w:tcBorders>
          </w:tcPr>
          <w:p w:rsidR="001F73D9" w:rsidRPr="001F73D9" w:rsidRDefault="001F73D9" w:rsidP="001F73D9">
            <w:pPr>
              <w:jc w:val="center"/>
              <w:rPr>
                <w:rFonts w:ascii="Script cole" w:hAnsi="Script cole"/>
                <w:sz w:val="160"/>
              </w:rPr>
            </w:pPr>
            <w:r w:rsidRPr="001F73D9">
              <w:rPr>
                <w:rFonts w:ascii="Script cole" w:hAnsi="Script cole"/>
                <w:sz w:val="160"/>
              </w:rPr>
              <w:t>5</w:t>
            </w:r>
          </w:p>
        </w:tc>
        <w:tc>
          <w:tcPr>
            <w:tcW w:w="4040" w:type="dxa"/>
            <w:tcBorders>
              <w:bottom w:val="nil"/>
            </w:tcBorders>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1ACD7683" wp14:editId="574830AB">
                  <wp:extent cx="2263140" cy="491490"/>
                  <wp:effectExtent l="0" t="0" r="381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3140" cy="491490"/>
                          </a:xfrm>
                          <a:prstGeom prst="rect">
                            <a:avLst/>
                          </a:prstGeom>
                        </pic:spPr>
                      </pic:pic>
                    </a:graphicData>
                  </a:graphic>
                </wp:inline>
              </w:drawing>
            </w:r>
          </w:p>
        </w:tc>
        <w:tc>
          <w:tcPr>
            <w:tcW w:w="4040" w:type="dxa"/>
            <w:tcBorders>
              <w:bottom w:val="nil"/>
            </w:tcBorders>
          </w:tcPr>
          <w:p w:rsidR="001F73D9" w:rsidRPr="001F73D9" w:rsidRDefault="001F73D9" w:rsidP="001F73D9">
            <w:pPr>
              <w:jc w:val="center"/>
              <w:rPr>
                <w:rFonts w:ascii="Script cole" w:hAnsi="Script cole"/>
                <w:sz w:val="160"/>
              </w:rPr>
            </w:pPr>
            <w:r w:rsidRPr="001F73D9">
              <w:rPr>
                <w:rFonts w:ascii="Script cole" w:hAnsi="Script cole"/>
                <w:noProof/>
                <w:sz w:val="160"/>
                <w:lang w:eastAsia="fr-FR"/>
              </w:rPr>
              <w:drawing>
                <wp:inline distT="0" distB="0" distL="0" distR="0" wp14:anchorId="077FE8FD" wp14:editId="5119F5B8">
                  <wp:extent cx="1428750" cy="14192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28750" cy="1419225"/>
                          </a:xfrm>
                          <a:prstGeom prst="rect">
                            <a:avLst/>
                          </a:prstGeom>
                        </pic:spPr>
                      </pic:pic>
                    </a:graphicData>
                  </a:graphic>
                </wp:inline>
              </w:drawing>
            </w:r>
          </w:p>
        </w:tc>
        <w:tc>
          <w:tcPr>
            <w:tcW w:w="4040" w:type="dxa"/>
            <w:tcBorders>
              <w:bottom w:val="nil"/>
            </w:tcBorders>
          </w:tcPr>
          <w:p w:rsidR="001F73D9" w:rsidRPr="001F73D9" w:rsidRDefault="001F73D9" w:rsidP="001F73D9">
            <w:pPr>
              <w:jc w:val="center"/>
              <w:rPr>
                <w:rFonts w:ascii="Script cole" w:hAnsi="Script cole"/>
                <w:noProof/>
                <w:sz w:val="160"/>
                <w:lang w:eastAsia="fr-FR"/>
              </w:rPr>
            </w:pPr>
            <w:r w:rsidRPr="001F73D9">
              <w:rPr>
                <w:rFonts w:ascii="Script cole" w:hAnsi="Script cole"/>
                <w:noProof/>
                <w:sz w:val="160"/>
                <w:lang w:eastAsia="fr-FR"/>
              </w:rPr>
              <w:drawing>
                <wp:inline distT="0" distB="0" distL="0" distR="0" wp14:anchorId="6BF47C71" wp14:editId="1D56EAC5">
                  <wp:extent cx="2160000" cy="1481376"/>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0000" cy="1481376"/>
                          </a:xfrm>
                          <a:prstGeom prst="rect">
                            <a:avLst/>
                          </a:prstGeom>
                        </pic:spPr>
                      </pic:pic>
                    </a:graphicData>
                  </a:graphic>
                </wp:inline>
              </w:drawing>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r w:rsidR="001F73D9" w:rsidTr="001F73D9">
        <w:trPr>
          <w:trHeight w:hRule="exact" w:val="2835"/>
        </w:trPr>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 xml:space="preserve">Mémory </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c>
          <w:tcPr>
            <w:tcW w:w="4040" w:type="dxa"/>
            <w:tcBorders>
              <w:top w:val="nil"/>
              <w:left w:val="nil"/>
              <w:bottom w:val="nil"/>
              <w:right w:val="nil"/>
            </w:tcBorders>
            <w:shd w:val="clear" w:color="auto" w:fill="CCECFF"/>
            <w:vAlign w:val="center"/>
          </w:tcPr>
          <w:p w:rsidR="001F73D9" w:rsidRPr="001F73D9" w:rsidRDefault="001F73D9" w:rsidP="001F73D9">
            <w:pPr>
              <w:jc w:val="center"/>
              <w:rPr>
                <w:rFonts w:ascii="KG Always A Good Time" w:hAnsi="KG Always A Good Time"/>
                <w:noProof/>
                <w:sz w:val="72"/>
                <w:lang w:eastAsia="fr-FR"/>
              </w:rPr>
            </w:pPr>
            <w:r w:rsidRPr="001F73D9">
              <w:rPr>
                <w:rFonts w:ascii="KG Always A Good Time" w:hAnsi="KG Always A Good Time"/>
                <w:noProof/>
                <w:sz w:val="72"/>
                <w:lang w:eastAsia="fr-FR"/>
              </w:rPr>
              <w:t>Mémory</w:t>
            </w:r>
          </w:p>
        </w:tc>
      </w:tr>
    </w:tbl>
    <w:p w:rsidR="0051480F" w:rsidRDefault="0051480F"/>
    <w:p w:rsidR="001F73D9" w:rsidRPr="00BF1013" w:rsidRDefault="001F73D9" w:rsidP="001F73D9">
      <w:pPr>
        <w:jc w:val="center"/>
        <w:rPr>
          <w:rFonts w:ascii="KG Always A Good Time" w:hAnsi="KG Always A Good Time"/>
          <w:sz w:val="44"/>
        </w:rPr>
      </w:pPr>
      <w:r>
        <w:rPr>
          <w:rFonts w:ascii="KG Always A Good Time" w:hAnsi="KG Always A Good Time"/>
          <w:sz w:val="48"/>
        </w:rPr>
        <w:t xml:space="preserve">Le </w:t>
      </w:r>
      <w:proofErr w:type="spellStart"/>
      <w:r>
        <w:rPr>
          <w:rFonts w:ascii="KG Always A Good Time" w:hAnsi="KG Always A Good Time"/>
          <w:sz w:val="48"/>
        </w:rPr>
        <w:t>mémory</w:t>
      </w:r>
      <w:proofErr w:type="spellEnd"/>
    </w:p>
    <w:p w:rsidR="001F73D9" w:rsidRPr="004E1370" w:rsidRDefault="001F73D9" w:rsidP="001F73D9">
      <w:pPr>
        <w:rPr>
          <w:rFonts w:ascii="KG Always A Good Time" w:hAnsi="KG Always A Good Time"/>
          <w:sz w:val="28"/>
        </w:rPr>
      </w:pPr>
      <w:r w:rsidRPr="004E1370">
        <w:rPr>
          <w:rFonts w:ascii="KG Always A Good Time" w:hAnsi="KG Always A Good Time"/>
          <w:sz w:val="28"/>
        </w:rPr>
        <w:t>Objectifs :</w:t>
      </w:r>
    </w:p>
    <w:p w:rsidR="001F73D9" w:rsidRPr="00BF1013" w:rsidRDefault="001F73D9" w:rsidP="001F73D9">
      <w:pPr>
        <w:pStyle w:val="Paragraphedeliste"/>
        <w:numPr>
          <w:ilvl w:val="0"/>
          <w:numId w:val="1"/>
        </w:numPr>
        <w:ind w:left="386"/>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Associer les différentes représentations d’un nombre</w:t>
      </w:r>
    </w:p>
    <w:p w:rsidR="001F73D9" w:rsidRDefault="001F73D9" w:rsidP="001F73D9">
      <w:pPr>
        <w:jc w:val="both"/>
        <w:rPr>
          <w:rFonts w:ascii="Script cole" w:eastAsia="Times New Roman" w:hAnsi="Script cole" w:cs="Arial"/>
          <w:sz w:val="18"/>
          <w:szCs w:val="26"/>
          <w:lang w:eastAsia="fr-FR"/>
        </w:rPr>
      </w:pPr>
    </w:p>
    <w:p w:rsidR="001F73D9" w:rsidRPr="004E1370" w:rsidRDefault="001F73D9" w:rsidP="001F73D9">
      <w:pPr>
        <w:rPr>
          <w:rFonts w:ascii="KG Always A Good Time" w:hAnsi="KG Always A Good Time"/>
          <w:sz w:val="28"/>
        </w:rPr>
      </w:pPr>
      <w:r w:rsidRPr="004E1370">
        <w:rPr>
          <w:rFonts w:ascii="KG Always A Good Time" w:hAnsi="KG Always A Good Time"/>
          <w:sz w:val="28"/>
        </w:rPr>
        <w:t>Règle du jeu :</w:t>
      </w:r>
    </w:p>
    <w:p w:rsidR="001F73D9" w:rsidRDefault="001F73D9" w:rsidP="001F73D9">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Les cartes sont toutes retournées au sol. Un élève tire une carte puis une deuxième. Si les 2 représentations sont celles du même nombre (font une paire), la paire est gagnée. Sinon, il repose ses cartes. Les camarades de jeu retiennent la position des cartes pour former plus facilement de nouvelles paires.</w:t>
      </w:r>
    </w:p>
    <w:p w:rsidR="001F73D9" w:rsidRDefault="001F73D9" w:rsidP="001F73D9">
      <w:pPr>
        <w:jc w:val="both"/>
        <w:rPr>
          <w:rFonts w:ascii="Lexie Readable" w:eastAsia="Times New Roman" w:hAnsi="Lexie Readable" w:cs="Arial"/>
          <w:sz w:val="24"/>
          <w:szCs w:val="24"/>
          <w:lang w:eastAsia="fr-FR"/>
        </w:rPr>
      </w:pPr>
    </w:p>
    <w:p w:rsidR="001F73D9" w:rsidRPr="004E1370" w:rsidRDefault="001F73D9" w:rsidP="001F73D9">
      <w:pPr>
        <w:rPr>
          <w:rFonts w:ascii="KG Always A Good Time" w:hAnsi="KG Always A Good Time"/>
          <w:sz w:val="28"/>
        </w:rPr>
      </w:pPr>
      <w:r w:rsidRPr="004E1370">
        <w:rPr>
          <w:rFonts w:ascii="KG Always A Good Time" w:hAnsi="KG Always A Good Time"/>
          <w:sz w:val="28"/>
        </w:rPr>
        <w:t>Pour l’impression du jeu :</w:t>
      </w:r>
    </w:p>
    <w:p w:rsidR="001F73D9" w:rsidRDefault="001F73D9" w:rsidP="001F73D9">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Imprimer les feuilles recto-verso. Un jeu convient pour un groupe de 3 à 4 élèves.</w:t>
      </w:r>
    </w:p>
    <w:p w:rsidR="001F73D9" w:rsidRDefault="001F73D9" w:rsidP="001F73D9">
      <w:pPr>
        <w:jc w:val="both"/>
        <w:rPr>
          <w:rFonts w:ascii="Lexie Readable" w:eastAsia="Times New Roman" w:hAnsi="Lexie Readable" w:cs="Arial"/>
          <w:sz w:val="24"/>
          <w:szCs w:val="24"/>
          <w:lang w:eastAsia="fr-FR"/>
        </w:rPr>
      </w:pPr>
    </w:p>
    <w:p w:rsidR="001F73D9" w:rsidRPr="00D65D46" w:rsidRDefault="001F73D9" w:rsidP="001F73D9">
      <w:pPr>
        <w:rPr>
          <w:rFonts w:ascii="KG Always A Good Time" w:hAnsi="KG Always A Good Time"/>
          <w:sz w:val="28"/>
        </w:rPr>
      </w:pPr>
      <w:r w:rsidRPr="00D65D46">
        <w:rPr>
          <w:rFonts w:ascii="KG Always A Good Time" w:hAnsi="KG Always A Good Time"/>
          <w:sz w:val="28"/>
        </w:rPr>
        <w:t>A quel moment faire ce jeu ?</w:t>
      </w:r>
    </w:p>
    <w:p w:rsidR="001F73D9" w:rsidRPr="004E1370" w:rsidRDefault="001F73D9" w:rsidP="001F73D9">
      <w:pPr>
        <w:jc w:val="both"/>
        <w:rPr>
          <w:rFonts w:ascii="Lexie Readable" w:eastAsia="Times New Roman" w:hAnsi="Lexie Readable" w:cs="Arial"/>
          <w:sz w:val="24"/>
          <w:szCs w:val="24"/>
          <w:lang w:eastAsia="fr-FR"/>
        </w:rPr>
      </w:pPr>
      <w:r>
        <w:rPr>
          <w:rFonts w:ascii="Lexie Readable" w:eastAsia="Times New Roman" w:hAnsi="Lexie Readable" w:cs="Arial"/>
          <w:sz w:val="24"/>
          <w:szCs w:val="24"/>
          <w:lang w:eastAsia="fr-FR"/>
        </w:rPr>
        <w:t>A partir de la séquence 24</w:t>
      </w:r>
      <w:r>
        <w:rPr>
          <w:rFonts w:ascii="Lexie Readable" w:eastAsia="Times New Roman" w:hAnsi="Lexie Readable" w:cs="Arial"/>
          <w:sz w:val="24"/>
          <w:szCs w:val="24"/>
          <w:lang w:eastAsia="fr-FR"/>
        </w:rPr>
        <w:t xml:space="preserve"> de </w:t>
      </w:r>
      <w:proofErr w:type="spellStart"/>
      <w:r>
        <w:rPr>
          <w:rFonts w:ascii="Lexie Readable" w:eastAsia="Times New Roman" w:hAnsi="Lexie Readable" w:cs="Arial"/>
          <w:sz w:val="24"/>
          <w:szCs w:val="24"/>
          <w:lang w:eastAsia="fr-FR"/>
        </w:rPr>
        <w:t>Picbille</w:t>
      </w:r>
      <w:proofErr w:type="spellEnd"/>
      <w:r>
        <w:rPr>
          <w:rFonts w:ascii="Lexie Readable" w:eastAsia="Times New Roman" w:hAnsi="Lexie Readable" w:cs="Arial"/>
          <w:sz w:val="24"/>
          <w:szCs w:val="24"/>
          <w:lang w:eastAsia="fr-FR"/>
        </w:rPr>
        <w:t>. On peut jouer jusqu’</w:t>
      </w:r>
      <w:r>
        <w:rPr>
          <w:rFonts w:ascii="Lexie Readable" w:eastAsia="Times New Roman" w:hAnsi="Lexie Readable" w:cs="Arial"/>
          <w:sz w:val="24"/>
          <w:szCs w:val="24"/>
          <w:lang w:eastAsia="fr-FR"/>
        </w:rPr>
        <w:t xml:space="preserve">au milieu de la période 2 </w:t>
      </w:r>
      <w:r>
        <w:rPr>
          <w:rFonts w:ascii="Lexie Readable" w:eastAsia="Times New Roman" w:hAnsi="Lexie Readable" w:cs="Arial"/>
          <w:sz w:val="24"/>
          <w:szCs w:val="24"/>
          <w:lang w:eastAsia="fr-FR"/>
        </w:rPr>
        <w:t>puis laisser le jeu à disposition des élèves.</w:t>
      </w:r>
    </w:p>
    <w:p w:rsidR="001F73D9" w:rsidRPr="00597AAC" w:rsidRDefault="001F73D9" w:rsidP="001F73D9"/>
    <w:p w:rsidR="001F73D9" w:rsidRDefault="001F73D9"/>
    <w:sectPr w:rsidR="001F73D9" w:rsidSect="001F73D9">
      <w:pgSz w:w="16838" w:h="11906" w:orient="landscape"/>
      <w:pgMar w:top="142" w:right="28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cole">
    <w:panose1 w:val="00000400000000000000"/>
    <w:charset w:val="00"/>
    <w:family w:val="auto"/>
    <w:pitch w:val="variable"/>
    <w:sig w:usb0="00000087" w:usb1="00000000" w:usb2="00000000" w:usb3="00000000" w:csb0="0000001B" w:csb1="00000000"/>
  </w:font>
  <w:font w:name="KG Always A Good Time">
    <w:panose1 w:val="02000505000000020003"/>
    <w:charset w:val="00"/>
    <w:family w:val="auto"/>
    <w:pitch w:val="variable"/>
    <w:sig w:usb0="A000002F" w:usb1="00000042" w:usb2="00000000" w:usb3="00000000" w:csb0="00000003" w:csb1="00000000"/>
  </w:font>
  <w:font w:name="Lexie Readable">
    <w:panose1 w:val="00000000000000000000"/>
    <w:charset w:val="00"/>
    <w:family w:val="auto"/>
    <w:pitch w:val="variable"/>
    <w:sig w:usb0="A00000AF" w:usb1="5000245A" w:usb2="0000001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62F78"/>
    <w:multiLevelType w:val="hybridMultilevel"/>
    <w:tmpl w:val="255A68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BE"/>
    <w:rsid w:val="000277BE"/>
    <w:rsid w:val="001F73D9"/>
    <w:rsid w:val="00514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3FD31-E68B-4F79-94EA-E0726040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176</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cp:revision>
  <dcterms:created xsi:type="dcterms:W3CDTF">2016-07-06T14:05:00Z</dcterms:created>
  <dcterms:modified xsi:type="dcterms:W3CDTF">2016-07-06T14:24:00Z</dcterms:modified>
</cp:coreProperties>
</file>