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1F" w:rsidRDefault="005E0D1F">
      <w:pPr>
        <w:rPr>
          <w:rStyle w:val="lev"/>
          <w:sz w:val="27"/>
          <w:szCs w:val="27"/>
        </w:rPr>
      </w:pPr>
      <w:r>
        <w:rPr>
          <w:rStyle w:val="lev"/>
          <w:sz w:val="27"/>
          <w:szCs w:val="27"/>
          <w:rtl/>
        </w:rPr>
        <w:t>محمد الأشعري</w:t>
      </w:r>
    </w:p>
    <w:p w:rsidR="00572A76" w:rsidRDefault="005E0D1F">
      <w:r>
        <w:rPr>
          <w:rStyle w:val="lev"/>
          <w:sz w:val="27"/>
          <w:szCs w:val="27"/>
          <w:rtl/>
        </w:rPr>
        <w:t xml:space="preserve">الرباط/ ولد السيد محمد الأشعري الذي عينه صاحب الجلالة الملك محمد السادس وزيرا للثقافة في 18 </w:t>
      </w:r>
      <w:proofErr w:type="spellStart"/>
      <w:r>
        <w:rPr>
          <w:rStyle w:val="lev"/>
          <w:sz w:val="27"/>
          <w:szCs w:val="27"/>
          <w:rtl/>
        </w:rPr>
        <w:t>نونبر</w:t>
      </w:r>
      <w:proofErr w:type="spellEnd"/>
      <w:r>
        <w:rPr>
          <w:rStyle w:val="lev"/>
          <w:sz w:val="27"/>
          <w:szCs w:val="27"/>
          <w:rtl/>
        </w:rPr>
        <w:t xml:space="preserve"> 1951 </w:t>
      </w:r>
      <w:proofErr w:type="spellStart"/>
      <w:r>
        <w:rPr>
          <w:rStyle w:val="lev"/>
          <w:sz w:val="27"/>
          <w:szCs w:val="27"/>
          <w:rtl/>
        </w:rPr>
        <w:t>ببومندرة</w:t>
      </w:r>
      <w:proofErr w:type="spellEnd"/>
      <w:r>
        <w:rPr>
          <w:rStyle w:val="lev"/>
          <w:sz w:val="27"/>
          <w:szCs w:val="27"/>
          <w:rtl/>
        </w:rPr>
        <w:t xml:space="preserve"> بمولاي إدريس </w:t>
      </w:r>
      <w:proofErr w:type="spellStart"/>
      <w:r>
        <w:rPr>
          <w:rStyle w:val="lev"/>
          <w:sz w:val="27"/>
          <w:szCs w:val="27"/>
          <w:rtl/>
        </w:rPr>
        <w:t>زرهون</w:t>
      </w:r>
      <w:proofErr w:type="spellEnd"/>
      <w:r>
        <w:rPr>
          <w:rStyle w:val="lev"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lev"/>
          <w:sz w:val="27"/>
          <w:szCs w:val="27"/>
          <w:rtl/>
        </w:rPr>
        <w:t>وكان جلالة المغفور له الحسن الثاني قد عين السيد الأشعري وزيرا للشؤون الثقافية في مارس 1998 قبل أن يعينه صاحب الجلالة الملك محمد السادس وزيرا للثقافة والاتصال</w:t>
      </w:r>
      <w:r>
        <w:rPr>
          <w:rStyle w:val="lev"/>
          <w:sz w:val="27"/>
          <w:szCs w:val="27"/>
        </w:rPr>
        <w:t xml:space="preserve"> 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lev"/>
          <w:sz w:val="27"/>
          <w:szCs w:val="27"/>
          <w:rtl/>
        </w:rPr>
        <w:t xml:space="preserve">وبعد </w:t>
      </w:r>
      <w:proofErr w:type="spellStart"/>
      <w:r>
        <w:rPr>
          <w:rStyle w:val="lev"/>
          <w:sz w:val="27"/>
          <w:szCs w:val="27"/>
          <w:rtl/>
        </w:rPr>
        <w:t>ان</w:t>
      </w:r>
      <w:proofErr w:type="spellEnd"/>
      <w:r>
        <w:rPr>
          <w:rStyle w:val="lev"/>
          <w:sz w:val="27"/>
          <w:szCs w:val="27"/>
          <w:rtl/>
        </w:rPr>
        <w:t xml:space="preserve"> تابع تعليمه الابتدائي والثانوي بمدينتي </w:t>
      </w:r>
      <w:proofErr w:type="spellStart"/>
      <w:r>
        <w:rPr>
          <w:rStyle w:val="lev"/>
          <w:sz w:val="27"/>
          <w:szCs w:val="27"/>
          <w:rtl/>
        </w:rPr>
        <w:t>زرهون</w:t>
      </w:r>
      <w:proofErr w:type="spellEnd"/>
      <w:r>
        <w:rPr>
          <w:rStyle w:val="lev"/>
          <w:sz w:val="27"/>
          <w:szCs w:val="27"/>
          <w:rtl/>
        </w:rPr>
        <w:t xml:space="preserve"> ومكناس التحق السيد الأشعري بكلية الحقوق بالرباط ثم بالمدرسة الوطنية للإدارة العمومية واشتغل بإدارة معهد الحسن الثاني للزراعة </w:t>
      </w:r>
      <w:proofErr w:type="spellStart"/>
      <w:r>
        <w:rPr>
          <w:rStyle w:val="lev"/>
          <w:sz w:val="27"/>
          <w:szCs w:val="27"/>
          <w:rtl/>
        </w:rPr>
        <w:t>والبيطرة</w:t>
      </w:r>
      <w:proofErr w:type="spellEnd"/>
      <w:r>
        <w:rPr>
          <w:rStyle w:val="lev"/>
          <w:sz w:val="27"/>
          <w:szCs w:val="27"/>
          <w:rtl/>
        </w:rPr>
        <w:t xml:space="preserve"> قبل </w:t>
      </w:r>
      <w:proofErr w:type="spellStart"/>
      <w:r>
        <w:rPr>
          <w:rStyle w:val="lev"/>
          <w:sz w:val="27"/>
          <w:szCs w:val="27"/>
          <w:rtl/>
        </w:rPr>
        <w:t>ان</w:t>
      </w:r>
      <w:proofErr w:type="spellEnd"/>
      <w:r>
        <w:rPr>
          <w:rStyle w:val="lev"/>
          <w:sz w:val="27"/>
          <w:szCs w:val="27"/>
          <w:rtl/>
        </w:rPr>
        <w:t xml:space="preserve"> يتمم تعليمه الجامعي</w:t>
      </w:r>
      <w:r>
        <w:rPr>
          <w:rStyle w:val="lev"/>
          <w:sz w:val="27"/>
          <w:szCs w:val="27"/>
        </w:rPr>
        <w:t xml:space="preserve"> 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lev"/>
          <w:sz w:val="27"/>
          <w:szCs w:val="27"/>
          <w:rtl/>
        </w:rPr>
        <w:t xml:space="preserve">واشتغل السيد محمد الأشعري بالصحافة متعاونا في جريدتي "العلم"و"المحرر"ثم </w:t>
      </w:r>
      <w:proofErr w:type="spellStart"/>
      <w:r>
        <w:rPr>
          <w:rStyle w:val="lev"/>
          <w:sz w:val="27"/>
          <w:szCs w:val="27"/>
          <w:rtl/>
        </w:rPr>
        <w:t>مسؤولا</w:t>
      </w:r>
      <w:proofErr w:type="spellEnd"/>
      <w:r>
        <w:rPr>
          <w:rStyle w:val="lev"/>
          <w:sz w:val="27"/>
          <w:szCs w:val="27"/>
          <w:rtl/>
        </w:rPr>
        <w:t xml:space="preserve"> في هيئة تحرير جريدة " الب</w:t>
      </w:r>
      <w:proofErr w:type="gramStart"/>
      <w:r>
        <w:rPr>
          <w:rStyle w:val="lev"/>
          <w:sz w:val="27"/>
          <w:szCs w:val="27"/>
          <w:rtl/>
        </w:rPr>
        <w:t>لاغ المغرب</w:t>
      </w:r>
      <w:proofErr w:type="gramEnd"/>
      <w:r>
        <w:rPr>
          <w:rStyle w:val="lev"/>
          <w:sz w:val="27"/>
          <w:szCs w:val="27"/>
          <w:rtl/>
        </w:rPr>
        <w:t xml:space="preserve">ي " ثم </w:t>
      </w:r>
      <w:proofErr w:type="spellStart"/>
      <w:r>
        <w:rPr>
          <w:rStyle w:val="lev"/>
          <w:sz w:val="27"/>
          <w:szCs w:val="27"/>
          <w:rtl/>
        </w:rPr>
        <w:t>مسؤولا</w:t>
      </w:r>
      <w:proofErr w:type="spellEnd"/>
      <w:r>
        <w:rPr>
          <w:rStyle w:val="lev"/>
          <w:sz w:val="27"/>
          <w:szCs w:val="27"/>
          <w:rtl/>
        </w:rPr>
        <w:t xml:space="preserve"> في هيئة التحرير في جريدة " الاتحاد الاشتراكي</w:t>
      </w:r>
      <w:r>
        <w:rPr>
          <w:rStyle w:val="lev"/>
          <w:sz w:val="27"/>
          <w:szCs w:val="27"/>
        </w:rPr>
        <w:t xml:space="preserve"> ".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lev"/>
          <w:sz w:val="27"/>
          <w:szCs w:val="27"/>
          <w:rtl/>
        </w:rPr>
        <w:t xml:space="preserve">كما تحمل مسؤولية الكتابة العامة للنقابة الوطنية لمستخدمي الفلاحة من سنة 1979 </w:t>
      </w:r>
      <w:proofErr w:type="spellStart"/>
      <w:r>
        <w:rPr>
          <w:rStyle w:val="lev"/>
          <w:sz w:val="27"/>
          <w:szCs w:val="27"/>
          <w:rtl/>
        </w:rPr>
        <w:t>الى</w:t>
      </w:r>
      <w:proofErr w:type="spellEnd"/>
      <w:r>
        <w:rPr>
          <w:rStyle w:val="lev"/>
          <w:sz w:val="27"/>
          <w:szCs w:val="27"/>
          <w:rtl/>
        </w:rPr>
        <w:t xml:space="preserve"> سنة 1984 وترأس اتحاد كتاب المغرب لمدة سبع سنوات " من 1989 </w:t>
      </w:r>
      <w:proofErr w:type="spellStart"/>
      <w:r>
        <w:rPr>
          <w:rStyle w:val="lev"/>
          <w:sz w:val="27"/>
          <w:szCs w:val="27"/>
          <w:rtl/>
        </w:rPr>
        <w:t>الى</w:t>
      </w:r>
      <w:proofErr w:type="spellEnd"/>
      <w:r>
        <w:rPr>
          <w:rStyle w:val="lev"/>
          <w:sz w:val="27"/>
          <w:szCs w:val="27"/>
          <w:rtl/>
        </w:rPr>
        <w:t xml:space="preserve"> 1996". وكان بهذه الصفة عضوا في الأمانة العامة لاتحاد الكتاب والأدباء العرب وفي الأمانة العامة لاتحاد كتاب آسيا وإفريقيا</w:t>
      </w:r>
      <w:r>
        <w:rPr>
          <w:rStyle w:val="lev"/>
          <w:sz w:val="27"/>
          <w:szCs w:val="27"/>
        </w:rPr>
        <w:t xml:space="preserve"> 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lev"/>
          <w:sz w:val="27"/>
          <w:szCs w:val="27"/>
          <w:rtl/>
        </w:rPr>
        <w:t xml:space="preserve">وانتخب عضوا بالمكتب السياسي للاتحاد الاشتراكي للقوات الشعبية في مارس 2001 .كما انتخب خلال الانتخابات التشريعية ل27 </w:t>
      </w:r>
      <w:proofErr w:type="spellStart"/>
      <w:r>
        <w:rPr>
          <w:rStyle w:val="lev"/>
          <w:sz w:val="27"/>
          <w:szCs w:val="27"/>
          <w:rtl/>
        </w:rPr>
        <w:t>شتنبر</w:t>
      </w:r>
      <w:proofErr w:type="spellEnd"/>
      <w:r>
        <w:rPr>
          <w:rStyle w:val="lev"/>
          <w:sz w:val="27"/>
          <w:szCs w:val="27"/>
          <w:rtl/>
        </w:rPr>
        <w:t xml:space="preserve"> 2002 عضوا بمجلس النواب</w:t>
      </w:r>
      <w:r>
        <w:rPr>
          <w:rStyle w:val="lev"/>
          <w:sz w:val="27"/>
          <w:szCs w:val="27"/>
        </w:rPr>
        <w:t>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lev"/>
          <w:sz w:val="27"/>
          <w:szCs w:val="27"/>
          <w:rtl/>
        </w:rPr>
        <w:t>وأصدر السيد محمد الأشعري عدة دواوين شعرية في بغداد وبيروت والدار البيضاء ومجموعة قصصية وروائية . وترجمت له أعمال متفرقة لعدة لغات أجنبية منها الفرنسية والاسبانية والروسية والهولندية</w:t>
      </w:r>
      <w:r>
        <w:rPr>
          <w:rStyle w:val="lev"/>
          <w:sz w:val="27"/>
          <w:szCs w:val="27"/>
        </w:rPr>
        <w:t>.</w:t>
      </w:r>
    </w:p>
    <w:sectPr w:rsidR="00572A76" w:rsidSect="00572A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D1F"/>
    <w:rsid w:val="00572A76"/>
    <w:rsid w:val="005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E0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Company>Windows-Trust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WTrust</dc:creator>
  <cp:keywords/>
  <dc:description/>
  <cp:lastModifiedBy>WTrust</cp:lastModifiedBy>
  <cp:revision>1</cp:revision>
  <dcterms:created xsi:type="dcterms:W3CDTF">2012-09-10T15:20:00Z</dcterms:created>
  <dcterms:modified xsi:type="dcterms:W3CDTF">2012-09-10T15:20:00Z</dcterms:modified>
</cp:coreProperties>
</file>