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5B" w:rsidRDefault="005B565B">
      <w:pPr>
        <w:jc w:val="center"/>
        <w:rPr>
          <w:sz w:val="16"/>
          <w:szCs w:val="16"/>
        </w:rPr>
      </w:pPr>
      <w:r>
        <w:rPr>
          <w:b/>
          <w:bCs/>
          <w:color w:val="660066"/>
          <w:sz w:val="16"/>
          <w:szCs w:val="16"/>
        </w:rPr>
        <w:t>Résultats des évaluations de début d'année CM1/CM2 :</w:t>
      </w:r>
    </w:p>
    <w:p w:rsidR="005B565B" w:rsidRDefault="005B565B">
      <w:pPr>
        <w:jc w:val="center"/>
        <w:rPr>
          <w:sz w:val="16"/>
          <w:szCs w:val="16"/>
        </w:rPr>
      </w:pPr>
    </w:p>
    <w:tbl>
      <w:tblPr>
        <w:tblW w:w="5000" w:type="pc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7"/>
        <w:gridCol w:w="2116"/>
        <w:gridCol w:w="1158"/>
        <w:gridCol w:w="1088"/>
        <w:gridCol w:w="1060"/>
        <w:gridCol w:w="1046"/>
        <w:gridCol w:w="1060"/>
        <w:gridCol w:w="1046"/>
        <w:gridCol w:w="1046"/>
        <w:gridCol w:w="1088"/>
        <w:gridCol w:w="1102"/>
        <w:gridCol w:w="1018"/>
        <w:gridCol w:w="912"/>
        <w:gridCol w:w="995"/>
      </w:tblGrid>
      <w:tr w:rsidR="002F465D" w:rsidTr="00E3019A"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b/>
                <w:bCs/>
                <w:color w:val="0066CC"/>
                <w:sz w:val="16"/>
                <w:szCs w:val="16"/>
              </w:rPr>
            </w:pPr>
          </w:p>
        </w:tc>
        <w:tc>
          <w:tcPr>
            <w:tcW w:w="1473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</w:pPr>
            <w:r>
              <w:rPr>
                <w:b/>
                <w:bCs/>
                <w:color w:val="0066CC"/>
                <w:sz w:val="16"/>
                <w:szCs w:val="16"/>
              </w:rPr>
              <w:t>ETUDE DE LA LANGUE</w:t>
            </w: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color w:val="009933"/>
                <w:sz w:val="16"/>
                <w:szCs w:val="16"/>
              </w:rPr>
              <w:t>Elève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Conjuguer au présent un verbe particulier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Trouver un synonyme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Marquer l'accord en genre et en nombre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Trouver un mot d'une même famille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Reconnaitre le temps d'une phrase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</w:t>
            </w:r>
            <w:r w:rsidR="002D7FB0">
              <w:rPr>
                <w:sz w:val="16"/>
                <w:szCs w:val="16"/>
              </w:rPr>
              <w:t xml:space="preserve"> le bon hom</w:t>
            </w:r>
            <w:r>
              <w:rPr>
                <w:sz w:val="16"/>
                <w:szCs w:val="16"/>
              </w:rPr>
              <w:t>o</w:t>
            </w:r>
            <w:r w:rsidR="002D7FB0">
              <w:rPr>
                <w:sz w:val="16"/>
                <w:szCs w:val="16"/>
              </w:rPr>
              <w:t>phone gra</w:t>
            </w:r>
            <w:r w:rsidR="00392495">
              <w:rPr>
                <w:sz w:val="16"/>
                <w:szCs w:val="16"/>
              </w:rPr>
              <w:t>m</w:t>
            </w:r>
            <w:r w:rsidR="002D7FB0">
              <w:rPr>
                <w:sz w:val="16"/>
                <w:szCs w:val="16"/>
              </w:rPr>
              <w:t>matical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l'ordre alphabétique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la nature d'un mot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D7FB0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le bon hom</w:t>
            </w:r>
            <w:r w:rsidR="002F465D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phon</w:t>
            </w:r>
            <w:r w:rsidR="002F465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grammatical</w:t>
            </w:r>
            <w:r w:rsidR="002F465D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D7FB0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 l’infinitif d’un verbe en « er »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  <w:rPr>
                <w:color w:val="FF3333"/>
                <w:sz w:val="16"/>
                <w:szCs w:val="16"/>
              </w:rPr>
            </w:pPr>
            <w:r>
              <w:rPr>
                <w:sz w:val="16"/>
                <w:szCs w:val="16"/>
              </w:rPr>
              <w:t>Trouver le sujet du verbe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65D" w:rsidRDefault="002F465D">
            <w:pPr>
              <w:pStyle w:val="Contenudetableau"/>
              <w:jc w:val="center"/>
            </w:pPr>
            <w:r>
              <w:rPr>
                <w:color w:val="FF3333"/>
                <w:sz w:val="16"/>
                <w:szCs w:val="16"/>
              </w:rPr>
              <w:t>Pourcentage de réussite</w:t>
            </w: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CM1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2F465D" w:rsidTr="00E3019A">
        <w:tc>
          <w:tcPr>
            <w:tcW w:w="3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CM2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5D" w:rsidRDefault="002F465D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</w:tbl>
    <w:p w:rsidR="005B565B" w:rsidRDefault="005B565B">
      <w:pPr>
        <w:jc w:val="center"/>
        <w:rPr>
          <w:sz w:val="16"/>
          <w:szCs w:val="16"/>
        </w:rPr>
      </w:pPr>
    </w:p>
    <w:p w:rsidR="005B565B" w:rsidRDefault="005B565B">
      <w:pPr>
        <w:pageBreakBefore/>
        <w:jc w:val="center"/>
        <w:rPr>
          <w:sz w:val="16"/>
          <w:szCs w:val="16"/>
        </w:rPr>
      </w:pPr>
      <w:r>
        <w:rPr>
          <w:b/>
          <w:bCs/>
          <w:color w:val="660066"/>
          <w:sz w:val="16"/>
          <w:szCs w:val="16"/>
        </w:rPr>
        <w:lastRenderedPageBreak/>
        <w:t>Résultats des évaluations de début d'année CM1/CM2 :</w:t>
      </w:r>
    </w:p>
    <w:p w:rsidR="005B565B" w:rsidRDefault="005B565B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1"/>
        <w:gridCol w:w="1215"/>
        <w:gridCol w:w="1243"/>
        <w:gridCol w:w="1243"/>
        <w:gridCol w:w="929"/>
        <w:gridCol w:w="332"/>
        <w:gridCol w:w="1369"/>
        <w:gridCol w:w="1418"/>
        <w:gridCol w:w="1417"/>
        <w:gridCol w:w="1418"/>
        <w:gridCol w:w="1276"/>
        <w:gridCol w:w="1151"/>
      </w:tblGrid>
      <w:tr w:rsidR="0065426B" w:rsidTr="0065426B">
        <w:trPr>
          <w:jc w:val="center"/>
        </w:trPr>
        <w:tc>
          <w:tcPr>
            <w:tcW w:w="15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</w:pPr>
            <w:r>
              <w:rPr>
                <w:b/>
                <w:bCs/>
                <w:color w:val="0066CC"/>
                <w:sz w:val="16"/>
                <w:szCs w:val="16"/>
              </w:rPr>
              <w:t>LECTURE COMPREHENSION – RESOLUTION DE PROBLEMES</w:t>
            </w: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color w:val="009933"/>
                <w:sz w:val="16"/>
                <w:szCs w:val="16"/>
              </w:rPr>
              <w:t>Elève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Trouver l'émotion dégagée d'un texte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des prises d'indices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color w:val="FF3333"/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des inférences et des déductions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3333"/>
                <w:sz w:val="16"/>
                <w:szCs w:val="16"/>
              </w:rPr>
              <w:t>de réussite</w:t>
            </w:r>
          </w:p>
        </w:tc>
        <w:tc>
          <w:tcPr>
            <w:tcW w:w="3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partage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par étape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color w:val="FF3333"/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additif/soustractif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P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 ses calculs et / ou recherches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P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  <w:r w:rsidRPr="0065426B">
              <w:rPr>
                <w:sz w:val="16"/>
                <w:szCs w:val="16"/>
              </w:rPr>
              <w:t>Rédiger correctement une phrase réponse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</w:pPr>
            <w:r>
              <w:rPr>
                <w:color w:val="FF3333"/>
                <w:sz w:val="16"/>
                <w:szCs w:val="16"/>
              </w:rPr>
              <w:t>Pourcentage de réussite</w:t>
            </w: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65426B" w:rsidTr="0065426B">
        <w:trPr>
          <w:jc w:val="center"/>
        </w:trPr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26B" w:rsidRDefault="0065426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</w:tbl>
    <w:p w:rsidR="005B565B" w:rsidRDefault="005B565B">
      <w:pPr>
        <w:jc w:val="center"/>
        <w:rPr>
          <w:sz w:val="16"/>
          <w:szCs w:val="16"/>
        </w:rPr>
      </w:pPr>
    </w:p>
    <w:p w:rsidR="005B565B" w:rsidRDefault="005B565B">
      <w:pPr>
        <w:pageBreakBefore/>
        <w:jc w:val="center"/>
        <w:rPr>
          <w:sz w:val="16"/>
          <w:szCs w:val="16"/>
        </w:rPr>
      </w:pPr>
      <w:r>
        <w:rPr>
          <w:b/>
          <w:bCs/>
          <w:color w:val="660066"/>
          <w:sz w:val="16"/>
          <w:szCs w:val="16"/>
        </w:rPr>
        <w:lastRenderedPageBreak/>
        <w:t>Résultats des évaluations de début d'année CM1/CM2 :</w:t>
      </w:r>
    </w:p>
    <w:p w:rsidR="005B565B" w:rsidRDefault="005B565B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9"/>
        <w:gridCol w:w="913"/>
        <w:gridCol w:w="833"/>
        <w:gridCol w:w="975"/>
        <w:gridCol w:w="885"/>
        <w:gridCol w:w="945"/>
        <w:gridCol w:w="930"/>
        <w:gridCol w:w="990"/>
        <w:gridCol w:w="975"/>
        <w:gridCol w:w="975"/>
        <w:gridCol w:w="930"/>
        <w:gridCol w:w="960"/>
        <w:gridCol w:w="960"/>
        <w:gridCol w:w="1095"/>
        <w:gridCol w:w="807"/>
      </w:tblGrid>
      <w:tr w:rsidR="005B565B">
        <w:tc>
          <w:tcPr>
            <w:tcW w:w="1564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</w:pPr>
            <w:r>
              <w:rPr>
                <w:b/>
                <w:bCs/>
                <w:color w:val="0066CC"/>
                <w:sz w:val="16"/>
                <w:szCs w:val="16"/>
              </w:rPr>
              <w:t>NUMERATION - CALCUL</w:t>
            </w: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color w:val="009933"/>
                <w:sz w:val="13"/>
                <w:szCs w:val="13"/>
              </w:rPr>
              <w:t>Elève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Réaliser une suite de nombres de 1000 en 1000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Connaître le double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Passer de l' écriture lettrée à chiffrée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E3019A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Connaître le nb de centaines dans mille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Reconnaître le nombre des centaines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Additionner deux nombres &gt; 100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E3019A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 xml:space="preserve">Soustraire </w:t>
            </w:r>
            <w:r w:rsidR="005B565B" w:rsidRPr="00A96903">
              <w:rPr>
                <w:sz w:val="13"/>
                <w:szCs w:val="13"/>
              </w:rPr>
              <w:t>deux nombres &gt; 100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E3019A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Multipl</w:t>
            </w:r>
            <w:r w:rsidR="005B565B" w:rsidRPr="00A96903">
              <w:rPr>
                <w:sz w:val="13"/>
                <w:szCs w:val="13"/>
              </w:rPr>
              <w:t>ier deux nombres &lt; 10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>Multiplier par un nombre à 1 chiffre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A96903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Multiplier par </w:t>
            </w:r>
            <w:r w:rsidR="005B565B" w:rsidRPr="00A96903">
              <w:rPr>
                <w:sz w:val="13"/>
                <w:szCs w:val="13"/>
              </w:rPr>
              <w:t>un nombre à 2 chiffres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 xml:space="preserve">Utiliser l'ordre </w:t>
            </w:r>
            <w:r w:rsidR="00E3019A" w:rsidRPr="00A96903">
              <w:rPr>
                <w:sz w:val="13"/>
                <w:szCs w:val="13"/>
              </w:rPr>
              <w:t>dé</w:t>
            </w:r>
            <w:r w:rsidRPr="00A96903">
              <w:rPr>
                <w:sz w:val="13"/>
                <w:szCs w:val="13"/>
              </w:rPr>
              <w:t>croissant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 w:rsidRPr="00A96903">
              <w:rPr>
                <w:i/>
                <w:iCs/>
                <w:sz w:val="13"/>
                <w:szCs w:val="13"/>
              </w:rPr>
              <w:t>CM2 :</w:t>
            </w:r>
          </w:p>
          <w:p w:rsidR="005B565B" w:rsidRPr="00A96903" w:rsidRDefault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 w:rsidRPr="00A96903">
              <w:rPr>
                <w:i/>
                <w:iCs/>
                <w:sz w:val="13"/>
                <w:szCs w:val="13"/>
              </w:rPr>
              <w:t>Multiplication inversée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color w:val="FF3333"/>
                <w:sz w:val="13"/>
                <w:szCs w:val="13"/>
              </w:rPr>
            </w:pPr>
            <w:r w:rsidRPr="00A96903">
              <w:rPr>
                <w:i/>
                <w:iCs/>
                <w:sz w:val="13"/>
                <w:szCs w:val="13"/>
              </w:rPr>
              <w:t xml:space="preserve">CM2 : Connaître la </w:t>
            </w:r>
            <w:r w:rsidR="00312020" w:rsidRPr="00A96903">
              <w:rPr>
                <w:i/>
                <w:iCs/>
                <w:sz w:val="13"/>
                <w:szCs w:val="13"/>
              </w:rPr>
              <w:t>valeur positionnelle du</w:t>
            </w:r>
            <w:r w:rsidRPr="00A96903">
              <w:rPr>
                <w:i/>
                <w:iCs/>
                <w:sz w:val="13"/>
                <w:szCs w:val="13"/>
              </w:rPr>
              <w:t xml:space="preserve"> chiffre </w:t>
            </w:r>
            <w:r w:rsidR="00A96903" w:rsidRPr="00A96903">
              <w:rPr>
                <w:i/>
                <w:iCs/>
                <w:sz w:val="13"/>
                <w:szCs w:val="13"/>
              </w:rPr>
              <w:t>d</w:t>
            </w:r>
            <w:r w:rsidR="00A96903">
              <w:rPr>
                <w:i/>
                <w:iCs/>
                <w:sz w:val="13"/>
                <w:szCs w:val="13"/>
              </w:rPr>
              <w:t>’</w:t>
            </w:r>
            <w:r w:rsidR="00A96903" w:rsidRPr="00A96903">
              <w:rPr>
                <w:i/>
                <w:iCs/>
                <w:sz w:val="13"/>
                <w:szCs w:val="13"/>
              </w:rPr>
              <w:t xml:space="preserve">un </w:t>
            </w:r>
            <w:r w:rsidRPr="00A96903">
              <w:rPr>
                <w:i/>
                <w:iCs/>
                <w:sz w:val="13"/>
                <w:szCs w:val="13"/>
              </w:rPr>
              <w:t xml:space="preserve"> nb décima</w:t>
            </w:r>
            <w:r w:rsidR="00A96903" w:rsidRPr="00A96903">
              <w:rPr>
                <w:i/>
                <w:iCs/>
                <w:sz w:val="13"/>
                <w:szCs w:val="13"/>
              </w:rPr>
              <w:t>l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565B" w:rsidRPr="00A96903" w:rsidRDefault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color w:val="FF3333"/>
                <w:sz w:val="13"/>
                <w:szCs w:val="13"/>
              </w:rPr>
              <w:t>Pourcentage de réussite</w:t>
            </w: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CM1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5B565B">
        <w:tc>
          <w:tcPr>
            <w:tcW w:w="2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CM2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65B" w:rsidRDefault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</w:tbl>
    <w:p w:rsidR="00A96903" w:rsidRDefault="00A96903" w:rsidP="00A96903">
      <w:pPr>
        <w:pageBreakBefore/>
        <w:jc w:val="center"/>
        <w:rPr>
          <w:sz w:val="16"/>
          <w:szCs w:val="16"/>
        </w:rPr>
      </w:pPr>
      <w:r>
        <w:rPr>
          <w:b/>
          <w:bCs/>
          <w:color w:val="660066"/>
          <w:sz w:val="16"/>
          <w:szCs w:val="16"/>
        </w:rPr>
        <w:lastRenderedPageBreak/>
        <w:t>Résultats des évaluations de début d'année CM1/CM2 :</w:t>
      </w:r>
    </w:p>
    <w:p w:rsidR="00A96903" w:rsidRDefault="00A96903" w:rsidP="00A96903">
      <w:pPr>
        <w:jc w:val="center"/>
        <w:rPr>
          <w:sz w:val="16"/>
          <w:szCs w:val="16"/>
        </w:rPr>
      </w:pPr>
    </w:p>
    <w:tbl>
      <w:tblPr>
        <w:tblW w:w="5000" w:type="pc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0"/>
        <w:gridCol w:w="1046"/>
        <w:gridCol w:w="955"/>
        <w:gridCol w:w="1118"/>
        <w:gridCol w:w="1015"/>
        <w:gridCol w:w="1083"/>
        <w:gridCol w:w="1066"/>
        <w:gridCol w:w="1135"/>
        <w:gridCol w:w="1118"/>
        <w:gridCol w:w="1118"/>
        <w:gridCol w:w="1066"/>
        <w:gridCol w:w="1101"/>
        <w:gridCol w:w="1101"/>
      </w:tblGrid>
      <w:tr w:rsidR="007E4020" w:rsidTr="007E4020">
        <w:tc>
          <w:tcPr>
            <w:tcW w:w="13740" w:type="dxa"/>
            <w:gridSpan w:val="13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b/>
                <w:bCs/>
                <w:color w:val="0066CC"/>
                <w:sz w:val="16"/>
                <w:szCs w:val="16"/>
              </w:rPr>
              <w:t>MESURES ET GEOMETRIE</w:t>
            </w:r>
          </w:p>
        </w:tc>
      </w:tr>
      <w:tr w:rsidR="007E4020" w:rsidTr="007E4020">
        <w:tc>
          <w:tcPr>
            <w:tcW w:w="2469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color w:val="009933"/>
                <w:sz w:val="13"/>
                <w:szCs w:val="13"/>
              </w:rPr>
              <w:t>Elève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Calculer le périmètre d’un carré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Comparer des mesures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Connaître le nb de jours des mois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 w:rsidRPr="00A96903">
              <w:rPr>
                <w:sz w:val="13"/>
                <w:szCs w:val="13"/>
              </w:rPr>
              <w:t xml:space="preserve">Connaître le </w:t>
            </w:r>
            <w:r>
              <w:rPr>
                <w:sz w:val="13"/>
                <w:szCs w:val="13"/>
              </w:rPr>
              <w:t>relation heure/minute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Choisir l’unité de mesure adaptée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Convertir des cm en 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Reconnaître et </w:t>
            </w:r>
            <w:proofErr w:type="spellStart"/>
            <w:r>
              <w:rPr>
                <w:sz w:val="13"/>
                <w:szCs w:val="13"/>
              </w:rPr>
              <w:t>ommer</w:t>
            </w:r>
            <w:proofErr w:type="spellEnd"/>
            <w:r>
              <w:rPr>
                <w:sz w:val="13"/>
                <w:szCs w:val="13"/>
              </w:rPr>
              <w:t xml:space="preserve"> une figure plane (trapèze)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Connaître les propriétés d’une triangle particulier (équilatéral)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Reconnaître un polygone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Nommer une figure à l’aide de ses propriétés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sz w:val="13"/>
                <w:szCs w:val="13"/>
              </w:rPr>
              <w:t>Reconnaître une figure construite par symétrie axiale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E4020" w:rsidRPr="00A96903" w:rsidRDefault="007E4020" w:rsidP="005B565B">
            <w:pPr>
              <w:pStyle w:val="Contenudetableau"/>
              <w:jc w:val="center"/>
              <w:rPr>
                <w:i/>
                <w:iCs/>
                <w:sz w:val="13"/>
                <w:szCs w:val="13"/>
              </w:rPr>
            </w:pPr>
            <w:r w:rsidRPr="00A96903">
              <w:rPr>
                <w:color w:val="FF3333"/>
                <w:sz w:val="13"/>
                <w:szCs w:val="13"/>
              </w:rPr>
              <w:t>Pourcentage de réussite</w:t>
            </w: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CM1</w:t>
            </w: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  <w:tr w:rsidR="007E4020" w:rsidTr="007E4020">
        <w:tc>
          <w:tcPr>
            <w:tcW w:w="2469" w:type="dxa"/>
            <w:shd w:val="clear" w:color="auto" w:fill="auto"/>
          </w:tcPr>
          <w:p w:rsidR="007E4020" w:rsidRDefault="007E4020" w:rsidP="005B565B">
            <w:pPr>
              <w:pStyle w:val="Contenudetableau"/>
              <w:rPr>
                <w:sz w:val="16"/>
                <w:szCs w:val="16"/>
              </w:rPr>
            </w:pPr>
            <w:r>
              <w:rPr>
                <w:color w:val="FF3333"/>
                <w:sz w:val="16"/>
                <w:szCs w:val="16"/>
              </w:rPr>
              <w:t>Pourcentage réussite item CM2</w:t>
            </w:r>
          </w:p>
        </w:tc>
        <w:tc>
          <w:tcPr>
            <w:tcW w:w="91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7E4020" w:rsidRDefault="007E4020" w:rsidP="005B565B">
            <w:pPr>
              <w:pStyle w:val="Contenudetableau"/>
              <w:jc w:val="center"/>
              <w:rPr>
                <w:sz w:val="16"/>
                <w:szCs w:val="16"/>
              </w:rPr>
            </w:pPr>
          </w:p>
        </w:tc>
      </w:tr>
    </w:tbl>
    <w:p w:rsidR="005B565B" w:rsidRDefault="005B565B">
      <w:pPr>
        <w:jc w:val="center"/>
        <w:rPr>
          <w:sz w:val="16"/>
          <w:szCs w:val="16"/>
        </w:rPr>
      </w:pPr>
    </w:p>
    <w:sectPr w:rsidR="005B565B">
      <w:pgSz w:w="16838" w:h="11906" w:orient="landscape"/>
      <w:pgMar w:top="510" w:right="596" w:bottom="1121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5D"/>
    <w:rsid w:val="0008324D"/>
    <w:rsid w:val="002D7FB0"/>
    <w:rsid w:val="002F465D"/>
    <w:rsid w:val="00312020"/>
    <w:rsid w:val="00392495"/>
    <w:rsid w:val="005B565B"/>
    <w:rsid w:val="0065426B"/>
    <w:rsid w:val="007C2C9C"/>
    <w:rsid w:val="007E4020"/>
    <w:rsid w:val="00A96903"/>
    <w:rsid w:val="00AF6492"/>
    <w:rsid w:val="00C10203"/>
    <w:rsid w:val="00CB21D9"/>
    <w:rsid w:val="00E3019A"/>
    <w:rsid w:val="00F5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Fox</dc:creator>
  <cp:keywords/>
  <cp:lastModifiedBy>Ophélie</cp:lastModifiedBy>
  <cp:revision>3</cp:revision>
  <cp:lastPrinted>1601-01-01T00:00:00Z</cp:lastPrinted>
  <dcterms:created xsi:type="dcterms:W3CDTF">2017-09-02T12:59:00Z</dcterms:created>
  <dcterms:modified xsi:type="dcterms:W3CDTF">2017-09-02T12:59:00Z</dcterms:modified>
</cp:coreProperties>
</file>