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B330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 w:rsidR="00F81ABD"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="00BE49C9">
        <w:rPr>
          <w:rFonts w:ascii="Maiandra GD" w:hAnsi="Maiandra GD"/>
          <w:i/>
          <w:sz w:val="24"/>
          <w:szCs w:val="24"/>
        </w:rPr>
        <w:t xml:space="preserve">et le dictionnaire </w:t>
      </w:r>
      <w:r>
        <w:rPr>
          <w:rFonts w:ascii="Maiandra GD" w:hAnsi="Maiandra GD"/>
          <w:i/>
          <w:sz w:val="24"/>
          <w:szCs w:val="24"/>
        </w:rPr>
        <w:t>1</w:t>
      </w:r>
    </w:p>
    <w:p w14:paraId="2567F342" w14:textId="77777777" w:rsidR="002D1852" w:rsidRPr="00541415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1FEBF502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3A2312E3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6E985B0A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65E980E5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4A02D18B" w14:textId="77777777" w:rsidR="00F81AB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692DA11A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168A59F5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54A9DAFA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134293E5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7C308151" w14:textId="77777777" w:rsidR="002D1852" w:rsidRP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  <w:sectPr w:rsidR="002D1852" w:rsidRPr="00F81ABD" w:rsidSect="006E3FCA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6BDE0B6A" w14:textId="77777777" w:rsidR="002D1852" w:rsidRDefault="002D1852" w:rsidP="002D1852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</w:p>
    <w:p w14:paraId="4068DF9D" w14:textId="77777777" w:rsidR="002D1852" w:rsidRDefault="002D1852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1257587D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3BEA6DB4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B7F785F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54399027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3F5C187C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4B24319A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468FB1A5" w14:textId="77777777" w:rsidR="00F81AB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119ED279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14FD2308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4E35B0CA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7CCC08C6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3A799A80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66290307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4E661E46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3EA45180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40D76ED2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3C34788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159BECB3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19D43CA9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7E27EA9E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5C60BDB0" w14:textId="77777777" w:rsidR="00F81AB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0659E062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4101C21A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7B80499E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03951B01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0A39985C" w14:textId="77777777" w:rsidR="00F81ABD" w:rsidRP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  <w:sectPr w:rsidR="00F81ABD" w:rsidRPr="00F81ABD" w:rsidSect="00F81ABD">
          <w:type w:val="continuous"/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5E96AE3A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55A6D8BC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7CD59330" w14:textId="77777777" w:rsidR="00F81ABD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287C920C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4DFBA8B4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A83F322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43132EDA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51F93052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5FBF8C6F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527B6593" w14:textId="77777777" w:rsidR="00F81AB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62F49DC7" w14:textId="77777777" w:rsidR="00F81ABD" w:rsidRPr="004476DB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5D55D247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4070D8B7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4436C60A" w14:textId="77777777" w:rsidR="00F81ABD" w:rsidRPr="00B82DE4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terrain - terrasse - terrassement - terrasser - terrassier - terre - terreau</w:t>
      </w:r>
    </w:p>
    <w:p w14:paraId="04583425" w14:textId="122A6964" w:rsidR="00E43D3A" w:rsidRDefault="00F81ABD" w:rsidP="00F81ABD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719F952A" w14:textId="408959C8" w:rsidR="00F81ABD" w:rsidRPr="00F81ABD" w:rsidRDefault="00E43D3A" w:rsidP="005B1743">
      <w:pPr>
        <w:widowControl/>
        <w:suppressAutoHyphens w:val="0"/>
        <w:spacing w:after="160" w:line="259" w:lineRule="auto"/>
        <w:rPr>
          <w:rFonts w:ascii="Maiandra GD" w:eastAsia="Helvetica" w:hAnsi="Maiandra GD" w:cs="Helvetica"/>
          <w:i/>
        </w:rPr>
        <w:sectPr w:rsidR="00F81ABD" w:rsidRPr="00F81ABD" w:rsidSect="00F81ABD">
          <w:type w:val="continuous"/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>
        <w:rPr>
          <w:rFonts w:ascii="Maiandra GD" w:eastAsia="Helvetica" w:hAnsi="Maiandra GD" w:cs="Helvetica"/>
          <w:i/>
        </w:rPr>
        <w:br w:type="page"/>
      </w:r>
    </w:p>
    <w:p w14:paraId="258F54A7" w14:textId="77777777" w:rsidR="00F81ABD" w:rsidRPr="00541415" w:rsidRDefault="002D1852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Verdana" w:eastAsia="Helvetica" w:hAnsi="Verdana" w:cs="Helvetica"/>
          <w:b w:val="0"/>
          <w:i/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8F883D7" wp14:editId="70E6B71A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080135" cy="72961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BD" w:rsidRPr="00541415">
        <w:rPr>
          <w:rFonts w:ascii="Maiandra GD" w:hAnsi="Maiandra GD"/>
          <w:sz w:val="24"/>
          <w:szCs w:val="24"/>
        </w:rPr>
        <w:t>Vocabulaire CM</w:t>
      </w:r>
      <w:r w:rsidR="00F81ABD">
        <w:rPr>
          <w:rFonts w:ascii="Maiandra GD" w:hAnsi="Maiandra GD"/>
          <w:sz w:val="24"/>
          <w:szCs w:val="24"/>
        </w:rPr>
        <w:t>2</w:t>
      </w:r>
      <w:r w:rsidR="00F81ABD" w:rsidRPr="00541415">
        <w:rPr>
          <w:rFonts w:ascii="Maiandra GD" w:hAnsi="Maiandra GD"/>
          <w:sz w:val="24"/>
          <w:szCs w:val="24"/>
        </w:rPr>
        <w:t xml:space="preserve"> - </w:t>
      </w:r>
      <w:r w:rsidR="00F81ABD" w:rsidRPr="00541415">
        <w:rPr>
          <w:rFonts w:ascii="Maiandra GD" w:hAnsi="Maiandra GD"/>
          <w:i/>
          <w:sz w:val="24"/>
          <w:szCs w:val="24"/>
        </w:rPr>
        <w:t>L’ordre alphabétique</w:t>
      </w:r>
      <w:r w:rsidR="00F81ABD">
        <w:rPr>
          <w:rFonts w:ascii="Maiandra GD" w:hAnsi="Maiandra GD"/>
          <w:i/>
          <w:sz w:val="24"/>
          <w:szCs w:val="24"/>
        </w:rPr>
        <w:t xml:space="preserve"> et le dictionnaire 1</w:t>
      </w:r>
    </w:p>
    <w:p w14:paraId="06AF4A70" w14:textId="77777777" w:rsidR="00F81ABD" w:rsidRPr="00541415" w:rsidRDefault="00F81ABD" w:rsidP="00F81AB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DC74DE8" w14:textId="77777777" w:rsidR="00F81ABD" w:rsidRPr="00F81ABD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F81ABD">
        <w:rPr>
          <w:rFonts w:ascii="Verdana" w:hAnsi="Verdana"/>
          <w:szCs w:val="24"/>
        </w:rPr>
        <w:t xml:space="preserve">1 - </w:t>
      </w:r>
      <w:r>
        <w:rPr>
          <w:rFonts w:ascii="Verdana" w:hAnsi="Verdana"/>
          <w:szCs w:val="24"/>
        </w:rPr>
        <w:t>R</w:t>
      </w:r>
      <w:r w:rsidRPr="00F81ABD">
        <w:rPr>
          <w:rFonts w:ascii="Verdana" w:hAnsi="Verdana"/>
          <w:szCs w:val="24"/>
        </w:rPr>
        <w:t>ange ces mots dans l’ordre alphabétique.</w:t>
      </w:r>
    </w:p>
    <w:p w14:paraId="32047EFF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hAnsi="Verdana"/>
          <w:b w:val="0"/>
          <w:szCs w:val="24"/>
        </w:rPr>
        <w:t xml:space="preserve">a) </w:t>
      </w:r>
      <w:r w:rsidRPr="006B6524">
        <w:rPr>
          <w:rFonts w:ascii="Verdana" w:eastAsia="Helvetica" w:hAnsi="Verdana" w:cs="Helvetica"/>
          <w:b w:val="0"/>
          <w:szCs w:val="24"/>
        </w:rPr>
        <w:t>marionnette - maire - mammifère - maximum - malhonnête - magazine - manière</w:t>
      </w:r>
    </w:p>
    <w:p w14:paraId="7188BB93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2590E66C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42E485FD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53F5230F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b) impressionner - imprudence - imprimerie - imprévu - improviste</w:t>
      </w:r>
    </w:p>
    <w:p w14:paraId="7E4EE2B8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335C98BE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025C7A15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30C42EED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c) faire - facteur - farceur - fabriquer - farfelu - façon - fabrique</w:t>
      </w:r>
    </w:p>
    <w:p w14:paraId="714915E2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1BD98381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02969DD8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673220DD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</w:p>
    <w:p w14:paraId="09239D60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6B6524">
        <w:rPr>
          <w:rFonts w:ascii="Verdana" w:hAnsi="Verdana"/>
          <w:szCs w:val="24"/>
        </w:rPr>
        <w:t>2 - Trace une croix à la place du mot dans la liste, dans l’ordre alphabétique.</w:t>
      </w:r>
    </w:p>
    <w:p w14:paraId="3659233F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hAnsi="Verdana"/>
          <w:b w:val="0"/>
          <w:szCs w:val="24"/>
        </w:rPr>
        <w:t xml:space="preserve">a) </w:t>
      </w:r>
      <w:r w:rsidRPr="006B6524">
        <w:rPr>
          <w:rFonts w:ascii="Verdana" w:eastAsia="Helvetica" w:hAnsi="Verdana" w:cs="Helvetica"/>
          <w:szCs w:val="24"/>
        </w:rPr>
        <w:t>présentable</w:t>
      </w:r>
    </w:p>
    <w:p w14:paraId="14AA0AA5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prescription</w:t>
      </w:r>
      <w:r w:rsidRPr="006B6524">
        <w:rPr>
          <w:rFonts w:ascii="Verdana" w:eastAsia="Helvetica" w:hAnsi="Verdana" w:cs="Helvetica"/>
          <w:b w:val="0"/>
          <w:szCs w:val="24"/>
        </w:rPr>
        <w:tab/>
        <w:t>prescrire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présent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présentateur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présentation</w:t>
      </w:r>
    </w:p>
    <w:p w14:paraId="5A671EDA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 xml:space="preserve">b) </w:t>
      </w:r>
      <w:r w:rsidRPr="006B6524">
        <w:rPr>
          <w:rFonts w:ascii="Verdana" w:eastAsia="Helvetica" w:hAnsi="Verdana" w:cs="Helvetica"/>
          <w:szCs w:val="24"/>
        </w:rPr>
        <w:t>humain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</w:p>
    <w:p w14:paraId="411772E7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humanitaire</w:t>
      </w:r>
      <w:r w:rsidRPr="006B6524">
        <w:rPr>
          <w:rFonts w:ascii="Verdana" w:eastAsia="Helvetica" w:hAnsi="Verdana" w:cs="Helvetica"/>
          <w:b w:val="0"/>
          <w:szCs w:val="24"/>
        </w:rPr>
        <w:tab/>
        <w:t>humanité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humanoïde</w:t>
      </w:r>
      <w:r w:rsidRPr="006B6524">
        <w:rPr>
          <w:rFonts w:ascii="Verdana" w:eastAsia="Helvetica" w:hAnsi="Verdana" w:cs="Helvetica"/>
          <w:b w:val="0"/>
          <w:szCs w:val="24"/>
        </w:rPr>
        <w:tab/>
        <w:t>humble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humecter</w:t>
      </w:r>
    </w:p>
    <w:p w14:paraId="3B9FDC5D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 xml:space="preserve">c) </w:t>
      </w:r>
      <w:r w:rsidRPr="006B6524">
        <w:rPr>
          <w:rFonts w:ascii="Verdana" w:eastAsia="Helvetica" w:hAnsi="Verdana" w:cs="Helvetica"/>
          <w:szCs w:val="24"/>
        </w:rPr>
        <w:t>terrer</w:t>
      </w:r>
    </w:p>
    <w:p w14:paraId="7ED5AA75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terrain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terrasse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terrassement</w:t>
      </w:r>
      <w:r w:rsidRPr="006B6524">
        <w:rPr>
          <w:rFonts w:ascii="Verdana" w:eastAsia="Helvetica" w:hAnsi="Verdana" w:cs="Helvetica"/>
          <w:b w:val="0"/>
          <w:szCs w:val="24"/>
        </w:rPr>
        <w:tab/>
        <w:t>terrasser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terrassier</w:t>
      </w:r>
    </w:p>
    <w:p w14:paraId="65F94010" w14:textId="77777777" w:rsidR="00F81ABD" w:rsidRPr="006B6524" w:rsidRDefault="00F81ABD" w:rsidP="00F81ABD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terre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  <w:t>terreau</w:t>
      </w:r>
    </w:p>
    <w:p w14:paraId="261BA5DE" w14:textId="77777777" w:rsidR="00F81ABD" w:rsidRPr="006B6524" w:rsidRDefault="00F81ABD" w:rsidP="00F81ABD">
      <w:pPr>
        <w:widowControl/>
        <w:suppressAutoHyphens w:val="0"/>
        <w:spacing w:line="360" w:lineRule="auto"/>
        <w:rPr>
          <w:rFonts w:ascii="Verdana" w:eastAsia="Helvetica" w:hAnsi="Verdana" w:cs="Helvetica"/>
          <w:sz w:val="28"/>
        </w:rPr>
      </w:pPr>
      <w:r w:rsidRPr="006B6524">
        <w:rPr>
          <w:rFonts w:ascii="Verdana" w:hAnsi="Verdana"/>
          <w:sz w:val="28"/>
        </w:rPr>
        <w:t xml:space="preserve">d) </w:t>
      </w:r>
      <w:r w:rsidRPr="006B6524">
        <w:rPr>
          <w:rFonts w:ascii="Verdana" w:eastAsia="Helvetica" w:hAnsi="Verdana" w:cs="Helvetica"/>
          <w:b/>
          <w:sz w:val="28"/>
        </w:rPr>
        <w:t>décharge</w:t>
      </w:r>
    </w:p>
    <w:p w14:paraId="0DB6F963" w14:textId="77777777" w:rsidR="00F81ABD" w:rsidRPr="006B6524" w:rsidRDefault="00F81ABD" w:rsidP="00F81ABD">
      <w:pPr>
        <w:widowControl/>
        <w:suppressAutoHyphens w:val="0"/>
        <w:spacing w:line="360" w:lineRule="auto"/>
        <w:rPr>
          <w:rFonts w:ascii="Maiandra GD" w:eastAsia="Helvetica" w:hAnsi="Maiandra GD" w:cs="Helvetica"/>
        </w:rPr>
        <w:sectPr w:rsidR="00F81ABD" w:rsidRPr="006B6524" w:rsidSect="006E3FCA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6B6524">
        <w:rPr>
          <w:rFonts w:ascii="Verdana" w:eastAsia="Helvetica" w:hAnsi="Verdana" w:cs="Helvetica"/>
          <w:sz w:val="28"/>
        </w:rPr>
        <w:t>déchaîner</w:t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  <w:t>déchanter</w:t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  <w:t>décharger</w:t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  <w:t>décharné</w:t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</w:r>
      <w:r w:rsidRPr="006B6524">
        <w:rPr>
          <w:rFonts w:ascii="Verdana" w:eastAsia="Helvetica" w:hAnsi="Verdana" w:cs="Helvetica"/>
          <w:sz w:val="28"/>
        </w:rPr>
        <w:tab/>
        <w:t>déchausser</w:t>
      </w:r>
      <w:r w:rsidRPr="006B6524">
        <w:rPr>
          <w:rFonts w:ascii="Verdana" w:eastAsia="Helvetica" w:hAnsi="Verdana" w:cs="Helvetica"/>
          <w:sz w:val="28"/>
        </w:rPr>
        <w:tab/>
        <w:t xml:space="preserve"> déchet</w:t>
      </w:r>
    </w:p>
    <w:p w14:paraId="5B41E852" w14:textId="77777777" w:rsidR="005B1743" w:rsidRPr="00541415" w:rsidRDefault="005B1743" w:rsidP="005B174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1 </w:t>
      </w:r>
      <w:r w:rsidRPr="00E43D3A">
        <w:rPr>
          <w:rFonts w:ascii="Maiandra GD" w:hAnsi="Maiandra GD"/>
          <w:iCs/>
          <w:color w:val="FF0000"/>
          <w:sz w:val="32"/>
          <w:szCs w:val="32"/>
        </w:rPr>
        <w:t>Corrigé</w:t>
      </w:r>
    </w:p>
    <w:p w14:paraId="0A7A72FA" w14:textId="77777777" w:rsidR="005B1743" w:rsidRPr="00541415" w:rsidRDefault="005B1743" w:rsidP="005B174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1699847D" w14:textId="77777777" w:rsidR="005B1743" w:rsidRPr="004476DB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range ces mots dans l’ordre alphabétique</w:t>
      </w:r>
      <w:r w:rsidRPr="00541415">
        <w:rPr>
          <w:rFonts w:ascii="Maiandra GD" w:hAnsi="Maiandra GD"/>
          <w:sz w:val="24"/>
          <w:szCs w:val="24"/>
        </w:rPr>
        <w:t>.</w:t>
      </w:r>
    </w:p>
    <w:p w14:paraId="1A7C7492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marionnette - maire - mammifère - maximum - malhonnête - magazine - manière</w:t>
      </w:r>
    </w:p>
    <w:p w14:paraId="3390D19E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E43D3A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magazine - maire - malhonnête - mammifère - manière - marionnette - maximum</w:t>
      </w:r>
      <w:r w:rsidRPr="00E43D3A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55C6664D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374F71E3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impressionner - imprudence - imprimerie - imprévu - improviste</w:t>
      </w:r>
    </w:p>
    <w:p w14:paraId="7DD0EA1A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E43D3A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impressionner - imprévu - imprimerie - improviste - imprudence</w:t>
      </w:r>
      <w:r w:rsidRPr="00E43D3A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52B1E314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0D614505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>faire - facteur - farceur - fabriquer - farfelu - façon - fabrique</w:t>
      </w:r>
    </w:p>
    <w:p w14:paraId="67A1809E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E43D3A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fabrique - fabriquer - façon - facteur - faire - farceur - farfelu</w:t>
      </w:r>
      <w:r w:rsidRPr="00E43D3A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39D02941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01CB861F" w14:textId="77777777" w:rsidR="005B1743" w:rsidRPr="004476DB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Recopie chaque liste en ajoutant le mot en gras à sa place dans l’ordre alphabétique.</w:t>
      </w:r>
    </w:p>
    <w:p w14:paraId="77E50F20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hAnsi="Maiandra GD"/>
          <w:b w:val="0"/>
          <w:sz w:val="24"/>
          <w:szCs w:val="24"/>
        </w:rPr>
        <w:t xml:space="preserve">a) </w:t>
      </w:r>
      <w:r>
        <w:rPr>
          <w:rFonts w:ascii="Maiandra GD" w:eastAsia="Helvetica" w:hAnsi="Maiandra GD" w:cs="Helvetica"/>
          <w:sz w:val="24"/>
          <w:szCs w:val="24"/>
        </w:rPr>
        <w:t>présentable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prescription - prescrire - présent - présentateur - présentation</w:t>
      </w:r>
    </w:p>
    <w:p w14:paraId="298243DA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5B174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prescription - prescrire - présent - </w:t>
      </w:r>
      <w:r w:rsidRPr="005B1743">
        <w:rPr>
          <w:rFonts w:ascii="Maiandra GD" w:eastAsia="Helvetica" w:hAnsi="Maiandra GD" w:cs="Helvetica"/>
          <w:bCs w:val="0"/>
          <w:color w:val="FF0000"/>
          <w:sz w:val="24"/>
          <w:szCs w:val="24"/>
          <w:u w:val="single"/>
        </w:rPr>
        <w:t>présentable</w:t>
      </w:r>
      <w:r w:rsidRPr="005B174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présentateur - présentation</w:t>
      </w:r>
    </w:p>
    <w:p w14:paraId="0571CB1B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7989742A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>
        <w:rPr>
          <w:rFonts w:ascii="Maiandra GD" w:eastAsia="Helvetica" w:hAnsi="Maiandra GD" w:cs="Helvetica"/>
          <w:sz w:val="24"/>
          <w:szCs w:val="24"/>
        </w:rPr>
        <w:t>humain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>humanitaire - humanité - humanoïde - humble - humecter</w:t>
      </w:r>
    </w:p>
    <w:p w14:paraId="293A79A7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5B1743">
        <w:rPr>
          <w:rFonts w:ascii="Maiandra GD" w:eastAsia="Helvetica" w:hAnsi="Maiandra GD" w:cs="Helvetica"/>
          <w:bCs w:val="0"/>
          <w:color w:val="FF0000"/>
          <w:sz w:val="24"/>
          <w:szCs w:val="24"/>
          <w:u w:val="single"/>
        </w:rPr>
        <w:t>humain</w:t>
      </w:r>
      <w:r w:rsidRPr="005B174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humanitaire - humanité - humanoïde - humble - humecter</w:t>
      </w:r>
    </w:p>
    <w:p w14:paraId="4359C207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65754F85" w14:textId="77777777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541415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>
        <w:rPr>
          <w:rFonts w:ascii="Maiandra GD" w:eastAsia="Helvetica" w:hAnsi="Maiandra GD" w:cs="Helvetica"/>
          <w:sz w:val="24"/>
          <w:szCs w:val="24"/>
        </w:rPr>
        <w:t>terrer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  <w:t xml:space="preserve">terrain - terrasse - terrassement - terrasser - terrassier - terre - terreau - </w:t>
      </w:r>
      <w:r w:rsidRPr="005B1743">
        <w:rPr>
          <w:rFonts w:ascii="Maiandra GD" w:eastAsia="Helvetica" w:hAnsi="Maiandra GD" w:cs="Helvetica"/>
          <w:sz w:val="24"/>
          <w:szCs w:val="24"/>
          <w:u w:val="single"/>
        </w:rPr>
        <w:t>terrer</w:t>
      </w:r>
    </w:p>
    <w:p w14:paraId="60789E5F" w14:textId="77777777" w:rsidR="005B1743" w:rsidRPr="00E43D3A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E43D3A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5B174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terrain - terrasse - terrassement - terrasser - terrassier - terre - terreau</w:t>
      </w:r>
    </w:p>
    <w:p w14:paraId="0E60826C" w14:textId="77777777" w:rsidR="005B1743" w:rsidRDefault="005B1743" w:rsidP="005B1743">
      <w:pPr>
        <w:widowControl/>
        <w:suppressAutoHyphens w:val="0"/>
        <w:rPr>
          <w:rFonts w:ascii="Maiandra GD" w:hAnsi="Maiandra GD"/>
        </w:rPr>
      </w:pPr>
    </w:p>
    <w:p w14:paraId="27782FE5" w14:textId="77777777" w:rsidR="005B1743" w:rsidRDefault="005B1743" w:rsidP="005B1743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B82DE4">
        <w:rPr>
          <w:rFonts w:ascii="Maiandra GD" w:hAnsi="Maiandra GD"/>
        </w:rPr>
        <w:t>d)</w:t>
      </w:r>
      <w:r>
        <w:rPr>
          <w:rFonts w:ascii="Maiandra GD" w:hAnsi="Maiandra GD"/>
        </w:rPr>
        <w:t xml:space="preserve"> </w:t>
      </w:r>
      <w:r w:rsidRPr="00FC78D0">
        <w:rPr>
          <w:rFonts w:ascii="Maiandra GD" w:eastAsia="Helvetica" w:hAnsi="Maiandra GD" w:cs="Helvetica"/>
          <w:b/>
        </w:rPr>
        <w:t>décharge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  <w:t>déchaîner - déchanter - décharger - décharné - déchausser - déchet</w:t>
      </w:r>
    </w:p>
    <w:p w14:paraId="48D222AE" w14:textId="77777777" w:rsidR="005B1743" w:rsidRPr="005B1743" w:rsidRDefault="005B1743" w:rsidP="005B1743">
      <w:pPr>
        <w:widowControl/>
        <w:suppressAutoHyphens w:val="0"/>
        <w:rPr>
          <w:rFonts w:ascii="Maiandra GD" w:eastAsia="Helvetica" w:hAnsi="Maiandra GD" w:cs="Helvetica"/>
          <w:b/>
          <w:iCs/>
        </w:rPr>
        <w:sectPr w:rsidR="005B1743" w:rsidRPr="005B1743" w:rsidSect="005B1743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 w:rsidRPr="005B1743">
        <w:rPr>
          <w:rFonts w:ascii="Maiandra GD" w:eastAsia="Helvetica" w:hAnsi="Maiandra GD" w:cs="Helvetica"/>
          <w:iCs/>
        </w:rPr>
        <w:sym w:font="Wingdings" w:char="F0F0"/>
      </w:r>
      <w:r w:rsidRPr="005B1743">
        <w:rPr>
          <w:rFonts w:ascii="Maiandra GD" w:eastAsia="Helvetica" w:hAnsi="Maiandra GD" w:cs="Helvetica"/>
          <w:iCs/>
        </w:rPr>
        <w:t xml:space="preserve"> </w:t>
      </w:r>
      <w:r w:rsidRPr="005B1743">
        <w:rPr>
          <w:rFonts w:ascii="Maiandra GD" w:eastAsia="Helvetica" w:hAnsi="Maiandra GD" w:cs="Helvetica"/>
          <w:b/>
          <w:iCs/>
          <w:color w:val="FF0000"/>
        </w:rPr>
        <w:t xml:space="preserve">déchaîner - déchanter - </w:t>
      </w:r>
      <w:r w:rsidRPr="005B1743">
        <w:rPr>
          <w:rFonts w:ascii="Maiandra GD" w:eastAsia="Helvetica" w:hAnsi="Maiandra GD" w:cs="Helvetica"/>
          <w:b/>
          <w:color w:val="FF0000"/>
          <w:u w:val="single"/>
        </w:rPr>
        <w:t>décharge</w:t>
      </w:r>
      <w:r w:rsidRPr="005B1743">
        <w:rPr>
          <w:rFonts w:ascii="Maiandra GD" w:eastAsia="Helvetica" w:hAnsi="Maiandra GD" w:cs="Helvetica"/>
          <w:b/>
          <w:iCs/>
          <w:color w:val="FF0000"/>
        </w:rPr>
        <w:t xml:space="preserve"> - décharger - décharné - déchausser - déchet</w:t>
      </w:r>
    </w:p>
    <w:p w14:paraId="3F8A063C" w14:textId="4F8857BF" w:rsidR="002D1852" w:rsidRPr="005B1743" w:rsidRDefault="00D91333" w:rsidP="005B1743">
      <w:pPr>
        <w:widowControl/>
        <w:suppressAutoHyphens w:val="0"/>
        <w:spacing w:after="160" w:line="259" w:lineRule="auto"/>
        <w:rPr>
          <w:rFonts w:ascii="Maiandra GD" w:hAnsi="Maiandra GD"/>
          <w:b/>
        </w:rPr>
      </w:pPr>
      <w:r w:rsidRPr="00F81ABD">
        <w:rPr>
          <w:rFonts w:ascii="Maiandra GD" w:hAnsi="Maiandra GD"/>
          <w:b/>
        </w:rPr>
        <w:lastRenderedPageBreak/>
        <w:t>Vocabulaire CM</w:t>
      </w:r>
      <w:r w:rsidR="00F81ABD"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</w:p>
    <w:p w14:paraId="2D1DF946" w14:textId="77777777" w:rsidR="00F81ABD" w:rsidRDefault="00F81ABD" w:rsidP="002D1852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1F0C539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3CCB10E5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5553FE54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1250ADE4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3C2BC158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75A52BAD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5C897C77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2178BB5F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2FB8F2B2" w14:textId="77777777" w:rsidR="00F81ABD" w:rsidRPr="00081FFD" w:rsidRDefault="00F81ABD" w:rsidP="00F81ABD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bande / baroque</w:t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i/>
          <w:sz w:val="24"/>
          <w:szCs w:val="24"/>
        </w:rPr>
        <w:tab/>
      </w:r>
      <w:r w:rsidRPr="00081FFD">
        <w:rPr>
          <w:rFonts w:ascii="Maiandra GD" w:hAnsi="Maiandra GD"/>
          <w:b w:val="0"/>
          <w:sz w:val="24"/>
          <w:szCs w:val="24"/>
        </w:rPr>
        <w:t>d)</w:t>
      </w:r>
      <w:r w:rsidRPr="00081FFD">
        <w:rPr>
          <w:rFonts w:ascii="Maiandra GD" w:hAnsi="Maiandra GD"/>
          <w:sz w:val="24"/>
          <w:szCs w:val="24"/>
        </w:rPr>
        <w:t xml:space="preserve">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surmonter / syllabe</w:t>
      </w:r>
    </w:p>
    <w:p w14:paraId="65435F91" w14:textId="77777777" w:rsidR="002D1852" w:rsidRDefault="002D1852" w:rsidP="002D1852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64B633C3" w14:textId="77777777" w:rsidR="002D1852" w:rsidRDefault="002D1852" w:rsidP="002D1852">
      <w:pPr>
        <w:widowControl/>
        <w:suppressAutoHyphens w:val="0"/>
        <w:rPr>
          <w:rFonts w:ascii="Maiandra GD" w:eastAsia="Helvetica" w:hAnsi="Maiandra GD" w:cs="Helvetica"/>
          <w:i/>
        </w:rPr>
      </w:pPr>
    </w:p>
    <w:p w14:paraId="3CECA3DF" w14:textId="77777777" w:rsidR="00721C48" w:rsidRDefault="00721C48" w:rsidP="00721C48">
      <w:pPr>
        <w:widowControl/>
        <w:suppressAutoHyphens w:val="0"/>
        <w:rPr>
          <w:rFonts w:ascii="Maiandra GD" w:hAnsi="Maiandra GD"/>
          <w:b/>
        </w:rPr>
      </w:pPr>
    </w:p>
    <w:p w14:paraId="5D57684B" w14:textId="77777777" w:rsidR="00721C48" w:rsidRPr="00F81ABD" w:rsidRDefault="00721C48" w:rsidP="00721C48">
      <w:pPr>
        <w:widowControl/>
        <w:suppressAutoHyphens w:val="0"/>
        <w:rPr>
          <w:rFonts w:ascii="Maiandra GD" w:hAnsi="Maiandra GD"/>
          <w:b/>
          <w:bCs/>
        </w:rPr>
      </w:pPr>
      <w:r w:rsidRPr="00F81ABD">
        <w:rPr>
          <w:rFonts w:ascii="Maiandra GD" w:hAnsi="Maiandra GD"/>
          <w:b/>
        </w:rPr>
        <w:t>Vocabulaire CM</w:t>
      </w:r>
      <w:r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</w:p>
    <w:p w14:paraId="7D48ED9E" w14:textId="77777777" w:rsidR="00721C48" w:rsidRDefault="00721C48" w:rsidP="00721C48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1D0C792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718531EF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1DD98E72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3E3A5F31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6062A1FB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42ED0974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1A9076DE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332CE051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5BA649B5" w14:textId="77777777" w:rsidR="00F81ABD" w:rsidRPr="00721C48" w:rsidRDefault="00721C48" w:rsidP="00721C48">
      <w:pPr>
        <w:widowControl/>
        <w:suppressAutoHyphens w:val="0"/>
        <w:rPr>
          <w:rFonts w:ascii="Verdana" w:eastAsia="Helvetica" w:hAnsi="Verdana" w:cs="Helvetica"/>
        </w:rPr>
      </w:pPr>
      <w:r w:rsidRPr="00721C48">
        <w:rPr>
          <w:rFonts w:ascii="Maiandra GD" w:eastAsia="Helvetica" w:hAnsi="Maiandra GD" w:cs="Helvetica"/>
        </w:rPr>
        <w:t xml:space="preserve">b) </w:t>
      </w:r>
      <w:r w:rsidRPr="00721C48">
        <w:rPr>
          <w:rFonts w:ascii="Maiandra GD" w:eastAsia="Helvetica" w:hAnsi="Maiandra GD" w:cs="Helvetica"/>
          <w:i/>
        </w:rPr>
        <w:t>bande / baroque</w:t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hAnsi="Maiandra GD"/>
        </w:rPr>
        <w:t xml:space="preserve">d) </w:t>
      </w:r>
      <w:r w:rsidRPr="00721C48">
        <w:rPr>
          <w:rFonts w:ascii="Maiandra GD" w:eastAsia="Helvetica" w:hAnsi="Maiandra GD" w:cs="Helvetica"/>
          <w:i/>
        </w:rPr>
        <w:t>surmonter / syllabe</w:t>
      </w:r>
    </w:p>
    <w:p w14:paraId="15668D22" w14:textId="77777777" w:rsidR="00F81ABD" w:rsidRDefault="00F81ABD" w:rsidP="00F81ABD">
      <w:pPr>
        <w:widowControl/>
        <w:suppressAutoHyphens w:val="0"/>
        <w:rPr>
          <w:rFonts w:ascii="Verdana" w:eastAsia="Helvetica" w:hAnsi="Verdana" w:cs="Helvetica"/>
        </w:rPr>
      </w:pPr>
    </w:p>
    <w:p w14:paraId="1A4105CE" w14:textId="77777777" w:rsidR="00F81ABD" w:rsidRDefault="00F81ABD" w:rsidP="00F81ABD">
      <w:pPr>
        <w:widowControl/>
        <w:suppressAutoHyphens w:val="0"/>
        <w:rPr>
          <w:rFonts w:ascii="Verdana" w:eastAsia="Helvetica" w:hAnsi="Verdana" w:cs="Helvetica"/>
        </w:rPr>
      </w:pPr>
    </w:p>
    <w:p w14:paraId="4B886901" w14:textId="77777777" w:rsidR="00721C48" w:rsidRDefault="00721C48" w:rsidP="00721C48">
      <w:pPr>
        <w:widowControl/>
        <w:suppressAutoHyphens w:val="0"/>
        <w:rPr>
          <w:rFonts w:ascii="Maiandra GD" w:hAnsi="Maiandra GD"/>
          <w:b/>
        </w:rPr>
      </w:pPr>
    </w:p>
    <w:p w14:paraId="4B313BE8" w14:textId="77777777" w:rsidR="00721C48" w:rsidRPr="00F81ABD" w:rsidRDefault="00721C48" w:rsidP="00721C48">
      <w:pPr>
        <w:widowControl/>
        <w:suppressAutoHyphens w:val="0"/>
        <w:rPr>
          <w:rFonts w:ascii="Maiandra GD" w:hAnsi="Maiandra GD"/>
          <w:b/>
          <w:bCs/>
        </w:rPr>
      </w:pPr>
      <w:r w:rsidRPr="00F81ABD">
        <w:rPr>
          <w:rFonts w:ascii="Maiandra GD" w:hAnsi="Maiandra GD"/>
          <w:b/>
        </w:rPr>
        <w:t>Vocabulaire CM</w:t>
      </w:r>
      <w:r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</w:p>
    <w:p w14:paraId="3AD40661" w14:textId="77777777" w:rsidR="00721C48" w:rsidRDefault="00721C48" w:rsidP="00721C48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73057B92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3462830E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424A8308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3F91A6AB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51B3C304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784D4292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46FFDE3D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60FDA618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7DD9E20C" w14:textId="77777777" w:rsidR="00F81ABD" w:rsidRPr="00721C48" w:rsidRDefault="00721C48" w:rsidP="00721C48">
      <w:pPr>
        <w:widowControl/>
        <w:suppressAutoHyphens w:val="0"/>
        <w:rPr>
          <w:rFonts w:ascii="Maiandra GD" w:eastAsia="Helvetica" w:hAnsi="Maiandra GD" w:cs="Helvetica"/>
          <w:i/>
        </w:rPr>
      </w:pPr>
      <w:r w:rsidRPr="00721C48">
        <w:rPr>
          <w:rFonts w:ascii="Maiandra GD" w:eastAsia="Helvetica" w:hAnsi="Maiandra GD" w:cs="Helvetica"/>
        </w:rPr>
        <w:t xml:space="preserve">b) </w:t>
      </w:r>
      <w:r w:rsidRPr="00721C48">
        <w:rPr>
          <w:rFonts w:ascii="Maiandra GD" w:eastAsia="Helvetica" w:hAnsi="Maiandra GD" w:cs="Helvetica"/>
          <w:i/>
        </w:rPr>
        <w:t>bande / baroque</w:t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hAnsi="Maiandra GD"/>
        </w:rPr>
        <w:t xml:space="preserve">d) </w:t>
      </w:r>
      <w:r w:rsidRPr="00721C48">
        <w:rPr>
          <w:rFonts w:ascii="Maiandra GD" w:eastAsia="Helvetica" w:hAnsi="Maiandra GD" w:cs="Helvetica"/>
          <w:i/>
        </w:rPr>
        <w:t>surmonter / syllabe</w:t>
      </w:r>
    </w:p>
    <w:p w14:paraId="2AC1E5D0" w14:textId="77777777" w:rsidR="00F81ABD" w:rsidRDefault="00F81ABD" w:rsidP="00F81ABD">
      <w:pPr>
        <w:widowControl/>
        <w:suppressAutoHyphens w:val="0"/>
        <w:rPr>
          <w:rFonts w:ascii="Verdana" w:eastAsia="Helvetica" w:hAnsi="Verdana" w:cs="Helvetica"/>
        </w:rPr>
      </w:pPr>
    </w:p>
    <w:p w14:paraId="6B9A355A" w14:textId="77777777" w:rsidR="00F81ABD" w:rsidRDefault="00F81ABD" w:rsidP="00F81ABD">
      <w:pPr>
        <w:widowControl/>
        <w:suppressAutoHyphens w:val="0"/>
        <w:rPr>
          <w:rFonts w:ascii="Verdana" w:eastAsia="Helvetica" w:hAnsi="Verdana" w:cs="Helvetica"/>
        </w:rPr>
      </w:pPr>
    </w:p>
    <w:p w14:paraId="15FDA0E7" w14:textId="77777777" w:rsidR="00721C48" w:rsidRDefault="00721C48" w:rsidP="00721C48">
      <w:pPr>
        <w:widowControl/>
        <w:suppressAutoHyphens w:val="0"/>
        <w:rPr>
          <w:rFonts w:ascii="Maiandra GD" w:hAnsi="Maiandra GD"/>
          <w:b/>
        </w:rPr>
      </w:pPr>
    </w:p>
    <w:p w14:paraId="3E128447" w14:textId="77777777" w:rsidR="00721C48" w:rsidRPr="00F81ABD" w:rsidRDefault="00721C48" w:rsidP="00721C48">
      <w:pPr>
        <w:widowControl/>
        <w:suppressAutoHyphens w:val="0"/>
        <w:rPr>
          <w:rFonts w:ascii="Maiandra GD" w:hAnsi="Maiandra GD"/>
          <w:b/>
          <w:bCs/>
        </w:rPr>
      </w:pPr>
      <w:r w:rsidRPr="00F81ABD">
        <w:rPr>
          <w:rFonts w:ascii="Maiandra GD" w:hAnsi="Maiandra GD"/>
          <w:b/>
        </w:rPr>
        <w:t>Vocabulaire CM</w:t>
      </w:r>
      <w:r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</w:p>
    <w:p w14:paraId="676960C5" w14:textId="77777777" w:rsidR="00721C48" w:rsidRDefault="00721C48" w:rsidP="00721C48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50B2629F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667E4DAB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16768625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5C04F7EE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45A85208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655FDE50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29E08200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24E7F2CC" w14:textId="77777777" w:rsidR="00721C48" w:rsidRPr="00081FFD" w:rsidRDefault="00721C48" w:rsidP="00721C48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715A49CF" w14:textId="77777777" w:rsidR="002D1852" w:rsidRPr="00721C48" w:rsidRDefault="00721C48" w:rsidP="00721C48">
      <w:pPr>
        <w:widowControl/>
        <w:suppressAutoHyphens w:val="0"/>
        <w:rPr>
          <w:rFonts w:ascii="Verdana" w:eastAsia="Helvetica" w:hAnsi="Verdana" w:cs="Helvetica"/>
          <w:bCs/>
          <w:sz w:val="28"/>
          <w:szCs w:val="28"/>
        </w:rPr>
      </w:pPr>
      <w:r w:rsidRPr="00721C48">
        <w:rPr>
          <w:rFonts w:ascii="Maiandra GD" w:eastAsia="Helvetica" w:hAnsi="Maiandra GD" w:cs="Helvetica"/>
        </w:rPr>
        <w:t xml:space="preserve">b) </w:t>
      </w:r>
      <w:r w:rsidRPr="00721C48">
        <w:rPr>
          <w:rFonts w:ascii="Maiandra GD" w:eastAsia="Helvetica" w:hAnsi="Maiandra GD" w:cs="Helvetica"/>
          <w:i/>
        </w:rPr>
        <w:t>bande / baroque</w:t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eastAsia="Helvetica" w:hAnsi="Maiandra GD" w:cs="Helvetica"/>
          <w:i/>
        </w:rPr>
        <w:tab/>
      </w:r>
      <w:r w:rsidRPr="00721C48">
        <w:rPr>
          <w:rFonts w:ascii="Maiandra GD" w:hAnsi="Maiandra GD"/>
        </w:rPr>
        <w:t xml:space="preserve">d) </w:t>
      </w:r>
      <w:r w:rsidRPr="00721C48">
        <w:rPr>
          <w:rFonts w:ascii="Maiandra GD" w:eastAsia="Helvetica" w:hAnsi="Maiandra GD" w:cs="Helvetica"/>
          <w:i/>
        </w:rPr>
        <w:t>surmonter / syllabe</w:t>
      </w:r>
      <w:r w:rsidR="002D1852" w:rsidRPr="00721C48">
        <w:rPr>
          <w:rFonts w:ascii="Verdana" w:eastAsia="Helvetica" w:hAnsi="Verdana" w:cs="Helvetica"/>
        </w:rPr>
        <w:br w:type="page"/>
      </w:r>
    </w:p>
    <w:p w14:paraId="2FCE71E7" w14:textId="77777777" w:rsidR="00721C48" w:rsidRPr="00F81ABD" w:rsidRDefault="002D1852" w:rsidP="00721C48">
      <w:pPr>
        <w:widowControl/>
        <w:suppressAutoHyphens w:val="0"/>
        <w:rPr>
          <w:rFonts w:ascii="Maiandra GD" w:hAnsi="Maiandra GD"/>
          <w:b/>
          <w:bCs/>
        </w:rPr>
      </w:pPr>
      <w:r>
        <w:rPr>
          <w:rFonts w:ascii="Verdana" w:eastAsia="Helvetica" w:hAnsi="Verdana" w:cs="Helvetica"/>
          <w:b/>
          <w:i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E0B6524" wp14:editId="76340A4A">
            <wp:simplePos x="0" y="0"/>
            <wp:positionH relativeFrom="margin">
              <wp:align>right</wp:align>
            </wp:positionH>
            <wp:positionV relativeFrom="margin">
              <wp:posOffset>4445</wp:posOffset>
            </wp:positionV>
            <wp:extent cx="1080135" cy="729615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33" w:rsidRPr="00D91333">
        <w:rPr>
          <w:rFonts w:ascii="Maiandra GD" w:hAnsi="Maiandra GD"/>
        </w:rPr>
        <w:t xml:space="preserve"> </w:t>
      </w:r>
      <w:r w:rsidR="00721C48" w:rsidRPr="00F81ABD">
        <w:rPr>
          <w:rFonts w:ascii="Maiandra GD" w:hAnsi="Maiandra GD"/>
          <w:b/>
        </w:rPr>
        <w:t>Vocabulaire CM</w:t>
      </w:r>
      <w:r w:rsidR="00721C48">
        <w:rPr>
          <w:rFonts w:ascii="Maiandra GD" w:hAnsi="Maiandra GD"/>
          <w:b/>
        </w:rPr>
        <w:t>2</w:t>
      </w:r>
      <w:r w:rsidR="00721C48" w:rsidRPr="00F81ABD">
        <w:rPr>
          <w:rFonts w:ascii="Maiandra GD" w:hAnsi="Maiandra GD"/>
          <w:b/>
        </w:rPr>
        <w:t xml:space="preserve"> - </w:t>
      </w:r>
      <w:r w:rsidR="00721C48" w:rsidRPr="00F81ABD">
        <w:rPr>
          <w:rFonts w:ascii="Maiandra GD" w:hAnsi="Maiandra GD"/>
          <w:b/>
          <w:i/>
        </w:rPr>
        <w:t>L’ordre alphabétique et le dictionnaire 2</w:t>
      </w:r>
    </w:p>
    <w:p w14:paraId="1DF46D62" w14:textId="77777777" w:rsidR="00721C48" w:rsidRDefault="00721C48" w:rsidP="00721C48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5150080" w14:textId="77777777" w:rsidR="00721C48" w:rsidRPr="00721C48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721C48">
        <w:rPr>
          <w:rFonts w:ascii="Verdana" w:hAnsi="Verdana"/>
          <w:szCs w:val="24"/>
        </w:rPr>
        <w:t xml:space="preserve">1 - </w:t>
      </w:r>
      <w:r>
        <w:rPr>
          <w:rFonts w:ascii="Verdana" w:hAnsi="Verdana"/>
          <w:szCs w:val="24"/>
        </w:rPr>
        <w:t>R</w:t>
      </w:r>
      <w:r w:rsidRPr="00721C48">
        <w:rPr>
          <w:rFonts w:ascii="Verdana" w:hAnsi="Verdana"/>
          <w:szCs w:val="24"/>
        </w:rPr>
        <w:t>ange ces mots dans l’ordre alphabétique.</w:t>
      </w:r>
    </w:p>
    <w:p w14:paraId="51C0F54E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hAnsi="Verdana"/>
          <w:b w:val="0"/>
          <w:szCs w:val="24"/>
        </w:rPr>
        <w:t xml:space="preserve">a) </w:t>
      </w:r>
      <w:r w:rsidRPr="006B6524">
        <w:rPr>
          <w:rFonts w:ascii="Verdana" w:eastAsia="Helvetica" w:hAnsi="Verdana" w:cs="Helvetica"/>
          <w:b w:val="0"/>
          <w:szCs w:val="24"/>
        </w:rPr>
        <w:t>chausson - chaussette - chaussure - chaussée</w:t>
      </w:r>
    </w:p>
    <w:p w14:paraId="728FA420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0B9843F5" w14:textId="77777777" w:rsidR="006B6524" w:rsidRPr="006B6524" w:rsidRDefault="006B6524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6B73C9DF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b) chevalet - chevalière - chevauchée - cheval - chevalin</w:t>
      </w:r>
    </w:p>
    <w:p w14:paraId="54144EDF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2A22995B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0C61F175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c) marcheur - marchepied - marché - marchandise</w:t>
      </w:r>
    </w:p>
    <w:p w14:paraId="2478CE3A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498C4DCD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26919D4C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d) raisonnablement - raisonner - raison - raisonnable</w:t>
      </w:r>
    </w:p>
    <w:p w14:paraId="3B4C2EB2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</w:rPr>
      </w:pPr>
      <w:r w:rsidRPr="006B6524">
        <w:rPr>
          <w:rFonts w:ascii="Verdana" w:eastAsia="Helvetica" w:hAnsi="Verdana" w:cs="Helvetica"/>
          <w:b w:val="0"/>
        </w:rPr>
        <w:sym w:font="Wingdings" w:char="F0F0"/>
      </w:r>
      <w:r w:rsidRPr="006B6524">
        <w:rPr>
          <w:rFonts w:ascii="Verdana" w:eastAsia="Helvetica" w:hAnsi="Verdana" w:cs="Helvetica"/>
          <w:b w:val="0"/>
        </w:rPr>
        <w:t xml:space="preserve"> .........................................................................................................</w:t>
      </w:r>
    </w:p>
    <w:p w14:paraId="74A84471" w14:textId="77777777" w:rsidR="006B6524" w:rsidRPr="006B6524" w:rsidRDefault="006B6524" w:rsidP="006B6524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</w:rPr>
        <w:t>.............................................................................................................</w:t>
      </w:r>
    </w:p>
    <w:p w14:paraId="7656A4D3" w14:textId="77777777" w:rsidR="00721C48" w:rsidRPr="00721C48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i/>
          <w:szCs w:val="24"/>
        </w:rPr>
      </w:pPr>
    </w:p>
    <w:p w14:paraId="74FE2391" w14:textId="77777777" w:rsidR="00721C48" w:rsidRPr="00721C48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szCs w:val="24"/>
        </w:rPr>
      </w:pPr>
      <w:r w:rsidRPr="00721C48">
        <w:rPr>
          <w:rFonts w:ascii="Verdana" w:hAnsi="Verdana"/>
          <w:szCs w:val="24"/>
        </w:rPr>
        <w:t xml:space="preserve">2 - </w:t>
      </w:r>
      <w:r w:rsidR="006B6524">
        <w:rPr>
          <w:rFonts w:ascii="Verdana" w:hAnsi="Verdana"/>
          <w:szCs w:val="24"/>
        </w:rPr>
        <w:t>T</w:t>
      </w:r>
      <w:r w:rsidRPr="00721C48">
        <w:rPr>
          <w:rFonts w:ascii="Verdana" w:hAnsi="Verdana"/>
          <w:szCs w:val="24"/>
        </w:rPr>
        <w:t>rouve trois mots qui seront placés entre ces mots (tu peux t’aider de ton dictionnaire).</w:t>
      </w:r>
    </w:p>
    <w:p w14:paraId="54A767B0" w14:textId="77777777" w:rsidR="00721C48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hAnsi="Verdana"/>
          <w:b w:val="0"/>
          <w:szCs w:val="24"/>
        </w:rPr>
        <w:t xml:space="preserve">a) </w:t>
      </w:r>
      <w:r w:rsidRPr="006B6524">
        <w:rPr>
          <w:rFonts w:ascii="Verdana" w:eastAsia="Helvetica" w:hAnsi="Verdana" w:cs="Helvetica"/>
          <w:b w:val="0"/>
          <w:szCs w:val="24"/>
        </w:rPr>
        <w:t xml:space="preserve">poudre / </w:t>
      </w:r>
      <w:r w:rsidR="006B6524" w:rsidRPr="006B6524">
        <w:rPr>
          <w:rFonts w:ascii="Verdana" w:eastAsia="Helvetica" w:hAnsi="Verdana" w:cs="Helvetica"/>
          <w:b w:val="0"/>
          <w:szCs w:val="24"/>
        </w:rPr>
        <w:t xml:space="preserve">............................................. / ............................................. / ............................................. / </w:t>
      </w:r>
      <w:r w:rsidRPr="006B6524">
        <w:rPr>
          <w:rFonts w:ascii="Verdana" w:eastAsia="Helvetica" w:hAnsi="Verdana" w:cs="Helvetica"/>
          <w:b w:val="0"/>
          <w:szCs w:val="24"/>
        </w:rPr>
        <w:t xml:space="preserve">précis 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</w:p>
    <w:p w14:paraId="3541A813" w14:textId="77777777" w:rsidR="006B6524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 xml:space="preserve">b) bande </w:t>
      </w:r>
      <w:r w:rsidR="006B6524" w:rsidRPr="006B6524">
        <w:rPr>
          <w:rFonts w:ascii="Verdana" w:eastAsia="Helvetica" w:hAnsi="Verdana" w:cs="Helvetica"/>
          <w:b w:val="0"/>
          <w:szCs w:val="24"/>
        </w:rPr>
        <w:t>/ ............................................. / ............................................. / ............................................. /</w:t>
      </w:r>
      <w:r w:rsidRPr="006B6524">
        <w:rPr>
          <w:rFonts w:ascii="Verdana" w:eastAsia="Helvetica" w:hAnsi="Verdana" w:cs="Helvetica"/>
          <w:b w:val="0"/>
          <w:szCs w:val="24"/>
        </w:rPr>
        <w:t xml:space="preserve"> baroque</w:t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  <w:r w:rsidRPr="006B6524">
        <w:rPr>
          <w:rFonts w:ascii="Verdana" w:eastAsia="Helvetica" w:hAnsi="Verdana" w:cs="Helvetica"/>
          <w:b w:val="0"/>
          <w:szCs w:val="24"/>
        </w:rPr>
        <w:tab/>
      </w:r>
    </w:p>
    <w:p w14:paraId="32D9B247" w14:textId="77777777" w:rsidR="006B6524" w:rsidRPr="006B6524" w:rsidRDefault="006B6524" w:rsidP="00721C48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6B6524">
        <w:rPr>
          <w:rFonts w:ascii="Verdana" w:eastAsia="Helvetica" w:hAnsi="Verdana" w:cs="Helvetica"/>
          <w:b w:val="0"/>
          <w:szCs w:val="24"/>
        </w:rPr>
        <w:t>c) hocher / ............................................. / ............................................. / ............................................. / hormone</w:t>
      </w:r>
      <w:r w:rsidRPr="006B6524">
        <w:rPr>
          <w:rFonts w:ascii="Verdana" w:hAnsi="Verdana"/>
          <w:b w:val="0"/>
          <w:szCs w:val="24"/>
        </w:rPr>
        <w:t xml:space="preserve"> </w:t>
      </w:r>
    </w:p>
    <w:p w14:paraId="64990B4F" w14:textId="77777777" w:rsidR="00595A04" w:rsidRPr="006B6524" w:rsidRDefault="00721C48" w:rsidP="00721C48">
      <w:pPr>
        <w:pStyle w:val="ExerciceConsigneDebut"/>
        <w:spacing w:before="0" w:line="360" w:lineRule="auto"/>
        <w:rPr>
          <w:rFonts w:ascii="Verdana" w:eastAsia="Helvetica" w:hAnsi="Verdana" w:cs="Helvetica"/>
          <w:sz w:val="32"/>
        </w:rPr>
      </w:pPr>
      <w:r w:rsidRPr="006B6524">
        <w:rPr>
          <w:rFonts w:ascii="Verdana" w:hAnsi="Verdana"/>
          <w:b w:val="0"/>
          <w:szCs w:val="24"/>
        </w:rPr>
        <w:t>d)</w:t>
      </w:r>
      <w:r w:rsidRPr="006B6524">
        <w:rPr>
          <w:rFonts w:ascii="Verdana" w:hAnsi="Verdana"/>
          <w:szCs w:val="24"/>
        </w:rPr>
        <w:t xml:space="preserve"> </w:t>
      </w:r>
      <w:r w:rsidRPr="006B6524">
        <w:rPr>
          <w:rFonts w:ascii="Verdana" w:eastAsia="Helvetica" w:hAnsi="Verdana" w:cs="Helvetica"/>
          <w:b w:val="0"/>
          <w:szCs w:val="24"/>
        </w:rPr>
        <w:t xml:space="preserve">surmonter </w:t>
      </w:r>
      <w:r w:rsidR="006B6524" w:rsidRPr="006B6524">
        <w:rPr>
          <w:rFonts w:ascii="Verdana" w:eastAsia="Helvetica" w:hAnsi="Verdana" w:cs="Helvetica"/>
          <w:b w:val="0"/>
          <w:szCs w:val="24"/>
        </w:rPr>
        <w:t>/ ............................................. / ............................................. / ............................................. /</w:t>
      </w:r>
      <w:r w:rsidRPr="006B6524">
        <w:rPr>
          <w:rFonts w:ascii="Verdana" w:eastAsia="Helvetica" w:hAnsi="Verdana" w:cs="Helvetica"/>
          <w:b w:val="0"/>
          <w:szCs w:val="24"/>
        </w:rPr>
        <w:t xml:space="preserve"> syllabe</w:t>
      </w:r>
    </w:p>
    <w:p w14:paraId="5E53B468" w14:textId="77777777" w:rsidR="00595A04" w:rsidRDefault="00595A04">
      <w:pPr>
        <w:widowControl/>
        <w:suppressAutoHyphens w:val="0"/>
        <w:spacing w:after="160" w:line="259" w:lineRule="auto"/>
        <w:rPr>
          <w:rFonts w:ascii="Verdana" w:eastAsia="Helvetica" w:hAnsi="Verdana" w:cs="Helvetica"/>
          <w:sz w:val="28"/>
        </w:rPr>
      </w:pPr>
      <w:r>
        <w:rPr>
          <w:rFonts w:ascii="Verdana" w:eastAsia="Helvetica" w:hAnsi="Verdana" w:cs="Helvetica"/>
          <w:sz w:val="28"/>
        </w:rPr>
        <w:br w:type="page"/>
      </w:r>
    </w:p>
    <w:p w14:paraId="45465BA6" w14:textId="685C74B8" w:rsidR="005B1743" w:rsidRPr="005B1743" w:rsidRDefault="005B1743" w:rsidP="005B1743">
      <w:pPr>
        <w:widowControl/>
        <w:suppressAutoHyphens w:val="0"/>
        <w:spacing w:after="160" w:line="259" w:lineRule="auto"/>
        <w:rPr>
          <w:rFonts w:ascii="Maiandra GD" w:hAnsi="Maiandra GD"/>
          <w:b/>
        </w:rPr>
      </w:pPr>
      <w:r w:rsidRPr="00F81ABD">
        <w:rPr>
          <w:rFonts w:ascii="Maiandra GD" w:hAnsi="Maiandra GD"/>
          <w:b/>
        </w:rPr>
        <w:lastRenderedPageBreak/>
        <w:t>Vocabulaire CM</w:t>
      </w:r>
      <w:r>
        <w:rPr>
          <w:rFonts w:ascii="Maiandra GD" w:hAnsi="Maiandra GD"/>
          <w:b/>
        </w:rPr>
        <w:t>2</w:t>
      </w:r>
      <w:r w:rsidRPr="00F81ABD">
        <w:rPr>
          <w:rFonts w:ascii="Maiandra GD" w:hAnsi="Maiandra GD"/>
          <w:b/>
        </w:rPr>
        <w:t xml:space="preserve"> - </w:t>
      </w:r>
      <w:r w:rsidRPr="00F81ABD">
        <w:rPr>
          <w:rFonts w:ascii="Maiandra GD" w:hAnsi="Maiandra GD"/>
          <w:b/>
          <w:i/>
        </w:rPr>
        <w:t>L’ordre alphabétique et le dictionnaire 2</w:t>
      </w:r>
      <w:r>
        <w:rPr>
          <w:rFonts w:ascii="Maiandra GD" w:hAnsi="Maiandra GD"/>
          <w:b/>
          <w:i/>
        </w:rPr>
        <w:t xml:space="preserve"> </w:t>
      </w:r>
      <w:r w:rsidRPr="005B1743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3736CE3D" w14:textId="77777777" w:rsidR="005B1743" w:rsidRDefault="005B1743" w:rsidP="005B174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C92D952" w14:textId="77777777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1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Sur ton cahier, range ces mots dans l’ordre alphabétique.</w:t>
      </w:r>
    </w:p>
    <w:p w14:paraId="38A7EC7E" w14:textId="3DF696FA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chausson - chaussette - chaussure - chaussée</w:t>
      </w:r>
    </w:p>
    <w:p w14:paraId="380AD062" w14:textId="71CF13C9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  <w:r>
        <w:rPr>
          <w:rFonts w:ascii="Maiandra GD" w:eastAsia="Helvetica" w:hAnsi="Maiandra GD" w:cs="Helvetica"/>
          <w:b w:val="0"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chaussée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chaussette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chausson -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chaussure</w:t>
      </w:r>
    </w:p>
    <w:p w14:paraId="2546CDF5" w14:textId="77777777" w:rsidR="00121313" w:rsidRDefault="0012131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1D285F1D" w14:textId="7EE7FFA1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b)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chevalet - chevalière - chevauchée - cheval - chevalin</w:t>
      </w:r>
    </w:p>
    <w:p w14:paraId="47DA22C4" w14:textId="48C7AE17" w:rsidR="005B1743" w:rsidRPr="0012131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</w:pPr>
      <w:r w:rsidRPr="005B1743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5B1743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cheval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chevalet - chevalière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-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chevalin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- chevauchée </w:t>
      </w:r>
    </w:p>
    <w:p w14:paraId="529B8ADE" w14:textId="77777777" w:rsidR="00121313" w:rsidRDefault="0012131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30D59DFF" w14:textId="2857FD42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marcheur - marchepied - marché - marchandise</w:t>
      </w:r>
    </w:p>
    <w:p w14:paraId="3E713F3B" w14:textId="74CFE920" w:rsidR="005B1743" w:rsidRP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="00121313"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marchandise</w:t>
      </w:r>
      <w:r w:rsidR="00121313"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="00121313"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marché</w:t>
      </w:r>
      <w:r w:rsidR="00121313"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="00121313"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marchepied</w:t>
      </w:r>
      <w:r w:rsidR="00121313"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marcheur</w:t>
      </w:r>
      <w:r w:rsidRPr="00121313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7A898AC0" w14:textId="77777777" w:rsidR="00121313" w:rsidRDefault="0012131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sz w:val="24"/>
          <w:szCs w:val="24"/>
        </w:rPr>
      </w:pPr>
    </w:p>
    <w:p w14:paraId="0E1B1DE6" w14:textId="672F5421" w:rsidR="005B1743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d)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raisonnablement - raisonner - raison - raisonnable</w:t>
      </w:r>
    </w:p>
    <w:p w14:paraId="1DBB5839" w14:textId="6B39F8E0" w:rsidR="00121313" w:rsidRPr="00121313" w:rsidRDefault="0012131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Cs/>
          <w:sz w:val="24"/>
          <w:szCs w:val="24"/>
        </w:rPr>
      </w:pPr>
      <w:r w:rsidRPr="00121313">
        <w:rPr>
          <w:rFonts w:ascii="Maiandra GD" w:eastAsia="Helvetica" w:hAnsi="Maiandra GD" w:cs="Helvetica"/>
          <w:b w:val="0"/>
          <w:iCs/>
          <w:sz w:val="24"/>
          <w:szCs w:val="24"/>
        </w:rPr>
        <w:sym w:font="Wingdings" w:char="F0F0"/>
      </w:r>
      <w:r w:rsidRPr="00121313">
        <w:rPr>
          <w:rFonts w:ascii="Maiandra GD" w:eastAsia="Helvetica" w:hAnsi="Maiandra GD" w:cs="Helvetica"/>
          <w:b w:val="0"/>
          <w:iCs/>
          <w:sz w:val="24"/>
          <w:szCs w:val="24"/>
        </w:rPr>
        <w:t xml:space="preserve">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raison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raisonnable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 xml:space="preserve"> - </w:t>
      </w:r>
      <w:r w:rsidRPr="00121313">
        <w:rPr>
          <w:rFonts w:ascii="Maiandra GD" w:eastAsia="Helvetica" w:hAnsi="Maiandra GD" w:cs="Helvetica"/>
          <w:bCs w:val="0"/>
          <w:iCs/>
          <w:color w:val="FF0000"/>
          <w:sz w:val="24"/>
          <w:szCs w:val="24"/>
        </w:rPr>
        <w:t>raisonnablement - raisonner</w:t>
      </w:r>
      <w:r w:rsidRPr="00121313">
        <w:rPr>
          <w:rFonts w:ascii="Maiandra GD" w:eastAsia="Helvetica" w:hAnsi="Maiandra GD" w:cs="Helvetica"/>
          <w:b w:val="0"/>
          <w:iCs/>
          <w:color w:val="FF0000"/>
          <w:sz w:val="24"/>
          <w:szCs w:val="24"/>
        </w:rPr>
        <w:t xml:space="preserve"> </w:t>
      </w:r>
    </w:p>
    <w:p w14:paraId="4156C75D" w14:textId="77777777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</w:p>
    <w:p w14:paraId="392B0736" w14:textId="77777777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 w:rsidRPr="00081FFD">
        <w:rPr>
          <w:rFonts w:ascii="Maiandra GD" w:hAnsi="Maiandra GD"/>
          <w:sz w:val="24"/>
          <w:szCs w:val="24"/>
        </w:rPr>
        <w:t xml:space="preserve">2 </w:t>
      </w:r>
      <w:r>
        <w:rPr>
          <w:rFonts w:ascii="Maiandra GD" w:hAnsi="Maiandra GD"/>
          <w:sz w:val="24"/>
          <w:szCs w:val="24"/>
        </w:rPr>
        <w:t>-</w:t>
      </w:r>
      <w:r w:rsidRPr="00081FF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t</w:t>
      </w:r>
      <w:r w:rsidRPr="00081FFD">
        <w:rPr>
          <w:rFonts w:ascii="Maiandra GD" w:hAnsi="Maiandra GD"/>
          <w:sz w:val="24"/>
          <w:szCs w:val="24"/>
        </w:rPr>
        <w:t>rouve trois mots qui seront placés entre ces mots (tu peux t’aider de ton dictionnaire).</w:t>
      </w:r>
    </w:p>
    <w:p w14:paraId="42C086F2" w14:textId="77777777" w:rsidR="005B1743" w:rsidRPr="00081FFD" w:rsidRDefault="005B1743" w:rsidP="005B1743">
      <w:pPr>
        <w:pStyle w:val="ExerciceConsigneDebut"/>
        <w:spacing w:before="0" w:line="240" w:lineRule="auto"/>
        <w:rPr>
          <w:rFonts w:ascii="Maiandra GD" w:eastAsia="Helvetica" w:hAnsi="Maiandra GD" w:cs="Helvetica"/>
          <w:b w:val="0"/>
          <w:i/>
          <w:sz w:val="24"/>
          <w:szCs w:val="24"/>
        </w:rPr>
      </w:pPr>
      <w:r w:rsidRPr="00081FFD">
        <w:rPr>
          <w:rFonts w:ascii="Maiandra GD" w:hAnsi="Maiandra GD"/>
          <w:b w:val="0"/>
          <w:sz w:val="24"/>
          <w:szCs w:val="24"/>
        </w:rPr>
        <w:t xml:space="preserve">a)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poudre / précis</w:t>
      </w:r>
      <w:r w:rsidRPr="00F81ABD">
        <w:rPr>
          <w:rFonts w:ascii="Maiandra GD" w:eastAsia="Helvetica" w:hAnsi="Maiandra GD" w:cs="Helvetica"/>
          <w:b w:val="0"/>
          <w:sz w:val="24"/>
          <w:szCs w:val="24"/>
        </w:rPr>
        <w:t xml:space="preserve"> </w:t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>
        <w:rPr>
          <w:rFonts w:ascii="Maiandra GD" w:eastAsia="Helvetica" w:hAnsi="Maiandra GD" w:cs="Helvetica"/>
          <w:b w:val="0"/>
          <w:sz w:val="24"/>
          <w:szCs w:val="24"/>
        </w:rPr>
        <w:tab/>
      </w:r>
      <w:r w:rsidRPr="00081FFD">
        <w:rPr>
          <w:rFonts w:ascii="Maiandra GD" w:eastAsia="Helvetica" w:hAnsi="Maiandra GD" w:cs="Helvetica"/>
          <w:b w:val="0"/>
          <w:sz w:val="24"/>
          <w:szCs w:val="24"/>
        </w:rPr>
        <w:t xml:space="preserve">c) </w:t>
      </w:r>
      <w:r w:rsidRPr="00081FFD">
        <w:rPr>
          <w:rFonts w:ascii="Maiandra GD" w:eastAsia="Helvetica" w:hAnsi="Maiandra GD" w:cs="Helvetica"/>
          <w:b w:val="0"/>
          <w:i/>
          <w:sz w:val="24"/>
          <w:szCs w:val="24"/>
        </w:rPr>
        <w:t>hocher / hormone</w:t>
      </w:r>
    </w:p>
    <w:p w14:paraId="6EDD9267" w14:textId="6F05D411" w:rsidR="005B1743" w:rsidRDefault="005B1743" w:rsidP="005B1743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 w:rsidRPr="00081FFD">
        <w:rPr>
          <w:rFonts w:ascii="Maiandra GD" w:eastAsia="Helvetica" w:hAnsi="Maiandra GD" w:cs="Helvetica"/>
        </w:rPr>
        <w:t xml:space="preserve">b) </w:t>
      </w:r>
      <w:r w:rsidRPr="00081FFD">
        <w:rPr>
          <w:rFonts w:ascii="Maiandra GD" w:eastAsia="Helvetica" w:hAnsi="Maiandra GD" w:cs="Helvetica"/>
          <w:i/>
        </w:rPr>
        <w:t>bande / baroque</w:t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</w:r>
      <w:r>
        <w:rPr>
          <w:rFonts w:ascii="Maiandra GD" w:eastAsia="Helvetica" w:hAnsi="Maiandra GD" w:cs="Helvetica"/>
          <w:i/>
        </w:rPr>
        <w:tab/>
      </w:r>
      <w:r w:rsidRPr="00081FFD">
        <w:rPr>
          <w:rFonts w:ascii="Maiandra GD" w:hAnsi="Maiandra GD"/>
        </w:rPr>
        <w:t xml:space="preserve">d) </w:t>
      </w:r>
      <w:r w:rsidRPr="00081FFD">
        <w:rPr>
          <w:rFonts w:ascii="Maiandra GD" w:eastAsia="Helvetica" w:hAnsi="Maiandra GD" w:cs="Helvetica"/>
          <w:i/>
        </w:rPr>
        <w:t>surmonter / syllabe</w:t>
      </w:r>
      <w:r>
        <w:rPr>
          <w:rFonts w:ascii="Maiandra GD" w:hAnsi="Maiandra GD"/>
        </w:rPr>
        <w:br w:type="page"/>
      </w:r>
    </w:p>
    <w:p w14:paraId="4C3CEA66" w14:textId="27D9F01F" w:rsidR="00595A04" w:rsidRPr="00541415" w:rsidRDefault="00D91333" w:rsidP="00595A0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 w:rsidR="00D47D97"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57F9251E" w14:textId="77777777" w:rsidR="00595A04" w:rsidRPr="00541415" w:rsidRDefault="00595A04" w:rsidP="00595A0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C11D67B" w14:textId="77777777" w:rsidR="00595A04" w:rsidRPr="00056D65" w:rsidRDefault="00595A04" w:rsidP="00595A04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Sur </w:t>
      </w:r>
      <w:r w:rsidR="00D47D97">
        <w:rPr>
          <w:rFonts w:ascii="Maiandra GD" w:hAnsi="Maiandra GD"/>
          <w:sz w:val="24"/>
          <w:szCs w:val="24"/>
        </w:rPr>
        <w:t>cette feuille</w:t>
      </w:r>
      <w:r>
        <w:rPr>
          <w:rFonts w:ascii="Maiandra GD" w:hAnsi="Maiandra GD"/>
          <w:sz w:val="24"/>
          <w:szCs w:val="24"/>
        </w:rPr>
        <w:t xml:space="preserve">, </w:t>
      </w:r>
      <w:r w:rsidR="00D47D97">
        <w:rPr>
          <w:rFonts w:ascii="Maiandra GD" w:hAnsi="Maiandra GD"/>
          <w:sz w:val="24"/>
          <w:szCs w:val="24"/>
        </w:rPr>
        <w:t xml:space="preserve">remplis le tableau en cherchant les renseignements sur les </w:t>
      </w:r>
      <w:r w:rsidR="00B70212">
        <w:rPr>
          <w:rFonts w:ascii="Maiandra GD" w:hAnsi="Maiandra GD"/>
          <w:sz w:val="24"/>
          <w:szCs w:val="24"/>
        </w:rPr>
        <w:t>mots dans le dictionnaire</w:t>
      </w:r>
      <w:r w:rsidR="00056D65">
        <w:rPr>
          <w:rFonts w:ascii="Maiandra GD" w:hAnsi="Maiandra GD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457"/>
        <w:gridCol w:w="2457"/>
        <w:gridCol w:w="2457"/>
        <w:gridCol w:w="1552"/>
      </w:tblGrid>
      <w:tr w:rsidR="00B70212" w:rsidRPr="00B70212" w14:paraId="7471E5F5" w14:textId="77777777" w:rsidTr="000A0B37">
        <w:tc>
          <w:tcPr>
            <w:tcW w:w="1555" w:type="dxa"/>
            <w:shd w:val="pct40" w:color="auto" w:fill="auto"/>
            <w:vAlign w:val="center"/>
          </w:tcPr>
          <w:p w14:paraId="235DD359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14:paraId="6181CCAE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4B9616C3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14:paraId="57F411BA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14:paraId="4958F312" w14:textId="77777777" w:rsidR="00B70212" w:rsidRPr="00B70212" w:rsidRDefault="00B70212" w:rsidP="00B70212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B70212" w14:paraId="0AB82A31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508FE1D6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fuir</w:t>
            </w:r>
          </w:p>
        </w:tc>
        <w:tc>
          <w:tcPr>
            <w:tcW w:w="850" w:type="dxa"/>
            <w:vAlign w:val="center"/>
          </w:tcPr>
          <w:p w14:paraId="3AD7B612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0070968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7A4B5F2E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88F5303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D705D4C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05BB662A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56375DC2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mémento</w:t>
            </w:r>
          </w:p>
        </w:tc>
        <w:tc>
          <w:tcPr>
            <w:tcW w:w="850" w:type="dxa"/>
            <w:vAlign w:val="center"/>
          </w:tcPr>
          <w:p w14:paraId="2514D204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AC9A491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14BB2299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A2B0BD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10722328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4EFFAC84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014B0851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dégradation</w:t>
            </w:r>
          </w:p>
        </w:tc>
        <w:tc>
          <w:tcPr>
            <w:tcW w:w="850" w:type="dxa"/>
            <w:vAlign w:val="center"/>
          </w:tcPr>
          <w:p w14:paraId="368AC19A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0431F0F0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AF4EAC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70DF819F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97CACD8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0DB018F6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418A19D2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posément</w:t>
            </w:r>
          </w:p>
        </w:tc>
        <w:tc>
          <w:tcPr>
            <w:tcW w:w="850" w:type="dxa"/>
            <w:vAlign w:val="center"/>
          </w:tcPr>
          <w:p w14:paraId="6A0D6D45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025E40F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68AACDD1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7BA6B7DE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5E8C3E6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0D2E7EF8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37BA5701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hétéroclite</w:t>
            </w:r>
          </w:p>
        </w:tc>
        <w:tc>
          <w:tcPr>
            <w:tcW w:w="850" w:type="dxa"/>
            <w:vAlign w:val="center"/>
          </w:tcPr>
          <w:p w14:paraId="02A89FB4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1A0363CE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F189E26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E77C6C9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1411E29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B70212" w14:paraId="21E36A4F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4BC9A7D7" w14:textId="77777777" w:rsidR="00B70212" w:rsidRDefault="00B70212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porter</w:t>
            </w:r>
          </w:p>
        </w:tc>
        <w:tc>
          <w:tcPr>
            <w:tcW w:w="850" w:type="dxa"/>
            <w:vAlign w:val="center"/>
          </w:tcPr>
          <w:p w14:paraId="1238C258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6845847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3E3B5903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05D28AEE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92880D5" w14:textId="77777777" w:rsidR="00B70212" w:rsidRDefault="00B70212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</w:tbl>
    <w:p w14:paraId="2C722727" w14:textId="77777777" w:rsidR="00595A04" w:rsidRDefault="00595A04" w:rsidP="00595A04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3254BD77" w14:textId="77777777" w:rsidR="000A0B37" w:rsidRDefault="00595A04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 w:rsidR="00056D65">
        <w:rPr>
          <w:rFonts w:ascii="Maiandra GD" w:hAnsi="Maiandra GD"/>
          <w:sz w:val="24"/>
          <w:szCs w:val="24"/>
        </w:rPr>
        <w:t xml:space="preserve">Sur ton cahier, </w:t>
      </w:r>
      <w:r w:rsidR="000A0B37">
        <w:rPr>
          <w:rFonts w:ascii="Maiandra GD" w:hAnsi="Maiandra GD"/>
          <w:sz w:val="24"/>
          <w:szCs w:val="24"/>
        </w:rPr>
        <w:t>retrouve dans ton dictionnaire et écris le mot mystère, grâce aux indices.</w:t>
      </w:r>
    </w:p>
    <w:p w14:paraId="77F53DD7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Je suis un adjectif de la colonne de gauche de la page 514. Je suis le contraire de « inoffensif ».</w:t>
      </w:r>
    </w:p>
    <w:p w14:paraId="1652697A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72A53746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b) Les mots-repère de ma double page sont </w:t>
      </w:r>
      <w:r>
        <w:rPr>
          <w:rFonts w:ascii="Maiandra GD" w:hAnsi="Maiandra GD"/>
          <w:b w:val="0"/>
          <w:sz w:val="24"/>
          <w:szCs w:val="24"/>
          <w:u w:val="single"/>
        </w:rPr>
        <w:t>commercialiser</w:t>
      </w:r>
      <w:r>
        <w:rPr>
          <w:rFonts w:ascii="Maiandra GD" w:hAnsi="Maiandra GD"/>
          <w:b w:val="0"/>
          <w:sz w:val="24"/>
          <w:szCs w:val="24"/>
        </w:rPr>
        <w:t xml:space="preserve"> et </w:t>
      </w:r>
      <w:r>
        <w:rPr>
          <w:rFonts w:ascii="Maiandra GD" w:hAnsi="Maiandra GD"/>
          <w:b w:val="0"/>
          <w:sz w:val="24"/>
          <w:szCs w:val="24"/>
          <w:u w:val="single"/>
        </w:rPr>
        <w:t>compas</w:t>
      </w:r>
      <w:r>
        <w:rPr>
          <w:rFonts w:ascii="Maiandra GD" w:hAnsi="Maiandra GD"/>
          <w:b w:val="0"/>
          <w:sz w:val="24"/>
          <w:szCs w:val="24"/>
        </w:rPr>
        <w:t>. Je suis un verbe qui a quatre définitions.</w:t>
      </w:r>
    </w:p>
    <w:p w14:paraId="47465CFC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716A0064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Je suis le quatrième mot qui précède le mot de la page 258 qui a pour synonyme « égratignure » .</w:t>
      </w:r>
    </w:p>
    <w:p w14:paraId="0A9DFC29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69DF5FDF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396DE9F2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48B4AD06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565E9D4A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06C4FF1F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4E7BF691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04AEFC42" w14:textId="77777777" w:rsidR="000A0B37" w:rsidRPr="00541415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481032D0" w14:textId="77777777" w:rsidR="000A0B37" w:rsidRPr="00541415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307A304D" w14:textId="77777777" w:rsidR="000A0B37" w:rsidRPr="00056D65" w:rsidRDefault="000A0B37" w:rsidP="000A0B37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remplis le tableau en cherchant les renseignements sur les mots dans le dictionnaire.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457"/>
        <w:gridCol w:w="2457"/>
        <w:gridCol w:w="2457"/>
        <w:gridCol w:w="1552"/>
      </w:tblGrid>
      <w:tr w:rsidR="000A0B37" w:rsidRPr="00B70212" w14:paraId="27C15B4F" w14:textId="77777777" w:rsidTr="000A0B37">
        <w:tc>
          <w:tcPr>
            <w:tcW w:w="1555" w:type="dxa"/>
            <w:shd w:val="pct40" w:color="auto" w:fill="auto"/>
            <w:vAlign w:val="center"/>
          </w:tcPr>
          <w:p w14:paraId="5A9BD289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14:paraId="26E8C66F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4B11630B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14:paraId="75118B36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14:paraId="3D169E3D" w14:textId="77777777" w:rsidR="000A0B37" w:rsidRPr="00B70212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0A0B37" w14:paraId="478F0653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3FD8B4AD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fuir</w:t>
            </w:r>
          </w:p>
        </w:tc>
        <w:tc>
          <w:tcPr>
            <w:tcW w:w="850" w:type="dxa"/>
            <w:vAlign w:val="center"/>
          </w:tcPr>
          <w:p w14:paraId="7798158E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07FD815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63915BE4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5A7F37D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D8EBA54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28709100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54F287E0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mémento</w:t>
            </w:r>
          </w:p>
        </w:tc>
        <w:tc>
          <w:tcPr>
            <w:tcW w:w="850" w:type="dxa"/>
            <w:vAlign w:val="center"/>
          </w:tcPr>
          <w:p w14:paraId="77538186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599CFA1F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76346E9F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5484B129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018D653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3A90E6A2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01777250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dégradation</w:t>
            </w:r>
          </w:p>
        </w:tc>
        <w:tc>
          <w:tcPr>
            <w:tcW w:w="850" w:type="dxa"/>
            <w:vAlign w:val="center"/>
          </w:tcPr>
          <w:p w14:paraId="5E6926B6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02FF0CC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D9A87F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7C5EB564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861CA0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526EF90A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63EC9823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posément</w:t>
            </w:r>
          </w:p>
        </w:tc>
        <w:tc>
          <w:tcPr>
            <w:tcW w:w="850" w:type="dxa"/>
            <w:vAlign w:val="center"/>
          </w:tcPr>
          <w:p w14:paraId="069554E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9E6E1C2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196FA00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A5AEA22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CD50008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3EACD381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0654CF13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hétéroclite</w:t>
            </w:r>
          </w:p>
        </w:tc>
        <w:tc>
          <w:tcPr>
            <w:tcW w:w="850" w:type="dxa"/>
            <w:vAlign w:val="center"/>
          </w:tcPr>
          <w:p w14:paraId="7E98C89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6544E01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2B414DA9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034D294F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236782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0A0B37" w14:paraId="25C06F4A" w14:textId="77777777" w:rsidTr="000A0B37">
        <w:trPr>
          <w:trHeight w:val="454"/>
        </w:trPr>
        <w:tc>
          <w:tcPr>
            <w:tcW w:w="1555" w:type="dxa"/>
            <w:vAlign w:val="center"/>
          </w:tcPr>
          <w:p w14:paraId="073ACA18" w14:textId="77777777" w:rsidR="000A0B37" w:rsidRDefault="000A0B37" w:rsidP="000A0B37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porter</w:t>
            </w:r>
          </w:p>
        </w:tc>
        <w:tc>
          <w:tcPr>
            <w:tcW w:w="850" w:type="dxa"/>
            <w:vAlign w:val="center"/>
          </w:tcPr>
          <w:p w14:paraId="7567A01B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23761E2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56F78D7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207B8C33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EBE4DEE" w14:textId="77777777" w:rsid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</w:tbl>
    <w:p w14:paraId="627A3CD4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067C6DC8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retrouve dans ton dictionnaire et écris le mot mystère, grâce aux indices.</w:t>
      </w:r>
    </w:p>
    <w:p w14:paraId="6E8C402F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Je suis un adjectif de la colonne de gauche de la page 514. Je suis le contraire de « inoffensif ».</w:t>
      </w:r>
    </w:p>
    <w:p w14:paraId="15874390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0137A1CA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b) Les mots-repère de ma double page sont </w:t>
      </w:r>
      <w:r>
        <w:rPr>
          <w:rFonts w:ascii="Maiandra GD" w:hAnsi="Maiandra GD"/>
          <w:b w:val="0"/>
          <w:sz w:val="24"/>
          <w:szCs w:val="24"/>
          <w:u w:val="single"/>
        </w:rPr>
        <w:t>commercialiser</w:t>
      </w:r>
      <w:r>
        <w:rPr>
          <w:rFonts w:ascii="Maiandra GD" w:hAnsi="Maiandra GD"/>
          <w:b w:val="0"/>
          <w:sz w:val="24"/>
          <w:szCs w:val="24"/>
        </w:rPr>
        <w:t xml:space="preserve"> et </w:t>
      </w:r>
      <w:r>
        <w:rPr>
          <w:rFonts w:ascii="Maiandra GD" w:hAnsi="Maiandra GD"/>
          <w:b w:val="0"/>
          <w:sz w:val="24"/>
          <w:szCs w:val="24"/>
          <w:u w:val="single"/>
        </w:rPr>
        <w:t>compas</w:t>
      </w:r>
      <w:r>
        <w:rPr>
          <w:rFonts w:ascii="Maiandra GD" w:hAnsi="Maiandra GD"/>
          <w:b w:val="0"/>
          <w:sz w:val="24"/>
          <w:szCs w:val="24"/>
        </w:rPr>
        <w:t>. Je suis un verbe qui a quatre définitions.</w:t>
      </w:r>
    </w:p>
    <w:p w14:paraId="4E4677E2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0071E71B" w14:textId="77777777" w:rsid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Je suis le quatrième mot qui précède le mot de la page 258 qui a pour synonyme « égratignure » .</w:t>
      </w:r>
    </w:p>
    <w:p w14:paraId="2CBBB91F" w14:textId="77777777" w:rsidR="000A0B37" w:rsidRPr="000A0B37" w:rsidRDefault="000A0B37" w:rsidP="000A0B37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Je suis...</w:t>
      </w:r>
    </w:p>
    <w:p w14:paraId="38B9AA96" w14:textId="77777777" w:rsidR="00056D65" w:rsidRDefault="00056D65" w:rsidP="00056D65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45D2170B" w14:textId="77777777" w:rsidR="00056D65" w:rsidRDefault="00056D65">
      <w:pPr>
        <w:widowControl/>
        <w:suppressAutoHyphens w:val="0"/>
        <w:spacing w:after="160" w:line="259" w:lineRule="auto"/>
        <w:rPr>
          <w:rFonts w:ascii="Maiandra GD" w:hAnsi="Maiandra GD"/>
          <w:bCs/>
        </w:rPr>
      </w:pPr>
      <w:r>
        <w:rPr>
          <w:rFonts w:ascii="Maiandra GD" w:hAnsi="Maiandra GD"/>
          <w:b/>
        </w:rPr>
        <w:br w:type="page"/>
      </w:r>
    </w:p>
    <w:p w14:paraId="27CADB5D" w14:textId="77777777" w:rsidR="000A0B37" w:rsidRPr="00541415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</w:p>
    <w:p w14:paraId="2C4E3483" w14:textId="77777777" w:rsidR="000A0B37" w:rsidRPr="00541415" w:rsidRDefault="000A0B37" w:rsidP="000A0B37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F414222" w14:textId="77777777" w:rsidR="000A0B37" w:rsidRDefault="000A0B37" w:rsidP="000A0B37">
      <w:pPr>
        <w:pStyle w:val="ExerciceConsigneDebut"/>
        <w:spacing w:before="0" w:line="240" w:lineRule="auto"/>
        <w:rPr>
          <w:rFonts w:ascii="Verdana" w:hAnsi="Verdana"/>
        </w:rPr>
      </w:pPr>
      <w:r w:rsidRPr="000A0B37">
        <w:rPr>
          <w:rFonts w:ascii="Verdana" w:hAnsi="Verdana"/>
        </w:rPr>
        <w:t xml:space="preserve">1 - Remplis le tableau en cherchant les renseignements </w:t>
      </w:r>
    </w:p>
    <w:p w14:paraId="1592E334" w14:textId="77777777" w:rsidR="000A0B37" w:rsidRPr="000A0B37" w:rsidRDefault="000A0B37" w:rsidP="000A0B37">
      <w:pPr>
        <w:pStyle w:val="ExerciceConsigneDebut"/>
        <w:spacing w:before="0" w:line="240" w:lineRule="auto"/>
        <w:rPr>
          <w:rFonts w:ascii="Verdana" w:eastAsia="Helvetica" w:hAnsi="Verdana" w:cs="Helvetica"/>
        </w:rPr>
      </w:pPr>
      <w:r w:rsidRPr="000A0B37">
        <w:rPr>
          <w:rFonts w:ascii="Verdana" w:hAnsi="Verdana"/>
        </w:rPr>
        <w:t>sur les mots dans le dictionnaire.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3"/>
        <w:gridCol w:w="990"/>
        <w:gridCol w:w="2177"/>
        <w:gridCol w:w="2130"/>
        <w:gridCol w:w="2250"/>
        <w:gridCol w:w="1888"/>
      </w:tblGrid>
      <w:tr w:rsidR="000A0B37" w:rsidRPr="000A0B37" w14:paraId="36D1B671" w14:textId="77777777" w:rsidTr="000A0B37">
        <w:tc>
          <w:tcPr>
            <w:tcW w:w="1555" w:type="dxa"/>
            <w:shd w:val="pct40" w:color="auto" w:fill="auto"/>
            <w:vAlign w:val="center"/>
          </w:tcPr>
          <w:p w14:paraId="3F22F4F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14:paraId="3B1D8978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772F8839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14:paraId="7589E56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14:paraId="46333DA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</w:rPr>
            </w:pPr>
            <w:r w:rsidRPr="000A0B37">
              <w:rPr>
                <w:rFonts w:ascii="Verdana" w:hAnsi="Verdana"/>
                <w:color w:val="FFFFFF" w:themeColor="background1"/>
              </w:rPr>
              <w:t>Nombre de définitions</w:t>
            </w:r>
          </w:p>
        </w:tc>
      </w:tr>
      <w:tr w:rsidR="000A0B37" w:rsidRPr="000A0B37" w14:paraId="27581598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2650E76B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fuir</w:t>
            </w:r>
          </w:p>
        </w:tc>
        <w:tc>
          <w:tcPr>
            <w:tcW w:w="850" w:type="dxa"/>
            <w:vAlign w:val="center"/>
          </w:tcPr>
          <w:p w14:paraId="08CAA999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61D90F1F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5F260F79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522C6E6C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0D94FA6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51543EA5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79413491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mémento</w:t>
            </w:r>
          </w:p>
        </w:tc>
        <w:tc>
          <w:tcPr>
            <w:tcW w:w="850" w:type="dxa"/>
            <w:vAlign w:val="center"/>
          </w:tcPr>
          <w:p w14:paraId="558AA26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285097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4C99924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4504AB4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5F2CB623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324B6CC0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27F4294B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dégradation</w:t>
            </w:r>
          </w:p>
        </w:tc>
        <w:tc>
          <w:tcPr>
            <w:tcW w:w="850" w:type="dxa"/>
            <w:vAlign w:val="center"/>
          </w:tcPr>
          <w:p w14:paraId="5CE0E48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3AAD124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1CA2D67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2E0AF85D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75E6CCC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3E5EFE20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1297D5E6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posément</w:t>
            </w:r>
          </w:p>
        </w:tc>
        <w:tc>
          <w:tcPr>
            <w:tcW w:w="850" w:type="dxa"/>
            <w:vAlign w:val="center"/>
          </w:tcPr>
          <w:p w14:paraId="65F58B5B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17F001BF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6D7FAE23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564865EE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327B46FC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72E91A23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5D47DD87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hétéroclite</w:t>
            </w:r>
          </w:p>
        </w:tc>
        <w:tc>
          <w:tcPr>
            <w:tcW w:w="850" w:type="dxa"/>
            <w:vAlign w:val="center"/>
          </w:tcPr>
          <w:p w14:paraId="290A5DF5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0DC358A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1A2C873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394BF138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3171B993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  <w:tr w:rsidR="000A0B37" w:rsidRPr="000A0B37" w14:paraId="18889FAE" w14:textId="77777777" w:rsidTr="000A0B37">
        <w:trPr>
          <w:trHeight w:val="737"/>
        </w:trPr>
        <w:tc>
          <w:tcPr>
            <w:tcW w:w="1555" w:type="dxa"/>
            <w:vAlign w:val="center"/>
          </w:tcPr>
          <w:p w14:paraId="739C9378" w14:textId="77777777" w:rsidR="000A0B37" w:rsidRPr="000A0B37" w:rsidRDefault="000A0B37" w:rsidP="000A0B37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</w:rPr>
            </w:pPr>
            <w:r w:rsidRPr="000A0B37">
              <w:rPr>
                <w:rFonts w:ascii="Verdana" w:hAnsi="Verdana"/>
                <w:b w:val="0"/>
              </w:rPr>
              <w:t>porter</w:t>
            </w:r>
          </w:p>
        </w:tc>
        <w:tc>
          <w:tcPr>
            <w:tcW w:w="850" w:type="dxa"/>
            <w:vAlign w:val="center"/>
          </w:tcPr>
          <w:p w14:paraId="58D24C04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16BB252D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248DDC28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457" w:type="dxa"/>
            <w:vAlign w:val="center"/>
          </w:tcPr>
          <w:p w14:paraId="7143B5D5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52" w:type="dxa"/>
            <w:vAlign w:val="center"/>
          </w:tcPr>
          <w:p w14:paraId="4DA39B46" w14:textId="77777777" w:rsidR="000A0B37" w:rsidRPr="000A0B37" w:rsidRDefault="000A0B37" w:rsidP="000A0B37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4C62821E" w14:textId="77777777" w:rsidR="000A0B37" w:rsidRPr="000A0B37" w:rsidRDefault="000A0B37" w:rsidP="000A0B37">
      <w:pPr>
        <w:pStyle w:val="ExerciceConsigneDebut"/>
        <w:spacing w:before="0" w:line="240" w:lineRule="auto"/>
        <w:rPr>
          <w:rFonts w:ascii="Verdana" w:hAnsi="Verdana"/>
          <w:b w:val="0"/>
        </w:rPr>
      </w:pPr>
    </w:p>
    <w:p w14:paraId="7A26A3AB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</w:rPr>
      </w:pPr>
      <w:r w:rsidRPr="000A0B37">
        <w:rPr>
          <w:rFonts w:ascii="Verdana" w:hAnsi="Verdana"/>
        </w:rPr>
        <w:t>2 - Sur ton cahier, retrouve dans ton dictionnaire et écris le mot mystère, grâce aux indices.</w:t>
      </w:r>
    </w:p>
    <w:p w14:paraId="3761D11B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>a) Je suis un adjectif de la colonne de gauche de la page 514. Je suis le contraire de « inoffensif ».</w:t>
      </w:r>
    </w:p>
    <w:p w14:paraId="3E9FC78F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>Je suis</w:t>
      </w:r>
      <w:r>
        <w:rPr>
          <w:rFonts w:ascii="Verdana" w:hAnsi="Verdana"/>
          <w:b w:val="0"/>
        </w:rPr>
        <w:t xml:space="preserve"> ................................................</w:t>
      </w:r>
    </w:p>
    <w:p w14:paraId="12B78F1F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 xml:space="preserve">b) Les mots-repère de ma double page sont </w:t>
      </w:r>
      <w:r w:rsidRPr="000A0B37">
        <w:rPr>
          <w:rFonts w:ascii="Verdana" w:hAnsi="Verdana"/>
          <w:b w:val="0"/>
          <w:u w:val="single"/>
        </w:rPr>
        <w:t>commercialiser</w:t>
      </w:r>
      <w:r w:rsidRPr="000A0B37">
        <w:rPr>
          <w:rFonts w:ascii="Verdana" w:hAnsi="Verdana"/>
          <w:b w:val="0"/>
        </w:rPr>
        <w:t xml:space="preserve"> et </w:t>
      </w:r>
      <w:r w:rsidRPr="000A0B37">
        <w:rPr>
          <w:rFonts w:ascii="Verdana" w:hAnsi="Verdana"/>
          <w:b w:val="0"/>
          <w:u w:val="single"/>
        </w:rPr>
        <w:t>compas</w:t>
      </w:r>
      <w:r w:rsidRPr="000A0B37">
        <w:rPr>
          <w:rFonts w:ascii="Verdana" w:hAnsi="Verdana"/>
          <w:b w:val="0"/>
        </w:rPr>
        <w:t>. Je suis un verbe qui a quatre définitions.</w:t>
      </w:r>
    </w:p>
    <w:p w14:paraId="26FA4765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>Je suis</w:t>
      </w:r>
      <w:r>
        <w:rPr>
          <w:rFonts w:ascii="Verdana" w:hAnsi="Verdana"/>
          <w:b w:val="0"/>
        </w:rPr>
        <w:t xml:space="preserve"> ................................................</w:t>
      </w:r>
    </w:p>
    <w:p w14:paraId="6A91AAD5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  <w:b w:val="0"/>
        </w:rPr>
      </w:pPr>
      <w:r w:rsidRPr="000A0B37">
        <w:rPr>
          <w:rFonts w:ascii="Verdana" w:hAnsi="Verdana"/>
          <w:b w:val="0"/>
        </w:rPr>
        <w:t>c) Je suis le quatrième mot qui précède le mot de la page 258 qui a pour synonyme « égratignure » .</w:t>
      </w:r>
    </w:p>
    <w:p w14:paraId="71538F9B" w14:textId="77777777" w:rsidR="000A0B37" w:rsidRPr="000A0B37" w:rsidRDefault="000A0B37" w:rsidP="000A0B37">
      <w:pPr>
        <w:pStyle w:val="ExerciceConsigneDebut"/>
        <w:spacing w:before="0" w:line="360" w:lineRule="auto"/>
        <w:rPr>
          <w:rFonts w:ascii="Verdana" w:hAnsi="Verdana"/>
        </w:rPr>
      </w:pPr>
      <w:r w:rsidRPr="000A0B37">
        <w:rPr>
          <w:rFonts w:ascii="Verdana" w:hAnsi="Verdana"/>
          <w:b w:val="0"/>
        </w:rPr>
        <w:t>Je suis</w:t>
      </w:r>
      <w:r w:rsidR="00056D65" w:rsidRPr="000A0B37">
        <w:rPr>
          <w:rFonts w:ascii="Verdana" w:eastAsia="Helvetica" w:hAnsi="Verdana" w:cs="Helvetica"/>
          <w:b w:val="0"/>
          <w:i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57BAE85" wp14:editId="34E3050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729615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 w:val="0"/>
        </w:rPr>
        <w:t xml:space="preserve"> ................................................</w:t>
      </w:r>
    </w:p>
    <w:p w14:paraId="2DB93288" w14:textId="77777777" w:rsidR="000A0B37" w:rsidRDefault="000A0B37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>
        <w:rPr>
          <w:rFonts w:ascii="Maiandra GD" w:hAnsi="Maiandra GD"/>
        </w:rPr>
        <w:br w:type="page"/>
      </w:r>
    </w:p>
    <w:p w14:paraId="34D463BF" w14:textId="77777777" w:rsidR="009A7FE3" w:rsidRP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3</w:t>
      </w:r>
      <w:r>
        <w:rPr>
          <w:rFonts w:ascii="Maiandra GD" w:hAnsi="Maiandra GD"/>
          <w:sz w:val="24"/>
          <w:szCs w:val="24"/>
        </w:rPr>
        <w:t xml:space="preserve"> </w:t>
      </w:r>
      <w:r w:rsidRPr="009A7FE3">
        <w:rPr>
          <w:rFonts w:ascii="Maiandra GD" w:hAnsi="Maiandra GD"/>
          <w:color w:val="FF0000"/>
          <w:sz w:val="32"/>
          <w:szCs w:val="24"/>
        </w:rPr>
        <w:t>Corrigé</w:t>
      </w:r>
    </w:p>
    <w:p w14:paraId="53037625" w14:textId="77777777" w:rsidR="009A7FE3" w:rsidRPr="00541415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6D84886" w14:textId="77777777" w:rsidR="009A7FE3" w:rsidRPr="00056D65" w:rsidRDefault="009A7FE3" w:rsidP="009A7FE3">
      <w:pPr>
        <w:pStyle w:val="ExerciceConsigneDebut"/>
        <w:spacing w:before="0" w:line="240" w:lineRule="auto"/>
        <w:rPr>
          <w:rFonts w:ascii="Maiandra GD" w:eastAsia="Helvetica" w:hAnsi="Maiandra GD" w:cs="Helvetica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remplis le tableau en cherchant les renseignements sur les mots dans le dictionnaire.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457"/>
        <w:gridCol w:w="2457"/>
        <w:gridCol w:w="2457"/>
        <w:gridCol w:w="1552"/>
      </w:tblGrid>
      <w:tr w:rsidR="009A7FE3" w:rsidRPr="00B70212" w14:paraId="4CFCF54B" w14:textId="77777777" w:rsidTr="00F43BFE">
        <w:tc>
          <w:tcPr>
            <w:tcW w:w="1555" w:type="dxa"/>
            <w:shd w:val="pct40" w:color="auto" w:fill="auto"/>
            <w:vAlign w:val="center"/>
          </w:tcPr>
          <w:p w14:paraId="726329C6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14:paraId="61467CC0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682CBA46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14:paraId="16F2F82F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14:paraId="0227D402" w14:textId="77777777" w:rsidR="009A7FE3" w:rsidRPr="00B70212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9A7FE3" w14:paraId="64E15EAF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1F5B0A4E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fuir</w:t>
            </w:r>
          </w:p>
        </w:tc>
        <w:tc>
          <w:tcPr>
            <w:tcW w:w="850" w:type="dxa"/>
            <w:vAlign w:val="center"/>
          </w:tcPr>
          <w:p w14:paraId="02A70478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340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5C631090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frottement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5F7F3B28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fusée</w:t>
            </w:r>
          </w:p>
        </w:tc>
        <w:tc>
          <w:tcPr>
            <w:tcW w:w="2457" w:type="dxa"/>
            <w:vAlign w:val="center"/>
          </w:tcPr>
          <w:p w14:paraId="2F0D4C04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1552" w:type="dxa"/>
            <w:vAlign w:val="center"/>
          </w:tcPr>
          <w:p w14:paraId="2C2A112B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3</w:t>
            </w:r>
          </w:p>
        </w:tc>
      </w:tr>
      <w:tr w:rsidR="009A7FE3" w14:paraId="2D5A868C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34FA4507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mémento</w:t>
            </w:r>
          </w:p>
        </w:tc>
        <w:tc>
          <w:tcPr>
            <w:tcW w:w="850" w:type="dxa"/>
            <w:vAlign w:val="center"/>
          </w:tcPr>
          <w:p w14:paraId="0036F523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476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57670027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melon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257DBA1A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mention</w:t>
            </w:r>
          </w:p>
        </w:tc>
        <w:tc>
          <w:tcPr>
            <w:tcW w:w="2457" w:type="dxa"/>
            <w:vAlign w:val="center"/>
          </w:tcPr>
          <w:p w14:paraId="635948D1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nom</w:t>
            </w:r>
          </w:p>
        </w:tc>
        <w:tc>
          <w:tcPr>
            <w:tcW w:w="1552" w:type="dxa"/>
            <w:vAlign w:val="center"/>
          </w:tcPr>
          <w:p w14:paraId="734B5DCD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2</w:t>
            </w:r>
          </w:p>
        </w:tc>
      </w:tr>
      <w:tr w:rsidR="009A7FE3" w14:paraId="1ADC1B9A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04E8731E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dégradation</w:t>
            </w:r>
          </w:p>
        </w:tc>
        <w:tc>
          <w:tcPr>
            <w:tcW w:w="850" w:type="dxa"/>
            <w:vAlign w:val="center"/>
          </w:tcPr>
          <w:p w14:paraId="6494F999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213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2384929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déformant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045B76ED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dehors</w:t>
            </w:r>
          </w:p>
        </w:tc>
        <w:tc>
          <w:tcPr>
            <w:tcW w:w="2457" w:type="dxa"/>
            <w:vAlign w:val="center"/>
          </w:tcPr>
          <w:p w14:paraId="43EE0B15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nom</w:t>
            </w:r>
          </w:p>
        </w:tc>
        <w:tc>
          <w:tcPr>
            <w:tcW w:w="1552" w:type="dxa"/>
            <w:vAlign w:val="center"/>
          </w:tcPr>
          <w:p w14:paraId="1E2C0C2F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1</w:t>
            </w:r>
          </w:p>
        </w:tc>
      </w:tr>
      <w:tr w:rsidR="009A7FE3" w14:paraId="5ED1BCC9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091BA316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posément</w:t>
            </w:r>
          </w:p>
        </w:tc>
        <w:tc>
          <w:tcPr>
            <w:tcW w:w="850" w:type="dxa"/>
            <w:vAlign w:val="center"/>
          </w:tcPr>
          <w:p w14:paraId="044C490E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593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7D9B4B30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porte-avion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49A07DFA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possessif</w:t>
            </w:r>
          </w:p>
        </w:tc>
        <w:tc>
          <w:tcPr>
            <w:tcW w:w="2457" w:type="dxa"/>
            <w:vAlign w:val="center"/>
          </w:tcPr>
          <w:p w14:paraId="2D0DBE4E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adverbe</w:t>
            </w:r>
          </w:p>
        </w:tc>
        <w:tc>
          <w:tcPr>
            <w:tcW w:w="1552" w:type="dxa"/>
            <w:vAlign w:val="center"/>
          </w:tcPr>
          <w:p w14:paraId="034A920D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1</w:t>
            </w:r>
          </w:p>
        </w:tc>
      </w:tr>
      <w:tr w:rsidR="009A7FE3" w14:paraId="333B6627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2F44507A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hétéroclite</w:t>
            </w:r>
          </w:p>
        </w:tc>
        <w:tc>
          <w:tcPr>
            <w:tcW w:w="850" w:type="dxa"/>
            <w:vAlign w:val="center"/>
          </w:tcPr>
          <w:p w14:paraId="6AD0208D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377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D7D9EF5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herbicide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6747FFD5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hic</w:t>
            </w:r>
          </w:p>
        </w:tc>
        <w:tc>
          <w:tcPr>
            <w:tcW w:w="2457" w:type="dxa"/>
            <w:vAlign w:val="center"/>
          </w:tcPr>
          <w:p w14:paraId="502E7E9F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adjectif</w:t>
            </w:r>
          </w:p>
        </w:tc>
        <w:tc>
          <w:tcPr>
            <w:tcW w:w="1552" w:type="dxa"/>
            <w:vAlign w:val="center"/>
          </w:tcPr>
          <w:p w14:paraId="22BC7759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1</w:t>
            </w:r>
          </w:p>
        </w:tc>
      </w:tr>
      <w:tr w:rsidR="009A7FE3" w14:paraId="60C84A51" w14:textId="77777777" w:rsidTr="00F43BFE">
        <w:trPr>
          <w:trHeight w:val="454"/>
        </w:trPr>
        <w:tc>
          <w:tcPr>
            <w:tcW w:w="1555" w:type="dxa"/>
            <w:vAlign w:val="center"/>
          </w:tcPr>
          <w:p w14:paraId="08CAB153" w14:textId="77777777" w:rsidR="009A7FE3" w:rsidRDefault="009A7FE3" w:rsidP="00F43BFE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porter</w:t>
            </w:r>
          </w:p>
        </w:tc>
        <w:tc>
          <w:tcPr>
            <w:tcW w:w="850" w:type="dxa"/>
            <w:vAlign w:val="center"/>
          </w:tcPr>
          <w:p w14:paraId="630177BF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592</w:t>
            </w: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14:paraId="4A5BB5E0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porte-avion</w:t>
            </w: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14:paraId="3B5D23E6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possessif</w:t>
            </w:r>
          </w:p>
        </w:tc>
        <w:tc>
          <w:tcPr>
            <w:tcW w:w="2457" w:type="dxa"/>
            <w:vAlign w:val="center"/>
          </w:tcPr>
          <w:p w14:paraId="7F36FA01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1552" w:type="dxa"/>
            <w:vAlign w:val="center"/>
          </w:tcPr>
          <w:p w14:paraId="7B21F531" w14:textId="77777777" w:rsidR="009A7FE3" w:rsidRPr="009A7FE3" w:rsidRDefault="009A7FE3" w:rsidP="00F43BFE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A7FE3">
              <w:rPr>
                <w:rFonts w:ascii="Maiandra GD" w:hAnsi="Maiandra GD"/>
                <w:color w:val="FF0000"/>
                <w:sz w:val="24"/>
                <w:szCs w:val="24"/>
              </w:rPr>
              <w:t>9</w:t>
            </w:r>
          </w:p>
        </w:tc>
      </w:tr>
    </w:tbl>
    <w:p w14:paraId="7ED7E674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3BB0F8F6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retrouve dans ton dictionnaire et écris le mot mystère, grâce aux indices.</w:t>
      </w:r>
    </w:p>
    <w:p w14:paraId="0F4BC2EC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Je suis un adjectif de la colonne de gauche de la page 514. Je suis le contraire de « inoffensif ».</w:t>
      </w:r>
    </w:p>
    <w:p w14:paraId="68818B22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Je suis </w:t>
      </w:r>
      <w:r w:rsidRPr="009A7FE3">
        <w:rPr>
          <w:rFonts w:ascii="Maiandra GD" w:hAnsi="Maiandra GD"/>
          <w:color w:val="FF0000"/>
          <w:sz w:val="24"/>
          <w:szCs w:val="24"/>
        </w:rPr>
        <w:t>nocif</w:t>
      </w:r>
      <w:r>
        <w:rPr>
          <w:rFonts w:ascii="Maiandra GD" w:hAnsi="Maiandra GD"/>
          <w:b w:val="0"/>
          <w:sz w:val="24"/>
          <w:szCs w:val="24"/>
        </w:rPr>
        <w:t>.</w:t>
      </w:r>
    </w:p>
    <w:p w14:paraId="4CC3886B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b) Les mots-repère de ma double page sont </w:t>
      </w:r>
      <w:r>
        <w:rPr>
          <w:rFonts w:ascii="Maiandra GD" w:hAnsi="Maiandra GD"/>
          <w:b w:val="0"/>
          <w:sz w:val="24"/>
          <w:szCs w:val="24"/>
          <w:u w:val="single"/>
        </w:rPr>
        <w:t>commercialiser</w:t>
      </w:r>
      <w:r>
        <w:rPr>
          <w:rFonts w:ascii="Maiandra GD" w:hAnsi="Maiandra GD"/>
          <w:b w:val="0"/>
          <w:sz w:val="24"/>
          <w:szCs w:val="24"/>
        </w:rPr>
        <w:t xml:space="preserve"> et </w:t>
      </w:r>
      <w:r>
        <w:rPr>
          <w:rFonts w:ascii="Maiandra GD" w:hAnsi="Maiandra GD"/>
          <w:b w:val="0"/>
          <w:sz w:val="24"/>
          <w:szCs w:val="24"/>
          <w:u w:val="single"/>
        </w:rPr>
        <w:t>compas</w:t>
      </w:r>
      <w:r>
        <w:rPr>
          <w:rFonts w:ascii="Maiandra GD" w:hAnsi="Maiandra GD"/>
          <w:b w:val="0"/>
          <w:sz w:val="24"/>
          <w:szCs w:val="24"/>
        </w:rPr>
        <w:t>. Je suis un verbe qui a quatre définitions.</w:t>
      </w:r>
    </w:p>
    <w:p w14:paraId="04554E63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Je suis </w:t>
      </w:r>
      <w:proofErr w:type="gramStart"/>
      <w:r w:rsidRPr="009A7FE3">
        <w:rPr>
          <w:rFonts w:ascii="Maiandra GD" w:hAnsi="Maiandra GD"/>
          <w:color w:val="FF0000"/>
          <w:sz w:val="24"/>
          <w:szCs w:val="24"/>
        </w:rPr>
        <w:t>communiquer</w:t>
      </w:r>
      <w:proofErr w:type="gramEnd"/>
      <w:r>
        <w:rPr>
          <w:rFonts w:ascii="Maiandra GD" w:hAnsi="Maiandra GD"/>
          <w:b w:val="0"/>
          <w:sz w:val="24"/>
          <w:szCs w:val="24"/>
        </w:rPr>
        <w:t>.</w:t>
      </w:r>
    </w:p>
    <w:p w14:paraId="57ACD373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c) Je suis le quatrième mot qui précède le mot de la page 258 qui a pour synonyme « égratignure » .</w:t>
      </w:r>
    </w:p>
    <w:p w14:paraId="1C38D86B" w14:textId="77777777" w:rsidR="00056D65" w:rsidRDefault="009A7FE3" w:rsidP="009A7FE3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>
        <w:rPr>
          <w:rFonts w:ascii="Maiandra GD" w:hAnsi="Maiandra GD"/>
          <w:b w:val="0"/>
          <w:sz w:val="24"/>
          <w:szCs w:val="24"/>
        </w:rPr>
        <w:t xml:space="preserve">Je suis </w:t>
      </w:r>
      <w:r w:rsidRPr="009A7FE3">
        <w:rPr>
          <w:rFonts w:ascii="Maiandra GD" w:hAnsi="Maiandra GD"/>
          <w:color w:val="FF0000"/>
          <w:sz w:val="24"/>
          <w:szCs w:val="24"/>
        </w:rPr>
        <w:t>économiste</w:t>
      </w:r>
      <w:r>
        <w:rPr>
          <w:rFonts w:ascii="Maiandra GD" w:hAnsi="Maiandra GD"/>
          <w:b w:val="0"/>
          <w:sz w:val="24"/>
          <w:szCs w:val="24"/>
        </w:rPr>
        <w:t>.</w:t>
      </w:r>
    </w:p>
    <w:p w14:paraId="4BD33B17" w14:textId="77777777" w:rsidR="00056D65" w:rsidRDefault="00056D65">
      <w:pPr>
        <w:widowControl/>
        <w:suppressAutoHyphens w:val="0"/>
        <w:spacing w:after="160" w:line="259" w:lineRule="auto"/>
        <w:rPr>
          <w:rFonts w:ascii="Verdana" w:hAnsi="Verdana"/>
          <w:bCs/>
          <w:sz w:val="28"/>
        </w:rPr>
      </w:pPr>
      <w:r>
        <w:rPr>
          <w:rFonts w:ascii="Verdana" w:hAnsi="Verdana"/>
          <w:b/>
        </w:rPr>
        <w:br w:type="page"/>
      </w:r>
    </w:p>
    <w:p w14:paraId="018EC05E" w14:textId="77777777" w:rsidR="009A7FE3" w:rsidRPr="00541415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5C7695E9" w14:textId="77777777" w:rsidR="009A7FE3" w:rsidRPr="00541415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C61FB97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place chaque mot dans une des trois double-pages, en regardant les mots-repères. Attention, tu ne dois pas utiliser ton dictionnaire.</w:t>
      </w:r>
    </w:p>
    <w:p w14:paraId="65FD9D08" w14:textId="77777777" w:rsidR="009A7FE3" w:rsidRPr="009A7FE3" w:rsidRDefault="009A7FE3" w:rsidP="009A7FE3">
      <w:pPr>
        <w:rPr>
          <w:rFonts w:ascii="Maiandra GD" w:hAnsi="Maiandra GD"/>
        </w:rPr>
      </w:pPr>
      <w:r w:rsidRPr="009A7FE3">
        <w:rPr>
          <w:rFonts w:ascii="Maiandra GD" w:hAnsi="Maiandra GD"/>
        </w:rPr>
        <w:t xml:space="preserve">confectionner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concerner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conciliant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concubinage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conclusion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comptine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conduire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condensé </w:t>
      </w:r>
    </w:p>
    <w:p w14:paraId="4D7E1931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tbl>
      <w:tblPr>
        <w:tblW w:w="11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284"/>
        <w:gridCol w:w="1800"/>
        <w:gridCol w:w="1800"/>
        <w:gridCol w:w="284"/>
        <w:gridCol w:w="1814"/>
        <w:gridCol w:w="1814"/>
      </w:tblGrid>
      <w:tr w:rsidR="009A7FE3" w14:paraId="738831B0" w14:textId="77777777" w:rsidTr="009A7FE3">
        <w:trPr>
          <w:trHeight w:val="2379"/>
        </w:trPr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79994C1B" w14:textId="77777777" w:rsidR="009A7FE3" w:rsidRPr="009A7FE3" w:rsidRDefault="009A7FE3" w:rsidP="00F43BFE">
            <w:pPr>
              <w:rPr>
                <w:i/>
              </w:rPr>
            </w:pPr>
            <w:r w:rsidRPr="009A7FE3">
              <w:rPr>
                <w:i/>
              </w:rPr>
              <w:t>compter</w:t>
            </w:r>
          </w:p>
          <w:p w14:paraId="0909A9D0" w14:textId="77777777" w:rsidR="009A7FE3" w:rsidRPr="009A7FE3" w:rsidRDefault="009A7FE3" w:rsidP="00F43BFE">
            <w:pPr>
              <w:rPr>
                <w:i/>
              </w:rPr>
            </w:pPr>
          </w:p>
          <w:p w14:paraId="52C449BB" w14:textId="77777777" w:rsidR="009A7FE3" w:rsidRPr="009A7FE3" w:rsidRDefault="009A7FE3" w:rsidP="00F43BFE">
            <w:pPr>
              <w:rPr>
                <w:i/>
              </w:rPr>
            </w:pPr>
          </w:p>
          <w:p w14:paraId="4F4D7B7A" w14:textId="77777777" w:rsidR="009A7FE3" w:rsidRPr="009A7FE3" w:rsidRDefault="009A7FE3" w:rsidP="00F43BFE">
            <w:pPr>
              <w:rPr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6A86CA6A" w14:textId="77777777" w:rsidR="009A7FE3" w:rsidRPr="009A7FE3" w:rsidRDefault="009A7FE3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concilier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02F34" w14:textId="77777777" w:rsidR="009A7FE3" w:rsidRDefault="009A7FE3" w:rsidP="00F43BFE"/>
        </w:tc>
        <w:tc>
          <w:tcPr>
            <w:tcW w:w="1800" w:type="dxa"/>
            <w:tcBorders>
              <w:top w:val="single" w:sz="4" w:space="0" w:color="auto"/>
              <w:right w:val="nil"/>
            </w:tcBorders>
          </w:tcPr>
          <w:p w14:paraId="17EFD0E9" w14:textId="77777777" w:rsidR="009A7FE3" w:rsidRPr="009A7FE3" w:rsidRDefault="009A7FE3" w:rsidP="00F43BFE">
            <w:pPr>
              <w:rPr>
                <w:i/>
              </w:rPr>
            </w:pPr>
            <w:r w:rsidRPr="009A7FE3">
              <w:rPr>
                <w:i/>
              </w:rPr>
              <w:t>concis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662E2726" w14:textId="77777777" w:rsidR="009A7FE3" w:rsidRPr="009A7FE3" w:rsidRDefault="009A7FE3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condition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A0D8F7" w14:textId="77777777" w:rsidR="009A7FE3" w:rsidRDefault="009A7FE3" w:rsidP="00F43BFE"/>
        </w:tc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1CB02E62" w14:textId="77777777" w:rsidR="009A7FE3" w:rsidRPr="009A7FE3" w:rsidRDefault="009A7FE3" w:rsidP="00F43BFE">
            <w:pPr>
              <w:rPr>
                <w:i/>
              </w:rPr>
            </w:pPr>
            <w:r w:rsidRPr="009A7FE3">
              <w:rPr>
                <w:i/>
              </w:rPr>
              <w:t>conditionné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2DF0375A" w14:textId="77777777" w:rsidR="009A7FE3" w:rsidRPr="009A7FE3" w:rsidRDefault="009A7FE3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confiture</w:t>
            </w:r>
          </w:p>
        </w:tc>
      </w:tr>
    </w:tbl>
    <w:p w14:paraId="4AE71D68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1F5FEAFC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réponds aux questions suivantes en cherchant dans ton dictionnaire.</w:t>
      </w:r>
    </w:p>
    <w:p w14:paraId="3DC694F9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Quel est le deuxième synonyme de « consentement » ?</w:t>
      </w:r>
    </w:p>
    <w:p w14:paraId="064DDC9E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 w:rsidRPr="009A7FE3">
        <w:rPr>
          <w:rFonts w:ascii="Maiandra GD" w:hAnsi="Maiandra GD"/>
          <w:b w:val="0"/>
          <w:bCs w:val="0"/>
          <w:sz w:val="24"/>
        </w:rPr>
        <w:t>b) Combien de kilomètres vaut une lieue ?</w:t>
      </w:r>
    </w:p>
    <w:p w14:paraId="741549CD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c) De quelle langue vient l’adjectif « rugueux » ?</w:t>
      </w:r>
    </w:p>
    <w:p w14:paraId="6FBD2459" w14:textId="77777777" w:rsidR="009A7FE3" w:rsidRDefault="009A7FE3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d) Quelle expression avec le mot « casser » signifie manger ?</w:t>
      </w:r>
    </w:p>
    <w:p w14:paraId="4628534E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1410C39C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622CFD34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72FAA34E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1457EB5D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0BED045D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1ECD1265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3C475F6B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19246497" w14:textId="77777777" w:rsidR="00906ECD" w:rsidRDefault="00906ECD" w:rsidP="009A7FE3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</w:p>
    <w:p w14:paraId="2433AABB" w14:textId="77777777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6D299269" w14:textId="77777777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6EE2B51C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place chaque mot dans une des trois double-pages, en regardant les mots-repères. Attention, tu ne dois pas utiliser ton dictionnaire.</w:t>
      </w:r>
    </w:p>
    <w:p w14:paraId="0A4AF3D4" w14:textId="77777777" w:rsidR="00906ECD" w:rsidRPr="009A7FE3" w:rsidRDefault="00906ECD" w:rsidP="00906ECD">
      <w:pPr>
        <w:rPr>
          <w:rFonts w:ascii="Maiandra GD" w:hAnsi="Maiandra GD"/>
        </w:rPr>
      </w:pPr>
      <w:r w:rsidRPr="009A7FE3">
        <w:rPr>
          <w:rFonts w:ascii="Maiandra GD" w:hAnsi="Maiandra GD"/>
        </w:rPr>
        <w:t xml:space="preserve">confectionner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concerner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conciliant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concubinage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conclusion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comptine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conduire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condensé </w:t>
      </w:r>
    </w:p>
    <w:p w14:paraId="7878BAD8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tbl>
      <w:tblPr>
        <w:tblW w:w="11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284"/>
        <w:gridCol w:w="1800"/>
        <w:gridCol w:w="1800"/>
        <w:gridCol w:w="284"/>
        <w:gridCol w:w="1814"/>
        <w:gridCol w:w="1814"/>
      </w:tblGrid>
      <w:tr w:rsidR="00906ECD" w14:paraId="141ED0EC" w14:textId="77777777" w:rsidTr="00F43BFE">
        <w:trPr>
          <w:trHeight w:val="2379"/>
        </w:trPr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4AA4DE77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compter</w:t>
            </w:r>
          </w:p>
          <w:p w14:paraId="31F74795" w14:textId="77777777" w:rsidR="00906ECD" w:rsidRPr="009A7FE3" w:rsidRDefault="00906ECD" w:rsidP="00F43BFE">
            <w:pPr>
              <w:rPr>
                <w:i/>
              </w:rPr>
            </w:pPr>
          </w:p>
          <w:p w14:paraId="7681FC7D" w14:textId="77777777" w:rsidR="00906ECD" w:rsidRPr="009A7FE3" w:rsidRDefault="00906ECD" w:rsidP="00F43BFE">
            <w:pPr>
              <w:rPr>
                <w:i/>
              </w:rPr>
            </w:pPr>
          </w:p>
          <w:p w14:paraId="73C02DAF" w14:textId="77777777" w:rsidR="00906ECD" w:rsidRPr="009A7FE3" w:rsidRDefault="00906ECD" w:rsidP="00F43BFE">
            <w:pPr>
              <w:rPr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2EA59088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concilier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A671EC" w14:textId="77777777" w:rsidR="00906ECD" w:rsidRDefault="00906ECD" w:rsidP="00F43BFE"/>
        </w:tc>
        <w:tc>
          <w:tcPr>
            <w:tcW w:w="1800" w:type="dxa"/>
            <w:tcBorders>
              <w:top w:val="single" w:sz="4" w:space="0" w:color="auto"/>
              <w:right w:val="nil"/>
            </w:tcBorders>
          </w:tcPr>
          <w:p w14:paraId="2C6D2D46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concis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736E954B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condition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62474B" w14:textId="77777777" w:rsidR="00906ECD" w:rsidRDefault="00906ECD" w:rsidP="00F43BFE"/>
        </w:tc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7955FB8F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conditionné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72A08BC4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confiture</w:t>
            </w:r>
          </w:p>
        </w:tc>
      </w:tr>
    </w:tbl>
    <w:p w14:paraId="7D41A4CE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5A5C6015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réponds aux questions suivantes en cherchant dans ton dictionnaire.</w:t>
      </w:r>
    </w:p>
    <w:p w14:paraId="24DED92D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Quel est le deuxième synonyme de « consentement » ?</w:t>
      </w:r>
    </w:p>
    <w:p w14:paraId="143E5B22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 w:rsidRPr="009A7FE3">
        <w:rPr>
          <w:rFonts w:ascii="Maiandra GD" w:hAnsi="Maiandra GD"/>
          <w:b w:val="0"/>
          <w:bCs w:val="0"/>
          <w:sz w:val="24"/>
        </w:rPr>
        <w:t>b) Combien de kilomètres vaut une lieue ?</w:t>
      </w:r>
    </w:p>
    <w:p w14:paraId="373ADB47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c) De quelle langue vient l’adjectif « rugueux » ?</w:t>
      </w:r>
    </w:p>
    <w:p w14:paraId="67FB07E9" w14:textId="77777777" w:rsidR="00906ECD" w:rsidRPr="009A7FE3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d) Quelle expression avec le mot « casser » signifie manger ?</w:t>
      </w:r>
    </w:p>
    <w:p w14:paraId="246B5CAC" w14:textId="77777777" w:rsidR="009A7FE3" w:rsidRDefault="009A7FE3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>
        <w:rPr>
          <w:rFonts w:ascii="Maiandra GD" w:hAnsi="Maiandra GD"/>
        </w:rPr>
        <w:br w:type="page"/>
      </w:r>
    </w:p>
    <w:p w14:paraId="45CF02F5" w14:textId="3CC2C12C" w:rsidR="00906ECD" w:rsidRPr="00541415" w:rsidRDefault="00121313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0A0B37">
        <w:rPr>
          <w:rFonts w:ascii="Verdana" w:eastAsia="Helvetica" w:hAnsi="Verdana" w:cs="Helvetica"/>
          <w:b w:val="0"/>
          <w:i/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3EEFACBB" wp14:editId="74584740">
            <wp:simplePos x="0" y="0"/>
            <wp:positionH relativeFrom="margin">
              <wp:posOffset>6203289</wp:posOffset>
            </wp:positionH>
            <wp:positionV relativeFrom="margin">
              <wp:posOffset>-7950</wp:posOffset>
            </wp:positionV>
            <wp:extent cx="1080135" cy="729615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ECD" w:rsidRPr="00541415">
        <w:rPr>
          <w:rFonts w:ascii="Maiandra GD" w:hAnsi="Maiandra GD"/>
          <w:sz w:val="24"/>
          <w:szCs w:val="24"/>
        </w:rPr>
        <w:t>Vocabulaire CM</w:t>
      </w:r>
      <w:r w:rsidR="00906ECD">
        <w:rPr>
          <w:rFonts w:ascii="Maiandra GD" w:hAnsi="Maiandra GD"/>
          <w:sz w:val="24"/>
          <w:szCs w:val="24"/>
        </w:rPr>
        <w:t>2</w:t>
      </w:r>
      <w:r w:rsidR="00906ECD" w:rsidRPr="00541415">
        <w:rPr>
          <w:rFonts w:ascii="Maiandra GD" w:hAnsi="Maiandra GD"/>
          <w:sz w:val="24"/>
          <w:szCs w:val="24"/>
        </w:rPr>
        <w:t xml:space="preserve"> - </w:t>
      </w:r>
      <w:r w:rsidR="00906ECD" w:rsidRPr="00541415">
        <w:rPr>
          <w:rFonts w:ascii="Maiandra GD" w:hAnsi="Maiandra GD"/>
          <w:i/>
          <w:sz w:val="24"/>
          <w:szCs w:val="24"/>
        </w:rPr>
        <w:t>L’ordre alphabétique</w:t>
      </w:r>
      <w:r w:rsidR="00906ECD">
        <w:rPr>
          <w:rFonts w:ascii="Maiandra GD" w:hAnsi="Maiandra GD"/>
          <w:i/>
          <w:sz w:val="24"/>
          <w:szCs w:val="24"/>
        </w:rPr>
        <w:t xml:space="preserve"> et le dictionnaire 4</w:t>
      </w:r>
    </w:p>
    <w:p w14:paraId="31B14DFE" w14:textId="18B3975E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2F0ACFFB" w14:textId="77777777" w:rsidR="00121313" w:rsidRDefault="00906ECD" w:rsidP="00906ECD">
      <w:pPr>
        <w:pStyle w:val="ExerciceConsigneDebut"/>
        <w:spacing w:before="0" w:line="360" w:lineRule="auto"/>
        <w:rPr>
          <w:rFonts w:ascii="Verdana" w:hAnsi="Verdana"/>
          <w:sz w:val="24"/>
          <w:szCs w:val="24"/>
        </w:rPr>
      </w:pPr>
      <w:r w:rsidRPr="00906ECD">
        <w:rPr>
          <w:rFonts w:ascii="Verdana" w:hAnsi="Verdana"/>
          <w:sz w:val="24"/>
          <w:szCs w:val="24"/>
        </w:rPr>
        <w:t xml:space="preserve">1 - </w:t>
      </w:r>
      <w:r>
        <w:rPr>
          <w:rFonts w:ascii="Verdana" w:hAnsi="Verdana"/>
          <w:sz w:val="24"/>
          <w:szCs w:val="24"/>
        </w:rPr>
        <w:t>P</w:t>
      </w:r>
      <w:r w:rsidRPr="00906ECD">
        <w:rPr>
          <w:rFonts w:ascii="Verdana" w:hAnsi="Verdana"/>
          <w:sz w:val="24"/>
          <w:szCs w:val="24"/>
        </w:rPr>
        <w:t>lace chaque mot dans une des trois double-pages, en regardant les</w:t>
      </w:r>
    </w:p>
    <w:p w14:paraId="7A09CCB5" w14:textId="505D86D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906ECD">
        <w:rPr>
          <w:rFonts w:ascii="Verdana" w:hAnsi="Verdana"/>
          <w:sz w:val="24"/>
          <w:szCs w:val="24"/>
        </w:rPr>
        <w:t>mots-repères. Attention, tu ne dois pas utiliser ton dictionnaire.</w:t>
      </w:r>
    </w:p>
    <w:p w14:paraId="64FF27E0" w14:textId="77777777" w:rsidR="00906ECD" w:rsidRPr="00906ECD" w:rsidRDefault="00906ECD" w:rsidP="00906ECD">
      <w:pPr>
        <w:spacing w:line="360" w:lineRule="auto"/>
        <w:rPr>
          <w:rFonts w:ascii="Verdana" w:hAnsi="Verdana"/>
        </w:rPr>
      </w:pPr>
      <w:r w:rsidRPr="00906ECD">
        <w:rPr>
          <w:rFonts w:ascii="Verdana" w:hAnsi="Verdana"/>
        </w:rPr>
        <w:t xml:space="preserve">confectionner - concerner - conciliant - concubinage - conclusion - comptine - conduire - condensé </w:t>
      </w:r>
    </w:p>
    <w:p w14:paraId="2BA99A69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sz w:val="24"/>
          <w:szCs w:val="24"/>
        </w:rPr>
      </w:pPr>
    </w:p>
    <w:tbl>
      <w:tblPr>
        <w:tblW w:w="11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284"/>
        <w:gridCol w:w="1800"/>
        <w:gridCol w:w="1800"/>
        <w:gridCol w:w="284"/>
        <w:gridCol w:w="1814"/>
        <w:gridCol w:w="1814"/>
      </w:tblGrid>
      <w:tr w:rsidR="00906ECD" w:rsidRPr="00906ECD" w14:paraId="56E6E34A" w14:textId="77777777" w:rsidTr="00906ECD">
        <w:trPr>
          <w:trHeight w:val="3755"/>
        </w:trPr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24958669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compter</w:t>
            </w:r>
          </w:p>
          <w:p w14:paraId="175242F0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</w:p>
          <w:p w14:paraId="49DEAE07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</w:p>
          <w:p w14:paraId="7EC72F43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3A6D0CAF" w14:textId="77777777" w:rsidR="00906ECD" w:rsidRPr="00906ECD" w:rsidRDefault="00906ECD" w:rsidP="00906ECD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concilier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8C6C6C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nil"/>
            </w:tcBorders>
          </w:tcPr>
          <w:p w14:paraId="1A280C5B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concis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0D6EBD7A" w14:textId="77777777" w:rsidR="00906ECD" w:rsidRPr="00906ECD" w:rsidRDefault="00906ECD" w:rsidP="00906ECD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condition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67B08F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nil"/>
            </w:tcBorders>
          </w:tcPr>
          <w:p w14:paraId="60ED437A" w14:textId="77777777" w:rsidR="00906ECD" w:rsidRPr="00906ECD" w:rsidRDefault="00906ECD" w:rsidP="00906ECD">
            <w:pPr>
              <w:spacing w:line="360" w:lineRule="auto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conditionné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</w:tcBorders>
          </w:tcPr>
          <w:p w14:paraId="09427DF5" w14:textId="77777777" w:rsidR="00906ECD" w:rsidRPr="00906ECD" w:rsidRDefault="00906ECD" w:rsidP="00906ECD">
            <w:pPr>
              <w:spacing w:line="360" w:lineRule="auto"/>
              <w:jc w:val="right"/>
              <w:rPr>
                <w:rFonts w:ascii="Verdana" w:hAnsi="Verdana"/>
                <w:i/>
              </w:rPr>
            </w:pPr>
            <w:r w:rsidRPr="00906ECD">
              <w:rPr>
                <w:rFonts w:ascii="Verdana" w:hAnsi="Verdana"/>
                <w:i/>
              </w:rPr>
              <w:t>confiture</w:t>
            </w:r>
          </w:p>
        </w:tc>
      </w:tr>
    </w:tbl>
    <w:p w14:paraId="72AA6C11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</w:p>
    <w:p w14:paraId="0F00AE62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sz w:val="24"/>
          <w:szCs w:val="24"/>
        </w:rPr>
      </w:pPr>
      <w:r w:rsidRPr="00906ECD">
        <w:rPr>
          <w:rFonts w:ascii="Verdana" w:hAnsi="Verdana"/>
          <w:sz w:val="24"/>
          <w:szCs w:val="24"/>
        </w:rPr>
        <w:t xml:space="preserve">2 - </w:t>
      </w:r>
      <w:r>
        <w:rPr>
          <w:rFonts w:ascii="Verdana" w:hAnsi="Verdana"/>
          <w:sz w:val="24"/>
          <w:szCs w:val="24"/>
        </w:rPr>
        <w:t>R</w:t>
      </w:r>
      <w:r w:rsidRPr="00906ECD">
        <w:rPr>
          <w:rFonts w:ascii="Verdana" w:hAnsi="Verdana"/>
          <w:sz w:val="24"/>
          <w:szCs w:val="24"/>
        </w:rPr>
        <w:t>éponds aux questions suivantes en cherchant dans ton dictionnaire.</w:t>
      </w:r>
    </w:p>
    <w:p w14:paraId="282E8FCA" w14:textId="77777777" w:rsid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 w:rsidRPr="00906ECD">
        <w:rPr>
          <w:rFonts w:ascii="Verdana" w:hAnsi="Verdana"/>
          <w:b w:val="0"/>
          <w:sz w:val="24"/>
          <w:szCs w:val="24"/>
        </w:rPr>
        <w:t>a) Quel est le deuxième synonyme de « consentement » ?</w:t>
      </w:r>
    </w:p>
    <w:p w14:paraId="1D4EF5FA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sym w:font="Wingdings" w:char="F0F0"/>
      </w:r>
      <w:r>
        <w:rPr>
          <w:rFonts w:ascii="Verdana" w:hAnsi="Verdana"/>
          <w:b w:val="0"/>
          <w:sz w:val="24"/>
          <w:szCs w:val="24"/>
        </w:rPr>
        <w:t xml:space="preserve"> .............................................................</w:t>
      </w:r>
    </w:p>
    <w:p w14:paraId="793F3722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bCs w:val="0"/>
          <w:sz w:val="24"/>
        </w:rPr>
      </w:pPr>
      <w:r w:rsidRPr="00906ECD">
        <w:rPr>
          <w:rFonts w:ascii="Verdana" w:hAnsi="Verdana"/>
          <w:b w:val="0"/>
          <w:bCs w:val="0"/>
          <w:sz w:val="24"/>
        </w:rPr>
        <w:t>b) Combien de kilomètres vaut une lieue ?</w:t>
      </w:r>
    </w:p>
    <w:p w14:paraId="0932FFDA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sym w:font="Wingdings" w:char="F0F0"/>
      </w:r>
      <w:r>
        <w:rPr>
          <w:rFonts w:ascii="Verdana" w:hAnsi="Verdana"/>
          <w:b w:val="0"/>
          <w:sz w:val="24"/>
          <w:szCs w:val="24"/>
        </w:rPr>
        <w:t xml:space="preserve"> ............................. kilomètres. </w:t>
      </w:r>
    </w:p>
    <w:p w14:paraId="048E0246" w14:textId="77777777" w:rsid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bCs w:val="0"/>
          <w:sz w:val="24"/>
        </w:rPr>
      </w:pPr>
      <w:r w:rsidRPr="00906ECD">
        <w:rPr>
          <w:rFonts w:ascii="Verdana" w:hAnsi="Verdana"/>
          <w:b w:val="0"/>
          <w:bCs w:val="0"/>
          <w:sz w:val="24"/>
        </w:rPr>
        <w:t>c) De quelle langue vient l’adjectif « rugueux » ?</w:t>
      </w:r>
    </w:p>
    <w:p w14:paraId="56F9F41F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sym w:font="Wingdings" w:char="F0F0"/>
      </w:r>
      <w:r>
        <w:rPr>
          <w:rFonts w:ascii="Verdana" w:hAnsi="Verdana"/>
          <w:b w:val="0"/>
          <w:sz w:val="24"/>
          <w:szCs w:val="24"/>
        </w:rPr>
        <w:t xml:space="preserve"> .............................................................</w:t>
      </w:r>
    </w:p>
    <w:p w14:paraId="4E17280C" w14:textId="77777777" w:rsidR="00906ECD" w:rsidRDefault="00906ECD" w:rsidP="00906ECD">
      <w:pPr>
        <w:widowControl/>
        <w:suppressAutoHyphens w:val="0"/>
        <w:spacing w:line="360" w:lineRule="auto"/>
        <w:rPr>
          <w:rFonts w:ascii="Maiandra GD" w:hAnsi="Maiandra GD"/>
        </w:rPr>
      </w:pPr>
      <w:r w:rsidRPr="00906ECD">
        <w:rPr>
          <w:rFonts w:ascii="Verdana" w:hAnsi="Verdana"/>
          <w:bCs/>
        </w:rPr>
        <w:t>d) Quelle expression avec le mot « casser » signifie manger ?</w:t>
      </w:r>
    </w:p>
    <w:p w14:paraId="69682594" w14:textId="77777777" w:rsidR="00906ECD" w:rsidRPr="00906ECD" w:rsidRDefault="00906ECD" w:rsidP="00906ECD">
      <w:pPr>
        <w:pStyle w:val="ExerciceConsigneDebut"/>
        <w:spacing w:before="0" w:line="360" w:lineRule="auto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sym w:font="Wingdings" w:char="F0F0"/>
      </w:r>
      <w:r>
        <w:rPr>
          <w:rFonts w:ascii="Verdana" w:hAnsi="Verdana"/>
          <w:b w:val="0"/>
          <w:sz w:val="24"/>
          <w:szCs w:val="24"/>
        </w:rPr>
        <w:t xml:space="preserve"> .............................................................</w:t>
      </w:r>
    </w:p>
    <w:p w14:paraId="5B769B12" w14:textId="77777777" w:rsidR="00906ECD" w:rsidRPr="00906ECD" w:rsidRDefault="00906ECD" w:rsidP="00906ECD">
      <w:pPr>
        <w:widowControl/>
        <w:suppressAutoHyphens w:val="0"/>
        <w:spacing w:line="360" w:lineRule="auto"/>
        <w:rPr>
          <w:rFonts w:ascii="Maiandra GD" w:hAnsi="Maiandra GD"/>
        </w:rPr>
      </w:pPr>
    </w:p>
    <w:p w14:paraId="7027E87D" w14:textId="77777777" w:rsidR="00906ECD" w:rsidRDefault="00906ECD">
      <w:pPr>
        <w:widowControl/>
        <w:suppressAutoHyphens w:val="0"/>
        <w:spacing w:after="160" w:line="259" w:lineRule="auto"/>
        <w:rPr>
          <w:rFonts w:ascii="Maiandra GD" w:hAnsi="Maiandra GD"/>
          <w:b/>
          <w:bCs/>
        </w:rPr>
      </w:pPr>
      <w:r>
        <w:rPr>
          <w:rFonts w:ascii="Maiandra GD" w:hAnsi="Maiandra GD"/>
        </w:rPr>
        <w:br w:type="page"/>
      </w:r>
    </w:p>
    <w:p w14:paraId="460EF347" w14:textId="77777777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541415">
        <w:rPr>
          <w:rFonts w:ascii="Maiandra GD" w:hAnsi="Maiandra GD"/>
          <w:sz w:val="24"/>
          <w:szCs w:val="24"/>
        </w:rPr>
        <w:lastRenderedPageBreak/>
        <w:t>Vocabulaire CM</w:t>
      </w: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- </w:t>
      </w:r>
      <w:r w:rsidRPr="00541415">
        <w:rPr>
          <w:rFonts w:ascii="Maiandra GD" w:hAnsi="Maiandra GD"/>
          <w:i/>
          <w:sz w:val="24"/>
          <w:szCs w:val="24"/>
        </w:rPr>
        <w:t>L’ordre alphabétique</w:t>
      </w:r>
      <w:r>
        <w:rPr>
          <w:rFonts w:ascii="Maiandra GD" w:hAnsi="Maiandra GD"/>
          <w:i/>
          <w:sz w:val="24"/>
          <w:szCs w:val="24"/>
        </w:rPr>
        <w:t xml:space="preserve"> et le dictionnaire 4 </w:t>
      </w:r>
      <w:r w:rsidRPr="00906ECD">
        <w:rPr>
          <w:rFonts w:ascii="Maiandra GD" w:hAnsi="Maiandra GD"/>
          <w:color w:val="FF0000"/>
          <w:sz w:val="32"/>
          <w:szCs w:val="24"/>
        </w:rPr>
        <w:t>Corrigé</w:t>
      </w:r>
    </w:p>
    <w:p w14:paraId="4697CBFA" w14:textId="77777777" w:rsidR="00906ECD" w:rsidRPr="00541415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p w14:paraId="4878FFD9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cette feuille, place chaque mot dans une des trois double-pages, en regardant les mots-repères. Attention, tu ne dois pas utiliser ton dictionnaire.</w:t>
      </w:r>
    </w:p>
    <w:p w14:paraId="64FC135A" w14:textId="77777777" w:rsidR="00906ECD" w:rsidRPr="009A7FE3" w:rsidRDefault="00906ECD" w:rsidP="00906ECD">
      <w:pPr>
        <w:rPr>
          <w:rFonts w:ascii="Maiandra GD" w:hAnsi="Maiandra GD"/>
        </w:rPr>
      </w:pPr>
      <w:r w:rsidRPr="009A7FE3">
        <w:rPr>
          <w:rFonts w:ascii="Maiandra GD" w:hAnsi="Maiandra GD"/>
        </w:rPr>
        <w:t xml:space="preserve">confectionner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concerner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conciliant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concubinage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conclusion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comptine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conduire </w:t>
      </w:r>
      <w:r>
        <w:rPr>
          <w:rFonts w:ascii="Maiandra GD" w:hAnsi="Maiandra GD"/>
        </w:rPr>
        <w:t>-</w:t>
      </w:r>
      <w:r w:rsidRPr="009A7FE3">
        <w:rPr>
          <w:rFonts w:ascii="Maiandra GD" w:hAnsi="Maiandra GD"/>
        </w:rPr>
        <w:t xml:space="preserve"> condensé </w:t>
      </w:r>
    </w:p>
    <w:p w14:paraId="357F56A3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</w:p>
    <w:tbl>
      <w:tblPr>
        <w:tblW w:w="11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284"/>
        <w:gridCol w:w="1800"/>
        <w:gridCol w:w="1800"/>
        <w:gridCol w:w="284"/>
        <w:gridCol w:w="1814"/>
        <w:gridCol w:w="1814"/>
      </w:tblGrid>
      <w:tr w:rsidR="00906ECD" w14:paraId="16589C1D" w14:textId="77777777" w:rsidTr="00906ECD">
        <w:trPr>
          <w:trHeight w:val="53"/>
        </w:trPr>
        <w:tc>
          <w:tcPr>
            <w:tcW w:w="1814" w:type="dxa"/>
            <w:tcBorders>
              <w:top w:val="single" w:sz="4" w:space="0" w:color="auto"/>
              <w:bottom w:val="nil"/>
              <w:right w:val="nil"/>
            </w:tcBorders>
          </w:tcPr>
          <w:p w14:paraId="712B771D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compter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</w:tcBorders>
          </w:tcPr>
          <w:p w14:paraId="2B8593D0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concilier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E846B34" w14:textId="77777777" w:rsidR="00906ECD" w:rsidRDefault="00906ECD" w:rsidP="00F43BFE"/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79117F28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concis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2F48167F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condition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7B93CE70" w14:textId="77777777" w:rsidR="00906ECD" w:rsidRDefault="00906ECD" w:rsidP="00F43BFE"/>
        </w:tc>
        <w:tc>
          <w:tcPr>
            <w:tcW w:w="1814" w:type="dxa"/>
            <w:tcBorders>
              <w:top w:val="single" w:sz="4" w:space="0" w:color="auto"/>
              <w:bottom w:val="nil"/>
              <w:right w:val="nil"/>
            </w:tcBorders>
          </w:tcPr>
          <w:p w14:paraId="7063A9C0" w14:textId="77777777" w:rsidR="00906ECD" w:rsidRPr="009A7FE3" w:rsidRDefault="00906ECD" w:rsidP="00F43BFE">
            <w:pPr>
              <w:rPr>
                <w:i/>
              </w:rPr>
            </w:pPr>
            <w:r w:rsidRPr="009A7FE3">
              <w:rPr>
                <w:i/>
              </w:rPr>
              <w:t>conditionné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</w:tcBorders>
          </w:tcPr>
          <w:p w14:paraId="3A742FC0" w14:textId="77777777" w:rsidR="00906ECD" w:rsidRPr="009A7FE3" w:rsidRDefault="00906ECD" w:rsidP="00F43BFE">
            <w:pPr>
              <w:jc w:val="right"/>
              <w:rPr>
                <w:i/>
              </w:rPr>
            </w:pPr>
            <w:r w:rsidRPr="009A7FE3">
              <w:rPr>
                <w:i/>
              </w:rPr>
              <w:t>confiture</w:t>
            </w:r>
          </w:p>
        </w:tc>
      </w:tr>
      <w:tr w:rsidR="00906ECD" w14:paraId="448A1956" w14:textId="77777777" w:rsidTr="005D590D">
        <w:trPr>
          <w:trHeight w:val="854"/>
        </w:trPr>
        <w:tc>
          <w:tcPr>
            <w:tcW w:w="3628" w:type="dxa"/>
            <w:gridSpan w:val="2"/>
            <w:tcBorders>
              <w:top w:val="nil"/>
            </w:tcBorders>
          </w:tcPr>
          <w:p w14:paraId="6069C353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concerner</w:t>
            </w:r>
          </w:p>
          <w:p w14:paraId="5477293C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conciliant</w:t>
            </w:r>
          </w:p>
          <w:p w14:paraId="7A75B3B7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comptine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107C7A48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3600" w:type="dxa"/>
            <w:gridSpan w:val="2"/>
            <w:tcBorders>
              <w:top w:val="nil"/>
            </w:tcBorders>
          </w:tcPr>
          <w:p w14:paraId="126BC6F2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concubinage</w:t>
            </w:r>
          </w:p>
          <w:p w14:paraId="4BBBDA86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conclusion</w:t>
            </w:r>
          </w:p>
          <w:p w14:paraId="00BB31C2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condensé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2870823F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3628" w:type="dxa"/>
            <w:gridSpan w:val="2"/>
            <w:tcBorders>
              <w:top w:val="nil"/>
            </w:tcBorders>
          </w:tcPr>
          <w:p w14:paraId="7F416926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confectionner</w:t>
            </w:r>
          </w:p>
          <w:p w14:paraId="0B6BE057" w14:textId="77777777" w:rsidR="00906ECD" w:rsidRPr="00906ECD" w:rsidRDefault="00906ECD" w:rsidP="00906EC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06ECD">
              <w:rPr>
                <w:rFonts w:ascii="Maiandra GD" w:hAnsi="Maiandra GD"/>
                <w:b/>
                <w:color w:val="FF0000"/>
              </w:rPr>
              <w:t>conduire</w:t>
            </w:r>
          </w:p>
        </w:tc>
      </w:tr>
    </w:tbl>
    <w:p w14:paraId="00FAC6C5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</w:p>
    <w:p w14:paraId="2FA834D5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54141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Sur ton cahier, réponds aux questions suivantes en cherchant dans ton dictionnaire.</w:t>
      </w:r>
    </w:p>
    <w:p w14:paraId="62FF8ADF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Quel est le deuxième synonyme de « consentement » ?</w:t>
      </w:r>
    </w:p>
    <w:p w14:paraId="007F7AE6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sym w:font="Wingdings" w:char="F0F0"/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="00C95F86">
        <w:rPr>
          <w:rFonts w:ascii="Maiandra GD" w:hAnsi="Maiandra GD"/>
          <w:color w:val="FF0000"/>
          <w:sz w:val="24"/>
          <w:szCs w:val="24"/>
        </w:rPr>
        <w:t>A</w:t>
      </w:r>
      <w:r w:rsidRPr="00906ECD">
        <w:rPr>
          <w:rFonts w:ascii="Maiandra GD" w:hAnsi="Maiandra GD"/>
          <w:color w:val="FF0000"/>
          <w:sz w:val="24"/>
          <w:szCs w:val="24"/>
        </w:rPr>
        <w:t>pprobation.</w:t>
      </w:r>
    </w:p>
    <w:p w14:paraId="359A7850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 w:rsidRPr="009A7FE3">
        <w:rPr>
          <w:rFonts w:ascii="Maiandra GD" w:hAnsi="Maiandra GD"/>
          <w:b w:val="0"/>
          <w:bCs w:val="0"/>
          <w:sz w:val="24"/>
        </w:rPr>
        <w:t>b) Combien de kilomètres vaut une lieue ?</w:t>
      </w:r>
    </w:p>
    <w:p w14:paraId="020655BB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sym w:font="Wingdings" w:char="F0F0"/>
      </w:r>
      <w:r>
        <w:rPr>
          <w:rFonts w:ascii="Maiandra GD" w:hAnsi="Maiandra GD"/>
          <w:b w:val="0"/>
          <w:bCs w:val="0"/>
          <w:sz w:val="24"/>
        </w:rPr>
        <w:t xml:space="preserve"> </w:t>
      </w:r>
      <w:r w:rsidRPr="00906ECD">
        <w:rPr>
          <w:rFonts w:ascii="Maiandra GD" w:hAnsi="Maiandra GD"/>
          <w:bCs w:val="0"/>
          <w:color w:val="FF0000"/>
          <w:sz w:val="24"/>
        </w:rPr>
        <w:t>4 kilomètres.</w:t>
      </w:r>
    </w:p>
    <w:p w14:paraId="48139C82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c) De quelle langue vient l’adjectif « rugueux » ?</w:t>
      </w:r>
    </w:p>
    <w:p w14:paraId="3367FC33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sym w:font="Wingdings" w:char="F0F0"/>
      </w:r>
      <w:r>
        <w:rPr>
          <w:rFonts w:ascii="Maiandra GD" w:hAnsi="Maiandra GD"/>
          <w:b w:val="0"/>
          <w:bCs w:val="0"/>
          <w:sz w:val="24"/>
        </w:rPr>
        <w:t xml:space="preserve"> </w:t>
      </w:r>
      <w:r w:rsidRPr="00906ECD">
        <w:rPr>
          <w:rFonts w:ascii="Maiandra GD" w:hAnsi="Maiandra GD"/>
          <w:bCs w:val="0"/>
          <w:color w:val="FF0000"/>
          <w:sz w:val="24"/>
        </w:rPr>
        <w:t>Du latin.</w:t>
      </w:r>
    </w:p>
    <w:p w14:paraId="3742FA42" w14:textId="77777777" w:rsidR="00F306D7" w:rsidRDefault="00906ECD" w:rsidP="00906ECD">
      <w:pPr>
        <w:pStyle w:val="ExerciceConsigneDebut"/>
        <w:spacing w:before="0" w:line="240" w:lineRule="auto"/>
        <w:rPr>
          <w:rFonts w:ascii="Maiandra GD" w:hAnsi="Maiandra GD"/>
          <w:b w:val="0"/>
          <w:bCs w:val="0"/>
          <w:sz w:val="24"/>
        </w:rPr>
      </w:pPr>
      <w:r>
        <w:rPr>
          <w:rFonts w:ascii="Maiandra GD" w:hAnsi="Maiandra GD"/>
          <w:b w:val="0"/>
          <w:bCs w:val="0"/>
          <w:sz w:val="24"/>
        </w:rPr>
        <w:t>d) Quelle expression avec le mot « casser » signifie manger ?</w:t>
      </w:r>
    </w:p>
    <w:p w14:paraId="1F8785A1" w14:textId="77777777" w:rsidR="00906ECD" w:rsidRDefault="00906ECD" w:rsidP="00906ECD">
      <w:pPr>
        <w:pStyle w:val="ExerciceConsigneDebut"/>
        <w:spacing w:before="0" w:line="240" w:lineRule="auto"/>
        <w:rPr>
          <w:rFonts w:ascii="Maiandra GD" w:hAnsi="Maiandra GD"/>
          <w:color w:val="FF0000"/>
          <w:sz w:val="24"/>
          <w:szCs w:val="24"/>
        </w:rPr>
      </w:pPr>
      <w:r w:rsidRPr="00906ECD">
        <w:rPr>
          <w:rFonts w:ascii="Maiandra GD" w:hAnsi="Maiandra GD"/>
          <w:b w:val="0"/>
          <w:sz w:val="24"/>
          <w:szCs w:val="24"/>
        </w:rPr>
        <w:sym w:font="Wingdings" w:char="F0F0"/>
      </w:r>
      <w:r>
        <w:rPr>
          <w:rFonts w:ascii="Maiandra GD" w:hAnsi="Maiandra GD"/>
          <w:color w:val="FF0000"/>
          <w:sz w:val="24"/>
          <w:szCs w:val="24"/>
        </w:rPr>
        <w:t xml:space="preserve"> Casser la croute.</w:t>
      </w:r>
    </w:p>
    <w:p w14:paraId="2D1E2830" w14:textId="77777777" w:rsidR="00F306D7" w:rsidRDefault="00F306D7">
      <w:pPr>
        <w:widowControl/>
        <w:suppressAutoHyphens w:val="0"/>
        <w:spacing w:after="160" w:line="259" w:lineRule="auto"/>
        <w:rPr>
          <w:rFonts w:ascii="Maiandra GD" w:hAnsi="Maiandra GD"/>
          <w:b/>
          <w:bCs/>
          <w:color w:val="FF0000"/>
        </w:rPr>
      </w:pPr>
    </w:p>
    <w:sectPr w:rsidR="00F306D7" w:rsidSect="002D1852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3"/>
    <w:rsid w:val="00056D65"/>
    <w:rsid w:val="000A0B37"/>
    <w:rsid w:val="000E72E3"/>
    <w:rsid w:val="00121313"/>
    <w:rsid w:val="002D1852"/>
    <w:rsid w:val="00313BF3"/>
    <w:rsid w:val="004573F1"/>
    <w:rsid w:val="00471190"/>
    <w:rsid w:val="00497A1D"/>
    <w:rsid w:val="004A4A36"/>
    <w:rsid w:val="00595A04"/>
    <w:rsid w:val="005B1743"/>
    <w:rsid w:val="006B6524"/>
    <w:rsid w:val="006E3FCA"/>
    <w:rsid w:val="00721C48"/>
    <w:rsid w:val="00724F47"/>
    <w:rsid w:val="00894DD2"/>
    <w:rsid w:val="00906ECD"/>
    <w:rsid w:val="009A7FE3"/>
    <w:rsid w:val="00B70212"/>
    <w:rsid w:val="00BE49C9"/>
    <w:rsid w:val="00C95F86"/>
    <w:rsid w:val="00D35869"/>
    <w:rsid w:val="00D47D97"/>
    <w:rsid w:val="00D91333"/>
    <w:rsid w:val="00E43D3A"/>
    <w:rsid w:val="00E67263"/>
    <w:rsid w:val="00F20E2D"/>
    <w:rsid w:val="00F306D7"/>
    <w:rsid w:val="00F46E65"/>
    <w:rsid w:val="00F81AB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038"/>
  <w15:chartTrackingRefBased/>
  <w15:docId w15:val="{C8CADEA8-7A08-496C-8A5C-819C365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C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ConsigneDebut">
    <w:name w:val="ExerciceConsigneDebut"/>
    <w:basedOn w:val="Normal"/>
    <w:rsid w:val="00313BF3"/>
    <w:pPr>
      <w:spacing w:before="340" w:line="100" w:lineRule="atLeast"/>
    </w:pPr>
    <w:rPr>
      <w:b/>
      <w:bCs/>
      <w:sz w:val="28"/>
      <w:szCs w:val="28"/>
    </w:rPr>
  </w:style>
  <w:style w:type="paragraph" w:customStyle="1" w:styleId="Contenuducadre">
    <w:name w:val="Contenu du cadre"/>
    <w:basedOn w:val="Corpsdetexte"/>
    <w:rsid w:val="002D1852"/>
  </w:style>
  <w:style w:type="paragraph" w:styleId="Corpsdetexte">
    <w:name w:val="Body Text"/>
    <w:basedOn w:val="Normal"/>
    <w:link w:val="CorpsdetexteCar"/>
    <w:uiPriority w:val="99"/>
    <w:semiHidden/>
    <w:unhideWhenUsed/>
    <w:rsid w:val="002D185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1852"/>
    <w:rPr>
      <w:rFonts w:ascii="Times New Roman" w:eastAsia="Tahoma" w:hAnsi="Times New Roman" w:cs="Times New Roman"/>
      <w:kern w:val="1"/>
      <w:sz w:val="24"/>
      <w:szCs w:val="24"/>
    </w:rPr>
  </w:style>
  <w:style w:type="table" w:styleId="Grilledutableau">
    <w:name w:val="Table Grid"/>
    <w:basedOn w:val="TableauNormal"/>
    <w:uiPriority w:val="39"/>
    <w:rsid w:val="006E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2670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2018-08-19T14:13:00Z</dcterms:created>
  <dcterms:modified xsi:type="dcterms:W3CDTF">2020-03-27T09:31:00Z</dcterms:modified>
</cp:coreProperties>
</file>