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55E" w:rsidRPr="0021655E" w:rsidRDefault="0021655E" w:rsidP="0021655E">
      <w:pPr>
        <w:spacing w:after="0" w:line="240" w:lineRule="auto"/>
        <w:jc w:val="center"/>
        <w:rPr>
          <w:rFonts w:eastAsia="Times New Roman" w:cs="Arial"/>
          <w:bCs/>
          <w:color w:val="000000"/>
          <w:sz w:val="40"/>
          <w:szCs w:val="40"/>
          <w:lang w:eastAsia="fr-FR"/>
        </w:rPr>
      </w:pPr>
      <w:r w:rsidRPr="0021655E">
        <w:rPr>
          <w:rFonts w:eastAsia="Times New Roman" w:cs="Arial"/>
          <w:bCs/>
          <w:color w:val="000000"/>
          <w:sz w:val="56"/>
          <w:szCs w:val="56"/>
          <w:lang w:eastAsia="fr-FR"/>
        </w:rPr>
        <w:t>Renaud</w:t>
      </w:r>
      <w:r w:rsidRPr="0021655E">
        <w:rPr>
          <w:rFonts w:eastAsia="Times New Roman" w:cs="Arial"/>
          <w:bCs/>
          <w:color w:val="000000"/>
          <w:sz w:val="48"/>
          <w:szCs w:val="48"/>
          <w:lang w:eastAsia="fr-FR"/>
        </w:rPr>
        <w:t xml:space="preserve"> </w:t>
      </w:r>
      <w:r>
        <w:rPr>
          <w:rFonts w:eastAsia="Times New Roman" w:cs="Arial"/>
          <w:bCs/>
          <w:color w:val="000000"/>
          <w:sz w:val="48"/>
          <w:szCs w:val="48"/>
          <w:lang w:eastAsia="fr-FR"/>
        </w:rPr>
        <w:t xml:space="preserve">- </w:t>
      </w:r>
      <w:r w:rsidRPr="0021655E">
        <w:rPr>
          <w:rFonts w:eastAsia="Times New Roman" w:cs="Arial"/>
          <w:bCs/>
          <w:color w:val="000000"/>
          <w:sz w:val="40"/>
          <w:szCs w:val="40"/>
          <w:lang w:eastAsia="fr-FR"/>
        </w:rPr>
        <w:t>Toujours debout</w:t>
      </w:r>
    </w:p>
    <w:p w:rsidR="0021655E" w:rsidRDefault="0021655E" w:rsidP="0021655E">
      <w:pPr>
        <w:spacing w:after="0" w:line="240" w:lineRule="auto"/>
        <w:jc w:val="center"/>
        <w:rPr>
          <w:rFonts w:eastAsia="Times New Roman" w:cs="Arial"/>
          <w:bCs/>
          <w:color w:val="000000"/>
          <w:sz w:val="28"/>
          <w:szCs w:val="28"/>
          <w:lang w:eastAsia="fr-FR"/>
        </w:rPr>
      </w:pPr>
    </w:p>
    <w:p w:rsidR="0021655E" w:rsidRPr="0021655E" w:rsidRDefault="0021655E" w:rsidP="0021655E">
      <w:pPr>
        <w:spacing w:after="0" w:line="240" w:lineRule="auto"/>
        <w:jc w:val="center"/>
        <w:rPr>
          <w:rFonts w:eastAsia="Times New Roman" w:cs="Arial"/>
          <w:color w:val="000000"/>
          <w:sz w:val="28"/>
          <w:szCs w:val="28"/>
          <w:lang w:eastAsia="fr-FR"/>
        </w:rPr>
      </w:pP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t>Toujours vivant, rassurez-vous</w:t>
      </w: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br/>
        <w:t>Toujours la banane, toujours debout</w:t>
      </w: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br/>
        <w:t>J'suis retapé, remis su</w:t>
      </w:r>
      <w:bookmarkStart w:id="0" w:name="_GoBack"/>
      <w:bookmarkEnd w:id="0"/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t>r pieds</w:t>
      </w: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br/>
        <w:t>Droit sur mes guibolles, ressuscité</w:t>
      </w: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br w:type="textWrapping" w:clear="all"/>
      </w:r>
    </w:p>
    <w:p w:rsidR="0021655E" w:rsidRPr="0021655E" w:rsidRDefault="0021655E" w:rsidP="0021655E">
      <w:pPr>
        <w:spacing w:after="0" w:line="240" w:lineRule="auto"/>
        <w:jc w:val="center"/>
        <w:rPr>
          <w:rFonts w:eastAsia="Times New Roman" w:cs="Arial"/>
          <w:color w:val="000000"/>
          <w:sz w:val="28"/>
          <w:szCs w:val="28"/>
          <w:lang w:eastAsia="fr-FR"/>
        </w:rPr>
      </w:pP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t>Tous ceux qui tombent autour de moi</w:t>
      </w: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br/>
        <w:t>C'est l'hécatombe, c'est Guernica</w:t>
      </w: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br/>
        <w:t>Tous ceux qui tombent, tombent à tour de bras</w:t>
      </w: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br/>
        <w:t>Et moi je suis toujours là</w:t>
      </w: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br w:type="textWrapping" w:clear="all"/>
      </w:r>
    </w:p>
    <w:p w:rsidR="0021655E" w:rsidRPr="0021655E" w:rsidRDefault="0021655E" w:rsidP="0021655E">
      <w:pPr>
        <w:spacing w:after="0" w:line="240" w:lineRule="auto"/>
        <w:jc w:val="center"/>
        <w:rPr>
          <w:rFonts w:eastAsia="Times New Roman" w:cs="Arial"/>
          <w:color w:val="000000"/>
          <w:sz w:val="28"/>
          <w:szCs w:val="28"/>
          <w:lang w:eastAsia="fr-FR"/>
        </w:rPr>
      </w:pP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t>Toujours vivant, rassurez-vous</w:t>
      </w: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br/>
        <w:t>Toujours la banane, toujours debout</w:t>
      </w: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br/>
        <w:t>Il est pas né, ou mal barré</w:t>
      </w: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br/>
        <w:t>Le crétin qui voudra m'enterrer</w:t>
      </w: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br w:type="textWrapping" w:clear="all"/>
      </w:r>
    </w:p>
    <w:p w:rsidR="0021655E" w:rsidRPr="0021655E" w:rsidRDefault="0021655E" w:rsidP="0021655E">
      <w:pPr>
        <w:spacing w:after="0" w:line="240" w:lineRule="auto"/>
        <w:jc w:val="center"/>
        <w:rPr>
          <w:rFonts w:eastAsia="Times New Roman" w:cs="Arial"/>
          <w:color w:val="000000"/>
          <w:sz w:val="28"/>
          <w:szCs w:val="28"/>
          <w:lang w:eastAsia="fr-FR"/>
        </w:rPr>
      </w:pP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t>Je fais plus les télés, j'ai même pas internet</w:t>
      </w: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br/>
        <w:t>Arrêté de parler aux radios, aux gazettes</w:t>
      </w: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br/>
        <w:t>Ils m'ont cru disparu, on me croit oublié</w:t>
      </w: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br/>
        <w:t>Dites à ces trous du cul, j'continue d'chanter</w:t>
      </w: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br w:type="textWrapping" w:clear="all"/>
      </w:r>
    </w:p>
    <w:p w:rsidR="0021655E" w:rsidRPr="0021655E" w:rsidRDefault="0021655E" w:rsidP="0021655E">
      <w:pPr>
        <w:spacing w:after="0" w:line="240" w:lineRule="auto"/>
        <w:jc w:val="center"/>
        <w:rPr>
          <w:rFonts w:eastAsia="Times New Roman" w:cs="Arial"/>
          <w:color w:val="000000"/>
          <w:sz w:val="28"/>
          <w:szCs w:val="28"/>
          <w:lang w:eastAsia="fr-FR"/>
        </w:rPr>
      </w:pP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t>Et puis tous ces chasseurs de prime</w:t>
      </w: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br/>
        <w:t>Paparazzis en embuscade</w:t>
      </w: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br/>
        <w:t>Qui me dépriment, et qui n'impriment</w:t>
      </w: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br/>
        <w:t>Que des ragots, que des salades</w:t>
      </w: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br w:type="textWrapping" w:clear="all"/>
      </w:r>
    </w:p>
    <w:p w:rsidR="0021655E" w:rsidRPr="0021655E" w:rsidRDefault="0021655E" w:rsidP="0021655E">
      <w:pPr>
        <w:spacing w:after="0" w:line="240" w:lineRule="auto"/>
        <w:jc w:val="center"/>
        <w:rPr>
          <w:rFonts w:eastAsia="Times New Roman" w:cs="Arial"/>
          <w:color w:val="000000"/>
          <w:sz w:val="28"/>
          <w:szCs w:val="28"/>
          <w:lang w:eastAsia="fr-FR"/>
        </w:rPr>
      </w:pP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t>Toutes ces rumeurs sur ma santé</w:t>
      </w: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br/>
        <w:t>On va pas en faire une affaire</w:t>
      </w: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br/>
        <w:t>Et que celui qui n'a jamais titubé</w:t>
      </w: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br/>
        <w:t>Me jette la première bière</w:t>
      </w: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br w:type="textWrapping" w:clear="all"/>
      </w:r>
    </w:p>
    <w:p w:rsidR="0021655E" w:rsidRPr="0021655E" w:rsidRDefault="0021655E" w:rsidP="0021655E">
      <w:pPr>
        <w:spacing w:after="0" w:line="240" w:lineRule="auto"/>
        <w:jc w:val="center"/>
        <w:rPr>
          <w:rFonts w:eastAsia="Times New Roman" w:cs="Arial"/>
          <w:color w:val="000000"/>
          <w:sz w:val="28"/>
          <w:szCs w:val="28"/>
          <w:lang w:eastAsia="fr-FR"/>
        </w:rPr>
      </w:pP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t>Toujours vivant, rassurez-vous</w:t>
      </w: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br/>
        <w:t>Toujours la banane, toujours debout</w:t>
      </w: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br/>
        <w:t>Il est pas né, ou mal barré</w:t>
      </w: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br/>
        <w:t>L'idiot qui voudrait me remplacer</w:t>
      </w: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br w:type="textWrapping" w:clear="all"/>
      </w:r>
    </w:p>
    <w:p w:rsidR="0021655E" w:rsidRPr="0021655E" w:rsidRDefault="0021655E" w:rsidP="0021655E">
      <w:pPr>
        <w:spacing w:after="0" w:line="240" w:lineRule="auto"/>
        <w:jc w:val="center"/>
        <w:rPr>
          <w:rFonts w:eastAsia="Times New Roman" w:cs="Arial"/>
          <w:color w:val="000000"/>
          <w:sz w:val="28"/>
          <w:szCs w:val="28"/>
          <w:lang w:eastAsia="fr-FR"/>
        </w:rPr>
      </w:pPr>
      <w:r>
        <w:rPr>
          <w:rFonts w:eastAsia="Times New Roman" w:cs="Arial"/>
          <w:bCs/>
          <w:color w:val="000000"/>
          <w:sz w:val="28"/>
          <w:szCs w:val="28"/>
          <w:lang w:eastAsia="fr-FR"/>
        </w:rPr>
        <w:t xml:space="preserve">Je dois tout </w:t>
      </w: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t>l'temps faire gaffe</w:t>
      </w: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br/>
        <w:t>Derrière chaque buisson</w:t>
      </w: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br/>
        <w:t>A tous ces photographes</w:t>
      </w: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br/>
        <w:t>Qui vous prennent pour des cons</w:t>
      </w: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br/>
        <w:t>Ceux</w:t>
      </w:r>
      <w:r>
        <w:rPr>
          <w:rFonts w:eastAsia="Times New Roman" w:cs="Arial"/>
          <w:bCs/>
          <w:color w:val="000000"/>
          <w:sz w:val="28"/>
          <w:szCs w:val="28"/>
          <w:lang w:eastAsia="fr-FR"/>
        </w:rPr>
        <w:t>-</w:t>
      </w: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t>là m'ont enterré, un peu prématuré</w:t>
      </w: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br/>
        <w:t>Dites à ces enfoirés, j'continue d'chanter</w:t>
      </w: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br w:type="textWrapping" w:clear="all"/>
      </w:r>
    </w:p>
    <w:p w:rsidR="0021655E" w:rsidRPr="0021655E" w:rsidRDefault="0021655E" w:rsidP="0021655E">
      <w:pPr>
        <w:spacing w:after="0" w:line="240" w:lineRule="auto"/>
        <w:jc w:val="center"/>
        <w:rPr>
          <w:rFonts w:eastAsia="Times New Roman" w:cs="Arial"/>
          <w:color w:val="000000"/>
          <w:sz w:val="28"/>
          <w:szCs w:val="28"/>
          <w:lang w:eastAsia="fr-FR"/>
        </w:rPr>
      </w:pP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lastRenderedPageBreak/>
        <w:t>Mais je n'vous ai jamais oubliés</w:t>
      </w: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br/>
        <w:t>Et pour ceux à qui j'ai manqué</w:t>
      </w: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br/>
        <w:t>Vous les fidèles, je reviens vous dire merci</w:t>
      </w: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br/>
        <w:t>Vous m'avez manqué vous aussi</w:t>
      </w: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br/>
        <w:t>Trop content de vous retrouver</w:t>
      </w: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br/>
        <w:t>Je veux continuer nom de nom</w:t>
      </w: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br/>
        <w:t>Continuer à écrire et à chanter</w:t>
      </w: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br/>
        <w:t>Chanter pour tous les sauvageons</w:t>
      </w: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br w:type="textWrapping" w:clear="all"/>
      </w:r>
    </w:p>
    <w:p w:rsidR="0021655E" w:rsidRPr="0021655E" w:rsidRDefault="0021655E" w:rsidP="0021655E">
      <w:pPr>
        <w:spacing w:after="0" w:line="240" w:lineRule="auto"/>
        <w:jc w:val="center"/>
        <w:rPr>
          <w:rFonts w:eastAsia="Times New Roman" w:cs="Arial"/>
          <w:color w:val="000000"/>
          <w:sz w:val="28"/>
          <w:szCs w:val="28"/>
          <w:lang w:eastAsia="fr-FR"/>
        </w:rPr>
      </w:pP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t>Toujours vivant, rassurez-vous</w:t>
      </w: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br/>
        <w:t>Toujours la banane, toujours debout</w:t>
      </w: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br/>
        <w:t>Il est pas né, ou mal barré</w:t>
      </w: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br/>
        <w:t>Le couillon qui voudra m'enterrer</w:t>
      </w: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br w:type="textWrapping" w:clear="all"/>
      </w:r>
    </w:p>
    <w:p w:rsidR="00D87F8B" w:rsidRDefault="0021655E" w:rsidP="0021655E">
      <w:pPr>
        <w:spacing w:after="0" w:line="240" w:lineRule="auto"/>
        <w:jc w:val="center"/>
      </w:pP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t>Depuis quelques années, je me suis éloigné</w:t>
      </w: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br/>
        <w:t>Je vis près des lavandes, sous les oliviers</w:t>
      </w: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br/>
        <w:t>Ils m'ont cru disparu, on me croit oublié</w:t>
      </w: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br/>
        <w:t>Ces trous du cul peuvent continuer d'baver</w:t>
      </w:r>
      <w:r w:rsidRPr="0021655E">
        <w:rPr>
          <w:rFonts w:eastAsia="Times New Roman" w:cs="Arial"/>
          <w:bCs/>
          <w:color w:val="000000"/>
          <w:sz w:val="28"/>
          <w:szCs w:val="28"/>
          <w:lang w:eastAsia="fr-FR"/>
        </w:rPr>
        <w:br/>
        <w:t>Moi sur mon p'tit chemin, j'continue d'chanter</w:t>
      </w:r>
    </w:p>
    <w:sectPr w:rsidR="00D87F8B" w:rsidSect="0021655E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5E"/>
    <w:rsid w:val="0021655E"/>
    <w:rsid w:val="00221FF5"/>
    <w:rsid w:val="0030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BD7A6"/>
  <w15:chartTrackingRefBased/>
  <w15:docId w15:val="{13DC9333-0493-42F5-853B-7BC321D2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6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165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9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Reve</dc:creator>
  <cp:keywords/>
  <dc:description/>
  <cp:lastModifiedBy>Fred Reve</cp:lastModifiedBy>
  <cp:revision>1</cp:revision>
  <dcterms:created xsi:type="dcterms:W3CDTF">2016-01-29T10:50:00Z</dcterms:created>
  <dcterms:modified xsi:type="dcterms:W3CDTF">2016-01-29T10:53:00Z</dcterms:modified>
</cp:coreProperties>
</file>