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9E" w:rsidRPr="00AD379E" w:rsidRDefault="00AD379E" w:rsidP="00AD379E">
      <w:pPr>
        <w:pStyle w:val="NormalWeb"/>
        <w:jc w:val="center"/>
        <w:rPr>
          <w:rStyle w:val="lev"/>
          <w:sz w:val="28"/>
          <w:szCs w:val="28"/>
        </w:rPr>
      </w:pPr>
      <w:r w:rsidRPr="00AD379E">
        <w:rPr>
          <w:rStyle w:val="lev"/>
          <w:sz w:val="28"/>
          <w:szCs w:val="28"/>
        </w:rPr>
        <w:t>Condensé de la circulaire de rentrée</w:t>
      </w:r>
    </w:p>
    <w:p w:rsidR="00AD379E" w:rsidRPr="00AD379E" w:rsidRDefault="00AD379E" w:rsidP="00AD379E">
      <w:pPr>
        <w:pStyle w:val="NormalWeb"/>
        <w:jc w:val="center"/>
        <w:rPr>
          <w:rStyle w:val="lev"/>
          <w:sz w:val="28"/>
          <w:szCs w:val="28"/>
        </w:rPr>
      </w:pPr>
      <w:r w:rsidRPr="00AD379E">
        <w:rPr>
          <w:rStyle w:val="nornature"/>
          <w:b/>
          <w:sz w:val="28"/>
          <w:szCs w:val="28"/>
        </w:rPr>
        <w:t>Circulaire n° 2015-085 du 3-6-2015</w:t>
      </w:r>
    </w:p>
    <w:p w:rsidR="00AD379E" w:rsidRDefault="00AD379E" w:rsidP="00AD379E">
      <w:pPr>
        <w:pStyle w:val="NormalWeb"/>
        <w:rPr>
          <w:rStyle w:val="lev"/>
          <w:color w:val="FF00FF"/>
          <w:u w:val="single"/>
        </w:rPr>
      </w:pPr>
    </w:p>
    <w:p w:rsidR="00AD379E" w:rsidRPr="00AD379E" w:rsidRDefault="00AD379E" w:rsidP="00AD379E">
      <w:pPr>
        <w:pStyle w:val="NormalWeb"/>
        <w:spacing w:before="120" w:beforeAutospacing="0" w:after="120" w:afterAutospacing="0"/>
        <w:rPr>
          <w:sz w:val="20"/>
          <w:szCs w:val="20"/>
        </w:rPr>
      </w:pPr>
      <w:r w:rsidRPr="00AD379E">
        <w:rPr>
          <w:rStyle w:val="lev"/>
          <w:sz w:val="20"/>
          <w:szCs w:val="20"/>
          <w:u w:val="single"/>
        </w:rPr>
        <w:t>La maternelle</w:t>
      </w:r>
    </w:p>
    <w:p w:rsidR="00AD379E" w:rsidRPr="00AD379E" w:rsidRDefault="00AD379E" w:rsidP="00AD379E">
      <w:pPr>
        <w:pStyle w:val="NormalWeb"/>
        <w:spacing w:before="120" w:beforeAutospacing="0" w:after="120" w:afterAutospacing="0"/>
        <w:rPr>
          <w:sz w:val="20"/>
          <w:szCs w:val="20"/>
        </w:rPr>
      </w:pPr>
      <w:r w:rsidRPr="00AD379E">
        <w:rPr>
          <w:sz w:val="20"/>
          <w:szCs w:val="20"/>
        </w:rPr>
        <w:t>- entrée en vigueur des nouveaux programmes de la maternelle dès septembre 2015 ;</w:t>
      </w:r>
    </w:p>
    <w:p w:rsidR="00AD379E" w:rsidRPr="00AD379E" w:rsidRDefault="00AD379E" w:rsidP="00AD379E">
      <w:pPr>
        <w:pStyle w:val="NormalWeb"/>
        <w:spacing w:before="120" w:beforeAutospacing="0" w:after="120" w:afterAutospacing="0"/>
        <w:rPr>
          <w:sz w:val="20"/>
          <w:szCs w:val="20"/>
        </w:rPr>
      </w:pPr>
      <w:r w:rsidRPr="00AD379E">
        <w:rPr>
          <w:sz w:val="20"/>
          <w:szCs w:val="20"/>
        </w:rPr>
        <w:t xml:space="preserve">- l'école maternelle </w:t>
      </w:r>
      <w:r w:rsidRPr="00AD379E">
        <w:rPr>
          <w:strike/>
          <w:sz w:val="20"/>
          <w:szCs w:val="20"/>
        </w:rPr>
        <w:t>re</w:t>
      </w:r>
      <w:r w:rsidRPr="00AD379E">
        <w:rPr>
          <w:sz w:val="20"/>
          <w:szCs w:val="20"/>
        </w:rPr>
        <w:t>devient un cycle unique et fondamental ;</w:t>
      </w:r>
    </w:p>
    <w:p w:rsidR="00AD379E" w:rsidRPr="00AD379E" w:rsidRDefault="00AD379E" w:rsidP="00AD379E">
      <w:pPr>
        <w:pStyle w:val="NormalWeb"/>
        <w:spacing w:before="120" w:beforeAutospacing="0" w:after="120" w:afterAutospacing="0"/>
        <w:rPr>
          <w:sz w:val="20"/>
          <w:szCs w:val="20"/>
        </w:rPr>
      </w:pPr>
      <w:r w:rsidRPr="00AD379E">
        <w:rPr>
          <w:sz w:val="20"/>
          <w:szCs w:val="20"/>
        </w:rPr>
        <w:t>- nécessité de penser l'évaluation en maternelle (observations) ;</w:t>
      </w:r>
    </w:p>
    <w:p w:rsidR="00AD379E" w:rsidRPr="00AD379E" w:rsidRDefault="00AD379E" w:rsidP="00AD379E">
      <w:pPr>
        <w:pStyle w:val="NormalWeb"/>
        <w:spacing w:before="120" w:beforeAutospacing="0" w:after="120" w:afterAutospacing="0"/>
        <w:rPr>
          <w:sz w:val="20"/>
          <w:szCs w:val="20"/>
        </w:rPr>
      </w:pPr>
      <w:r w:rsidRPr="00AD379E">
        <w:rPr>
          <w:sz w:val="20"/>
          <w:szCs w:val="20"/>
        </w:rPr>
        <w:t>- possibilité de consulter des ressources d'accompagnement.</w:t>
      </w:r>
    </w:p>
    <w:p w:rsidR="00AD379E" w:rsidRPr="00AD379E" w:rsidRDefault="00AD379E" w:rsidP="00AD379E">
      <w:pPr>
        <w:pStyle w:val="NormalWeb"/>
        <w:spacing w:before="120" w:beforeAutospacing="0" w:after="120" w:afterAutospacing="0"/>
        <w:rPr>
          <w:rStyle w:val="lev"/>
          <w:sz w:val="20"/>
          <w:szCs w:val="20"/>
          <w:u w:val="single"/>
        </w:rPr>
      </w:pPr>
      <w:r w:rsidRPr="00AD379E">
        <w:rPr>
          <w:sz w:val="20"/>
          <w:szCs w:val="20"/>
        </w:rPr>
        <w:t> </w:t>
      </w:r>
    </w:p>
    <w:p w:rsidR="00AD379E" w:rsidRPr="00AD379E" w:rsidRDefault="00AD379E" w:rsidP="00AD379E">
      <w:pPr>
        <w:pStyle w:val="NormalWeb"/>
        <w:spacing w:before="120" w:beforeAutospacing="0" w:after="120" w:afterAutospacing="0"/>
        <w:rPr>
          <w:sz w:val="20"/>
          <w:szCs w:val="20"/>
        </w:rPr>
      </w:pPr>
      <w:r w:rsidRPr="00AD379E">
        <w:rPr>
          <w:rStyle w:val="lev"/>
          <w:sz w:val="20"/>
          <w:szCs w:val="20"/>
          <w:u w:val="single"/>
        </w:rPr>
        <w:t>Cycles 2 et 3</w:t>
      </w:r>
    </w:p>
    <w:p w:rsidR="00AD379E" w:rsidRPr="00AD379E" w:rsidRDefault="00AD379E" w:rsidP="00AD379E">
      <w:pPr>
        <w:pStyle w:val="NormalWeb"/>
        <w:spacing w:before="120" w:beforeAutospacing="0" w:after="120" w:afterAutospacing="0"/>
        <w:rPr>
          <w:sz w:val="20"/>
          <w:szCs w:val="20"/>
        </w:rPr>
      </w:pPr>
      <w:r w:rsidRPr="00AD379E">
        <w:rPr>
          <w:sz w:val="20"/>
          <w:szCs w:val="20"/>
        </w:rPr>
        <w:t>- généralisation de la réforme des rythmes scolaires mais nécessité maintenant de réfléchir les emplois du temps selon les pics d'attention ;</w:t>
      </w:r>
    </w:p>
    <w:p w:rsidR="00AD379E" w:rsidRPr="00AD379E" w:rsidRDefault="00AD379E" w:rsidP="00AD379E">
      <w:pPr>
        <w:pStyle w:val="NormalWeb"/>
        <w:spacing w:before="120" w:beforeAutospacing="0" w:after="120" w:afterAutospacing="0"/>
        <w:rPr>
          <w:sz w:val="20"/>
          <w:szCs w:val="20"/>
        </w:rPr>
      </w:pPr>
      <w:r w:rsidRPr="00AD379E">
        <w:rPr>
          <w:sz w:val="20"/>
          <w:szCs w:val="20"/>
        </w:rPr>
        <w:t>- la maîtrise de la langue est considérée comme un chantier prioritaire (argumentation, débat à l'oral et à l'écrit) ;</w:t>
      </w:r>
    </w:p>
    <w:p w:rsidR="00AD379E" w:rsidRPr="00AD379E" w:rsidRDefault="00AD379E" w:rsidP="00AD379E">
      <w:pPr>
        <w:pStyle w:val="NormalWeb"/>
        <w:spacing w:before="120" w:beforeAutospacing="0" w:after="120" w:afterAutospacing="0"/>
        <w:rPr>
          <w:sz w:val="20"/>
          <w:szCs w:val="20"/>
        </w:rPr>
      </w:pPr>
      <w:r w:rsidRPr="00AD379E">
        <w:rPr>
          <w:sz w:val="20"/>
          <w:szCs w:val="20"/>
        </w:rPr>
        <w:t>- le français s'envisage selon une dimension interdisciplinaire (enseignement morale et civique, parcours citoyen, sciences) ;</w:t>
      </w:r>
    </w:p>
    <w:p w:rsidR="00AD379E" w:rsidRPr="00AD379E" w:rsidRDefault="00AD379E" w:rsidP="00AD379E">
      <w:pPr>
        <w:pStyle w:val="NormalWeb"/>
        <w:spacing w:before="120" w:beforeAutospacing="0" w:after="120" w:afterAutospacing="0"/>
        <w:rPr>
          <w:sz w:val="20"/>
          <w:szCs w:val="20"/>
        </w:rPr>
      </w:pPr>
      <w:r w:rsidRPr="00AD379E">
        <w:rPr>
          <w:sz w:val="20"/>
          <w:szCs w:val="20"/>
        </w:rPr>
        <w:t>- les mathématiques sont rénovées ("en phase avec leur temps"), mise en place de 10 mesures clés de la "stratégie mathématiques" ;</w:t>
      </w:r>
    </w:p>
    <w:p w:rsidR="00AD379E" w:rsidRPr="00AD379E" w:rsidRDefault="00AD379E" w:rsidP="00AD379E">
      <w:pPr>
        <w:pStyle w:val="NormalWeb"/>
        <w:spacing w:before="120" w:beforeAutospacing="0" w:after="120" w:afterAutospacing="0"/>
        <w:rPr>
          <w:sz w:val="20"/>
          <w:szCs w:val="20"/>
        </w:rPr>
      </w:pPr>
      <w:r w:rsidRPr="00AD379E">
        <w:rPr>
          <w:sz w:val="20"/>
          <w:szCs w:val="20"/>
        </w:rPr>
        <w:t>- lutte contre l'</w:t>
      </w:r>
      <w:proofErr w:type="spellStart"/>
      <w:r w:rsidRPr="00AD379E">
        <w:rPr>
          <w:sz w:val="20"/>
          <w:szCs w:val="20"/>
        </w:rPr>
        <w:t>innumérisme</w:t>
      </w:r>
      <w:proofErr w:type="spellEnd"/>
      <w:r w:rsidRPr="00AD379E">
        <w:rPr>
          <w:sz w:val="20"/>
          <w:szCs w:val="20"/>
        </w:rPr>
        <w:t xml:space="preserve"> ;</w:t>
      </w:r>
    </w:p>
    <w:p w:rsidR="00AD379E" w:rsidRPr="00AD379E" w:rsidRDefault="00AD379E" w:rsidP="00AD379E">
      <w:pPr>
        <w:pStyle w:val="NormalWeb"/>
        <w:spacing w:before="120" w:beforeAutospacing="0" w:after="120" w:afterAutospacing="0"/>
        <w:rPr>
          <w:sz w:val="20"/>
          <w:szCs w:val="20"/>
        </w:rPr>
      </w:pPr>
      <w:r w:rsidRPr="00AD379E">
        <w:rPr>
          <w:sz w:val="20"/>
          <w:szCs w:val="20"/>
        </w:rPr>
        <w:t>- évaluation du niveau des élèves en français et en mathématiques, à des fins diagnostiques,  au début du CE2 ;</w:t>
      </w:r>
    </w:p>
    <w:p w:rsidR="00AD379E" w:rsidRPr="00AD379E" w:rsidRDefault="00AD379E" w:rsidP="00AD379E">
      <w:pPr>
        <w:pStyle w:val="NormalWeb"/>
        <w:spacing w:before="120" w:beforeAutospacing="0" w:after="120" w:afterAutospacing="0"/>
        <w:rPr>
          <w:sz w:val="20"/>
          <w:szCs w:val="20"/>
        </w:rPr>
      </w:pPr>
      <w:r w:rsidRPr="00AD379E">
        <w:rPr>
          <w:sz w:val="20"/>
          <w:szCs w:val="20"/>
        </w:rPr>
        <w:t>- apprentissage d'une langue vivante dès le CP (2016) ;</w:t>
      </w:r>
    </w:p>
    <w:p w:rsidR="00AD379E" w:rsidRPr="00AD379E" w:rsidRDefault="00AD379E" w:rsidP="00AD379E">
      <w:pPr>
        <w:pStyle w:val="NormalWeb"/>
        <w:spacing w:before="120" w:beforeAutospacing="0" w:after="120" w:afterAutospacing="0"/>
        <w:rPr>
          <w:sz w:val="20"/>
          <w:szCs w:val="20"/>
        </w:rPr>
      </w:pPr>
      <w:r w:rsidRPr="00AD379E">
        <w:rPr>
          <w:sz w:val="20"/>
          <w:szCs w:val="20"/>
        </w:rPr>
        <w:t>- parcours citoyen par le biais de l'enseignement moral et civique (Charte de la laïcité devient tripartite : signatures de l'école, l'élève, la famille).</w:t>
      </w:r>
    </w:p>
    <w:p w:rsidR="00AD379E" w:rsidRPr="00AD379E" w:rsidRDefault="00AD379E" w:rsidP="00AD379E">
      <w:pPr>
        <w:pStyle w:val="NormalWeb"/>
        <w:spacing w:before="120" w:beforeAutospacing="0" w:after="120" w:afterAutospacing="0"/>
        <w:rPr>
          <w:sz w:val="20"/>
          <w:szCs w:val="20"/>
        </w:rPr>
      </w:pPr>
      <w:r w:rsidRPr="00AD379E">
        <w:rPr>
          <w:sz w:val="20"/>
          <w:szCs w:val="20"/>
        </w:rPr>
        <w:t> </w:t>
      </w:r>
    </w:p>
    <w:p w:rsidR="00AD379E" w:rsidRPr="00AD379E" w:rsidRDefault="00AD379E" w:rsidP="00AD379E">
      <w:pPr>
        <w:pStyle w:val="NormalWeb"/>
        <w:spacing w:before="120" w:beforeAutospacing="0" w:after="120" w:afterAutospacing="0"/>
        <w:rPr>
          <w:sz w:val="20"/>
          <w:szCs w:val="20"/>
        </w:rPr>
      </w:pPr>
      <w:r w:rsidRPr="00AD379E">
        <w:rPr>
          <w:sz w:val="20"/>
          <w:szCs w:val="20"/>
        </w:rPr>
        <w:t> </w:t>
      </w:r>
      <w:r w:rsidRPr="00AD379E">
        <w:rPr>
          <w:rStyle w:val="lev"/>
          <w:sz w:val="20"/>
          <w:szCs w:val="20"/>
          <w:u w:val="single"/>
        </w:rPr>
        <w:t>Les gestes pédagogiques</w:t>
      </w:r>
    </w:p>
    <w:p w:rsidR="00AD379E" w:rsidRPr="00AD379E" w:rsidRDefault="00AD379E" w:rsidP="00AD379E">
      <w:pPr>
        <w:pStyle w:val="NormalWeb"/>
        <w:spacing w:before="120" w:beforeAutospacing="0" w:after="120" w:afterAutospacing="0"/>
        <w:rPr>
          <w:sz w:val="20"/>
          <w:szCs w:val="20"/>
        </w:rPr>
      </w:pPr>
      <w:r w:rsidRPr="00AD379E">
        <w:rPr>
          <w:sz w:val="20"/>
          <w:szCs w:val="20"/>
        </w:rPr>
        <w:t>- importance des pratiques pédagogiques diversifiées et différenciées ;</w:t>
      </w:r>
    </w:p>
    <w:p w:rsidR="00AD379E" w:rsidRPr="00AD379E" w:rsidRDefault="00AD379E" w:rsidP="00AD379E">
      <w:pPr>
        <w:pStyle w:val="NormalWeb"/>
        <w:spacing w:before="120" w:beforeAutospacing="0" w:after="120" w:afterAutospacing="0"/>
        <w:rPr>
          <w:sz w:val="20"/>
          <w:szCs w:val="20"/>
        </w:rPr>
      </w:pPr>
      <w:r w:rsidRPr="00AD379E">
        <w:rPr>
          <w:sz w:val="20"/>
          <w:szCs w:val="20"/>
        </w:rPr>
        <w:t>- continuité des apprentissages via le conseil école-collège ;</w:t>
      </w:r>
    </w:p>
    <w:p w:rsidR="00AD379E" w:rsidRPr="00AD379E" w:rsidRDefault="00AD379E" w:rsidP="00AD379E">
      <w:pPr>
        <w:pStyle w:val="NormalWeb"/>
        <w:spacing w:before="120" w:beforeAutospacing="0" w:after="120" w:afterAutospacing="0"/>
        <w:rPr>
          <w:sz w:val="20"/>
          <w:szCs w:val="20"/>
        </w:rPr>
      </w:pPr>
      <w:r w:rsidRPr="00AD379E">
        <w:rPr>
          <w:sz w:val="20"/>
          <w:szCs w:val="20"/>
        </w:rPr>
        <w:t>- le redoublement est proposé à titre exceptionnel ;</w:t>
      </w:r>
    </w:p>
    <w:p w:rsidR="00AD379E" w:rsidRPr="00AD379E" w:rsidRDefault="00AD379E" w:rsidP="00AD379E">
      <w:pPr>
        <w:pStyle w:val="NormalWeb"/>
        <w:spacing w:before="120" w:beforeAutospacing="0" w:after="120" w:afterAutospacing="0"/>
        <w:rPr>
          <w:sz w:val="20"/>
          <w:szCs w:val="20"/>
        </w:rPr>
      </w:pPr>
      <w:r w:rsidRPr="00AD379E">
        <w:rPr>
          <w:sz w:val="20"/>
          <w:szCs w:val="20"/>
        </w:rPr>
        <w:t>- Mise en œuvre d'un Plan d'accompagnement Personnalisé pour les élèves relevant d'un trouble des apprentissages ;</w:t>
      </w:r>
    </w:p>
    <w:p w:rsidR="00AD379E" w:rsidRPr="00AD379E" w:rsidRDefault="00AD379E" w:rsidP="00AD379E">
      <w:pPr>
        <w:pStyle w:val="NormalWeb"/>
        <w:spacing w:before="120" w:beforeAutospacing="0" w:after="120" w:afterAutospacing="0"/>
        <w:rPr>
          <w:sz w:val="20"/>
          <w:szCs w:val="20"/>
        </w:rPr>
      </w:pPr>
      <w:r w:rsidRPr="00AD379E">
        <w:rPr>
          <w:sz w:val="20"/>
          <w:szCs w:val="20"/>
        </w:rPr>
        <w:t>- Les projets d'école doivent désormais contenir les modalités de participation des élèves au parcours citoyen et un volet concernant l'éducation au développement durable, volet relatif à la formation professionnelle.</w:t>
      </w:r>
    </w:p>
    <w:p w:rsidR="00AD379E" w:rsidRPr="00AD379E" w:rsidRDefault="00AD379E" w:rsidP="00AD379E">
      <w:pPr>
        <w:pStyle w:val="NormalWeb"/>
        <w:spacing w:before="120" w:beforeAutospacing="0" w:after="120" w:afterAutospacing="0"/>
        <w:rPr>
          <w:sz w:val="20"/>
          <w:szCs w:val="20"/>
        </w:rPr>
      </w:pPr>
      <w:r w:rsidRPr="00AD379E">
        <w:rPr>
          <w:sz w:val="20"/>
          <w:szCs w:val="20"/>
        </w:rPr>
        <w:t> </w:t>
      </w:r>
    </w:p>
    <w:p w:rsidR="00AD379E" w:rsidRPr="00AD379E" w:rsidRDefault="00AD379E" w:rsidP="00AD379E">
      <w:pPr>
        <w:pStyle w:val="NormalWeb"/>
        <w:spacing w:before="120" w:beforeAutospacing="0" w:after="120" w:afterAutospacing="0"/>
        <w:rPr>
          <w:sz w:val="20"/>
          <w:szCs w:val="20"/>
        </w:rPr>
      </w:pPr>
    </w:p>
    <w:p w:rsidR="00AD379E" w:rsidRPr="00AD379E" w:rsidRDefault="00AD379E" w:rsidP="00AD379E">
      <w:pPr>
        <w:pStyle w:val="NormalWeb"/>
        <w:spacing w:before="120" w:beforeAutospacing="0" w:after="120" w:afterAutospacing="0"/>
        <w:rPr>
          <w:sz w:val="20"/>
          <w:szCs w:val="20"/>
        </w:rPr>
      </w:pPr>
      <w:r w:rsidRPr="00AD379E">
        <w:rPr>
          <w:rStyle w:val="lev"/>
          <w:sz w:val="20"/>
          <w:szCs w:val="20"/>
          <w:u w:val="single"/>
        </w:rPr>
        <w:t>Les élèves souffrant de handicap</w:t>
      </w:r>
    </w:p>
    <w:p w:rsidR="00AD379E" w:rsidRPr="00AD379E" w:rsidRDefault="00AD379E" w:rsidP="00AD379E">
      <w:pPr>
        <w:pStyle w:val="NormalWeb"/>
        <w:spacing w:before="120" w:beforeAutospacing="0" w:after="120" w:afterAutospacing="0"/>
        <w:rPr>
          <w:sz w:val="20"/>
          <w:szCs w:val="20"/>
        </w:rPr>
      </w:pPr>
      <w:r w:rsidRPr="00AD379E">
        <w:rPr>
          <w:sz w:val="20"/>
          <w:szCs w:val="20"/>
        </w:rPr>
        <w:t>- Rappel : le  PPS et le GEVASCO sont considérés comme des outils favorisant le dialogue entre les partenaires ;</w:t>
      </w:r>
    </w:p>
    <w:p w:rsidR="00AD379E" w:rsidRPr="00AD379E" w:rsidRDefault="00AD379E" w:rsidP="00AD379E">
      <w:pPr>
        <w:pStyle w:val="NormalWeb"/>
        <w:spacing w:before="120" w:beforeAutospacing="0" w:after="120" w:afterAutospacing="0"/>
        <w:rPr>
          <w:sz w:val="20"/>
          <w:szCs w:val="20"/>
        </w:rPr>
      </w:pPr>
      <w:r w:rsidRPr="00AD379E">
        <w:rPr>
          <w:sz w:val="20"/>
          <w:szCs w:val="20"/>
        </w:rPr>
        <w:t>- Les CLIS deviennent des "ULIS école"</w:t>
      </w:r>
      <w:r w:rsidRPr="00AD379E">
        <w:rPr>
          <w:noProof/>
          <w:sz w:val="20"/>
          <w:szCs w:val="20"/>
        </w:rPr>
        <w:drawing>
          <wp:inline distT="0" distB="0" distL="0" distR="0">
            <wp:extent cx="175260" cy="175260"/>
            <wp:effectExtent l="19050" t="0" r="0" b="0"/>
            <wp:docPr id="1" name="Image 1" descr="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79E">
        <w:rPr>
          <w:noProof/>
          <w:sz w:val="20"/>
          <w:szCs w:val="20"/>
        </w:rPr>
        <w:drawing>
          <wp:inline distT="0" distB="0" distL="0" distR="0">
            <wp:extent cx="175260" cy="175260"/>
            <wp:effectExtent l="19050" t="0" r="0" b="0"/>
            <wp:docPr id="2" name="Image 2" descr="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79E">
        <w:rPr>
          <w:sz w:val="20"/>
          <w:szCs w:val="20"/>
        </w:rPr>
        <w:t xml:space="preserve"> ; </w:t>
      </w:r>
    </w:p>
    <w:p w:rsidR="00AD379E" w:rsidRPr="00AD379E" w:rsidRDefault="00AD379E" w:rsidP="00AD379E">
      <w:pPr>
        <w:pStyle w:val="NormalWeb"/>
        <w:spacing w:before="120" w:beforeAutospacing="0" w:after="120" w:afterAutospacing="0"/>
        <w:rPr>
          <w:sz w:val="20"/>
          <w:szCs w:val="20"/>
        </w:rPr>
      </w:pPr>
      <w:r w:rsidRPr="00AD379E">
        <w:rPr>
          <w:sz w:val="20"/>
          <w:szCs w:val="20"/>
        </w:rPr>
        <w:t>- La politique de délocalisation des Unités d'Enseignement implantées jusque là dans les IME se poursuit.</w:t>
      </w:r>
    </w:p>
    <w:p w:rsidR="00AD379E" w:rsidRPr="00AD379E" w:rsidRDefault="00AD379E" w:rsidP="00AD379E">
      <w:pPr>
        <w:pStyle w:val="NormalWeb"/>
        <w:spacing w:before="120" w:beforeAutospacing="0" w:after="120" w:afterAutospacing="0"/>
        <w:rPr>
          <w:sz w:val="20"/>
          <w:szCs w:val="20"/>
        </w:rPr>
      </w:pPr>
      <w:r w:rsidRPr="00AD379E">
        <w:rPr>
          <w:sz w:val="20"/>
          <w:szCs w:val="20"/>
        </w:rPr>
        <w:t> </w:t>
      </w:r>
    </w:p>
    <w:p w:rsidR="00AD379E" w:rsidRPr="00AD379E" w:rsidRDefault="00AD379E" w:rsidP="00AD379E">
      <w:pPr>
        <w:pStyle w:val="NormalWeb"/>
        <w:spacing w:before="120" w:beforeAutospacing="0" w:after="120" w:afterAutospacing="0"/>
        <w:rPr>
          <w:sz w:val="20"/>
          <w:szCs w:val="20"/>
        </w:rPr>
      </w:pPr>
      <w:r w:rsidRPr="00AD379E">
        <w:rPr>
          <w:sz w:val="20"/>
          <w:szCs w:val="20"/>
        </w:rPr>
        <w:t> </w:t>
      </w:r>
    </w:p>
    <w:p w:rsidR="00AD379E" w:rsidRDefault="00AD379E" w:rsidP="00AD379E">
      <w:pPr>
        <w:pStyle w:val="NormalWeb"/>
        <w:spacing w:before="120" w:beforeAutospacing="0" w:after="120" w:afterAutospacing="0"/>
        <w:rPr>
          <w:rStyle w:val="lev"/>
          <w:sz w:val="20"/>
          <w:szCs w:val="20"/>
          <w:u w:val="single"/>
        </w:rPr>
      </w:pPr>
    </w:p>
    <w:p w:rsidR="00AD379E" w:rsidRPr="00AD379E" w:rsidRDefault="00AD379E" w:rsidP="00AD379E">
      <w:pPr>
        <w:pStyle w:val="NormalWeb"/>
        <w:spacing w:before="120" w:beforeAutospacing="0" w:after="120" w:afterAutospacing="0"/>
        <w:rPr>
          <w:sz w:val="20"/>
          <w:szCs w:val="20"/>
        </w:rPr>
      </w:pPr>
      <w:r w:rsidRPr="00AD379E">
        <w:rPr>
          <w:rStyle w:val="lev"/>
          <w:sz w:val="20"/>
          <w:szCs w:val="20"/>
          <w:u w:val="single"/>
        </w:rPr>
        <w:lastRenderedPageBreak/>
        <w:t>Les outils à venir</w:t>
      </w:r>
    </w:p>
    <w:p w:rsidR="00AD379E" w:rsidRPr="00AD379E" w:rsidRDefault="00AD379E" w:rsidP="00AD379E">
      <w:pPr>
        <w:pStyle w:val="NormalWeb"/>
        <w:spacing w:before="120" w:beforeAutospacing="0" w:after="120" w:afterAutospacing="0"/>
        <w:rPr>
          <w:sz w:val="20"/>
          <w:szCs w:val="20"/>
        </w:rPr>
      </w:pPr>
      <w:r w:rsidRPr="00AD379E">
        <w:rPr>
          <w:sz w:val="20"/>
          <w:szCs w:val="20"/>
        </w:rPr>
        <w:t>- des ressources d'accompagnement pour la maternelle ;</w:t>
      </w:r>
    </w:p>
    <w:p w:rsidR="00AD379E" w:rsidRPr="00AD379E" w:rsidRDefault="00AD379E" w:rsidP="00AD379E">
      <w:pPr>
        <w:pStyle w:val="NormalWeb"/>
        <w:spacing w:before="120" w:beforeAutospacing="0" w:after="120" w:afterAutospacing="0"/>
        <w:rPr>
          <w:sz w:val="20"/>
          <w:szCs w:val="20"/>
        </w:rPr>
      </w:pPr>
      <w:r w:rsidRPr="00AD379E">
        <w:rPr>
          <w:sz w:val="20"/>
          <w:szCs w:val="20"/>
        </w:rPr>
        <w:t>- la création d'un portail dédié aux mathématiques. Ambitieux car décrit comme un "outils de référence pour les enseignants" ;</w:t>
      </w:r>
    </w:p>
    <w:p w:rsidR="00AD379E" w:rsidRPr="00AD379E" w:rsidRDefault="00AD379E" w:rsidP="00AD379E">
      <w:pPr>
        <w:pStyle w:val="NormalWeb"/>
        <w:spacing w:before="120" w:beforeAutospacing="0" w:after="120" w:afterAutospacing="0"/>
        <w:rPr>
          <w:sz w:val="20"/>
          <w:szCs w:val="20"/>
        </w:rPr>
      </w:pPr>
      <w:r w:rsidRPr="00AD379E">
        <w:rPr>
          <w:sz w:val="20"/>
          <w:szCs w:val="20"/>
        </w:rPr>
        <w:t>- création d'une banque d'outils d'aide à l’évaluation diagnostique ;</w:t>
      </w:r>
    </w:p>
    <w:p w:rsidR="00AD379E" w:rsidRPr="00AD379E" w:rsidRDefault="00AD379E" w:rsidP="00AD379E">
      <w:pPr>
        <w:pStyle w:val="NormalWeb"/>
        <w:spacing w:before="120" w:beforeAutospacing="0" w:after="120" w:afterAutospacing="0"/>
        <w:rPr>
          <w:sz w:val="20"/>
          <w:szCs w:val="20"/>
        </w:rPr>
      </w:pPr>
      <w:r w:rsidRPr="00AD379E">
        <w:rPr>
          <w:sz w:val="20"/>
          <w:szCs w:val="20"/>
        </w:rPr>
        <w:t xml:space="preserve">- nouvelles ressources pédagogiques d'accompagnement pour enseigner les langues sur </w:t>
      </w:r>
      <w:proofErr w:type="spellStart"/>
      <w:r w:rsidRPr="00AD379E">
        <w:rPr>
          <w:sz w:val="20"/>
          <w:szCs w:val="20"/>
        </w:rPr>
        <w:t>éduscol</w:t>
      </w:r>
      <w:proofErr w:type="spellEnd"/>
      <w:r w:rsidRPr="00AD379E">
        <w:rPr>
          <w:sz w:val="20"/>
          <w:szCs w:val="20"/>
        </w:rPr>
        <w:t xml:space="preserve"> + portail national dédié aux langues</w:t>
      </w:r>
      <w:r>
        <w:rPr>
          <w:sz w:val="20"/>
          <w:szCs w:val="20"/>
        </w:rPr>
        <w:t> ;</w:t>
      </w:r>
    </w:p>
    <w:p w:rsidR="00AD379E" w:rsidRPr="00AD379E" w:rsidRDefault="00AD379E" w:rsidP="00AD379E">
      <w:pPr>
        <w:pStyle w:val="NormalWeb"/>
        <w:spacing w:before="120" w:beforeAutospacing="0" w:after="120" w:afterAutospacing="0"/>
        <w:rPr>
          <w:sz w:val="20"/>
          <w:szCs w:val="20"/>
        </w:rPr>
      </w:pPr>
      <w:r w:rsidRPr="00AD379E">
        <w:rPr>
          <w:sz w:val="20"/>
          <w:szCs w:val="20"/>
        </w:rPr>
        <w:t>- livret de la laïcité disponible dans les écoles ;</w:t>
      </w:r>
    </w:p>
    <w:p w:rsidR="00AD379E" w:rsidRPr="00AD379E" w:rsidRDefault="00AD379E" w:rsidP="00AD379E">
      <w:pPr>
        <w:pStyle w:val="NormalWeb"/>
        <w:spacing w:before="120" w:beforeAutospacing="0" w:after="120" w:afterAutospacing="0"/>
        <w:rPr>
          <w:sz w:val="20"/>
          <w:szCs w:val="20"/>
        </w:rPr>
      </w:pPr>
      <w:r w:rsidRPr="00AD379E">
        <w:rPr>
          <w:sz w:val="20"/>
          <w:szCs w:val="20"/>
        </w:rPr>
        <w:t>- ressources pour l'enseignement civique et moral ;</w:t>
      </w:r>
    </w:p>
    <w:p w:rsidR="00AD379E" w:rsidRPr="00AD379E" w:rsidRDefault="00AD379E" w:rsidP="00AD379E">
      <w:pPr>
        <w:pStyle w:val="NormalWeb"/>
        <w:spacing w:before="120" w:beforeAutospacing="0" w:after="120" w:afterAutospacing="0"/>
        <w:rPr>
          <w:sz w:val="20"/>
          <w:szCs w:val="20"/>
        </w:rPr>
      </w:pPr>
      <w:r w:rsidRPr="00AD379E">
        <w:rPr>
          <w:sz w:val="20"/>
          <w:szCs w:val="20"/>
        </w:rPr>
        <w:t>- création de la réserve citoyenne de l'éducation nationale (engagement individuel bénévole permettant aux citoyens qui le souhaitent d'apporter leur concours à la transmission des valeurs de la République.</w:t>
      </w:r>
    </w:p>
    <w:p w:rsidR="00AD379E" w:rsidRPr="00AD379E" w:rsidRDefault="00AD379E" w:rsidP="00AD379E">
      <w:pPr>
        <w:pStyle w:val="NormalWeb"/>
        <w:spacing w:before="120" w:beforeAutospacing="0" w:after="120" w:afterAutospacing="0"/>
        <w:rPr>
          <w:sz w:val="20"/>
          <w:szCs w:val="20"/>
        </w:rPr>
      </w:pPr>
      <w:r w:rsidRPr="00AD379E">
        <w:rPr>
          <w:sz w:val="20"/>
          <w:szCs w:val="20"/>
        </w:rPr>
        <w:t> </w:t>
      </w:r>
    </w:p>
    <w:p w:rsidR="00AD379E" w:rsidRPr="00AD379E" w:rsidRDefault="00AD379E" w:rsidP="00AD379E">
      <w:pPr>
        <w:pStyle w:val="NormalWeb"/>
        <w:spacing w:before="120" w:beforeAutospacing="0" w:after="120" w:afterAutospacing="0"/>
        <w:rPr>
          <w:sz w:val="20"/>
          <w:szCs w:val="20"/>
        </w:rPr>
      </w:pPr>
    </w:p>
    <w:p w:rsidR="00AD379E" w:rsidRPr="00AD379E" w:rsidRDefault="00AD379E" w:rsidP="00AD379E">
      <w:pPr>
        <w:pStyle w:val="NormalWeb"/>
        <w:spacing w:before="120" w:beforeAutospacing="0" w:after="120" w:afterAutospacing="0"/>
        <w:rPr>
          <w:sz w:val="20"/>
          <w:szCs w:val="20"/>
        </w:rPr>
      </w:pPr>
      <w:r w:rsidRPr="00AD379E">
        <w:rPr>
          <w:rStyle w:val="lev"/>
          <w:sz w:val="20"/>
          <w:szCs w:val="20"/>
          <w:u w:val="single"/>
        </w:rPr>
        <w:t>Des thèmes forts</w:t>
      </w:r>
      <w:r w:rsidRPr="00AD379E">
        <w:rPr>
          <w:b/>
          <w:bCs/>
          <w:sz w:val="20"/>
          <w:szCs w:val="20"/>
          <w:u w:val="single"/>
        </w:rPr>
        <w:br/>
      </w:r>
    </w:p>
    <w:p w:rsidR="00AD379E" w:rsidRPr="00AD379E" w:rsidRDefault="00AD379E" w:rsidP="00AD379E">
      <w:pPr>
        <w:pStyle w:val="NormalWeb"/>
        <w:spacing w:before="120" w:beforeAutospacing="0" w:after="120" w:afterAutospacing="0"/>
        <w:rPr>
          <w:sz w:val="20"/>
          <w:szCs w:val="20"/>
        </w:rPr>
      </w:pPr>
      <w:r w:rsidRPr="00AD379E">
        <w:rPr>
          <w:sz w:val="20"/>
          <w:szCs w:val="20"/>
        </w:rPr>
        <w:t xml:space="preserve">- journée du </w:t>
      </w:r>
      <w:r>
        <w:rPr>
          <w:sz w:val="20"/>
          <w:szCs w:val="20"/>
        </w:rPr>
        <w:t>09 décembre dédiée à la laïcité ;</w:t>
      </w:r>
    </w:p>
    <w:p w:rsidR="00AD379E" w:rsidRPr="00AD379E" w:rsidRDefault="00AD379E" w:rsidP="00AD379E">
      <w:pPr>
        <w:pStyle w:val="NormalWeb"/>
        <w:spacing w:before="120" w:beforeAutospacing="0" w:after="120" w:afterAutospacing="0"/>
        <w:rPr>
          <w:sz w:val="20"/>
          <w:szCs w:val="20"/>
        </w:rPr>
      </w:pPr>
      <w:r w:rsidRPr="00AD379E">
        <w:rPr>
          <w:sz w:val="20"/>
          <w:szCs w:val="20"/>
        </w:rPr>
        <w:t>- journée internationale du 21 mars dédiée à la lutte contr</w:t>
      </w:r>
      <w:r>
        <w:rPr>
          <w:sz w:val="20"/>
          <w:szCs w:val="20"/>
        </w:rPr>
        <w:t xml:space="preserve">e </w:t>
      </w:r>
      <w:proofErr w:type="gramStart"/>
      <w:r>
        <w:rPr>
          <w:sz w:val="20"/>
          <w:szCs w:val="20"/>
        </w:rPr>
        <w:t>la</w:t>
      </w:r>
      <w:proofErr w:type="gramEnd"/>
      <w:r>
        <w:rPr>
          <w:sz w:val="20"/>
          <w:szCs w:val="20"/>
        </w:rPr>
        <w:t xml:space="preserve"> racisme et l'antisémitisme ;</w:t>
      </w:r>
    </w:p>
    <w:p w:rsidR="00AD379E" w:rsidRPr="00AD379E" w:rsidRDefault="00AD379E" w:rsidP="00AD379E">
      <w:pPr>
        <w:pStyle w:val="NormalWeb"/>
        <w:spacing w:before="120" w:beforeAutospacing="0" w:after="120" w:afterAutospacing="0"/>
        <w:rPr>
          <w:sz w:val="20"/>
          <w:szCs w:val="20"/>
        </w:rPr>
      </w:pPr>
      <w:r w:rsidRPr="00AD379E">
        <w:rPr>
          <w:sz w:val="20"/>
          <w:szCs w:val="20"/>
        </w:rPr>
        <w:t>- projets d'ouverture sur l'Europe et la monde</w:t>
      </w:r>
      <w:r>
        <w:rPr>
          <w:sz w:val="20"/>
          <w:szCs w:val="20"/>
        </w:rPr>
        <w:t> ;</w:t>
      </w:r>
    </w:p>
    <w:p w:rsidR="00AD379E" w:rsidRPr="00AD379E" w:rsidRDefault="00AD379E" w:rsidP="00AD379E">
      <w:pPr>
        <w:pStyle w:val="NormalWeb"/>
        <w:spacing w:before="120" w:beforeAutospacing="0" w:after="120" w:afterAutospacing="0"/>
        <w:rPr>
          <w:sz w:val="20"/>
          <w:szCs w:val="20"/>
        </w:rPr>
      </w:pPr>
      <w:r w:rsidRPr="00AD379E">
        <w:rPr>
          <w:sz w:val="20"/>
          <w:szCs w:val="20"/>
        </w:rPr>
        <w:t>- importance des concours, des olympiades et des commémorations patriotiques</w:t>
      </w:r>
      <w:r>
        <w:rPr>
          <w:sz w:val="20"/>
          <w:szCs w:val="20"/>
        </w:rPr>
        <w:t> ;</w:t>
      </w:r>
    </w:p>
    <w:p w:rsidR="0074334D" w:rsidRPr="00AD379E" w:rsidRDefault="00AD379E" w:rsidP="00AD379E">
      <w:pPr>
        <w:pStyle w:val="NormalWeb"/>
        <w:spacing w:before="120" w:beforeAutospacing="0" w:after="120" w:afterAutospacing="0"/>
      </w:pPr>
      <w:r w:rsidRPr="00AD379E">
        <w:rPr>
          <w:sz w:val="20"/>
          <w:szCs w:val="20"/>
        </w:rPr>
        <w:t>- 2015-2016 : année du sport</w:t>
      </w:r>
      <w:r>
        <w:rPr>
          <w:sz w:val="20"/>
          <w:szCs w:val="20"/>
        </w:rPr>
        <w:t>.</w:t>
      </w:r>
    </w:p>
    <w:sectPr w:rsidR="0074334D" w:rsidRPr="00AD379E" w:rsidSect="00AD3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379E"/>
    <w:rsid w:val="0074334D"/>
    <w:rsid w:val="00AD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3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D379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79E"/>
    <w:rPr>
      <w:rFonts w:ascii="Tahoma" w:hAnsi="Tahoma" w:cs="Tahoma"/>
      <w:sz w:val="16"/>
      <w:szCs w:val="16"/>
    </w:rPr>
  </w:style>
  <w:style w:type="character" w:customStyle="1" w:styleId="nornature">
    <w:name w:val="nor_nature"/>
    <w:basedOn w:val="Policepardfaut"/>
    <w:rsid w:val="00AD3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481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Cedrick</dc:creator>
  <cp:lastModifiedBy>Cedrick</cp:lastModifiedBy>
  <cp:revision>1</cp:revision>
  <dcterms:created xsi:type="dcterms:W3CDTF">2015-07-31T05:53:00Z</dcterms:created>
  <dcterms:modified xsi:type="dcterms:W3CDTF">2015-07-31T05:59:00Z</dcterms:modified>
</cp:coreProperties>
</file>