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AD" w:rsidRDefault="00487D01">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margin-left:462.2pt;margin-top:-17.25pt;width:329.05pt;height:203.1pt;z-index:251669504" strokecolor="#1f497d [3215]">
            <v:textbox>
              <w:txbxContent>
                <w:p w:rsidR="00717DB3" w:rsidRPr="00C3266E" w:rsidRDefault="00717DB3" w:rsidP="00717DB3">
                  <w:pPr>
                    <w:shd w:val="clear" w:color="auto" w:fill="1F497D" w:themeFill="text2"/>
                    <w:rPr>
                      <w:b/>
                      <w:color w:val="C6D9F1" w:themeColor="text2" w:themeTint="33"/>
                      <w:u w:val="single"/>
                    </w:rPr>
                  </w:pPr>
                  <w:r w:rsidRPr="00C3266E">
                    <w:rPr>
                      <w:b/>
                      <w:color w:val="C6D9F1" w:themeColor="text2" w:themeTint="33"/>
                      <w:u w:val="single"/>
                    </w:rPr>
                    <w:t>S’approprier le langage </w:t>
                  </w:r>
                  <w:r>
                    <w:rPr>
                      <w:b/>
                      <w:color w:val="C6D9F1" w:themeColor="text2" w:themeTint="33"/>
                      <w:u w:val="single"/>
                    </w:rPr>
                    <w:t xml:space="preserve">GS </w:t>
                  </w:r>
                  <w:r w:rsidRPr="00C3266E">
                    <w:rPr>
                      <w:b/>
                      <w:color w:val="C6D9F1" w:themeColor="text2" w:themeTint="33"/>
                      <w:u w:val="single"/>
                    </w:rPr>
                    <w:t xml:space="preserve">: </w:t>
                  </w:r>
                </w:p>
                <w:p w:rsidR="00717DB3" w:rsidRPr="00296340" w:rsidRDefault="00717DB3" w:rsidP="00717DB3">
                  <w:pPr>
                    <w:pStyle w:val="Paragraphedeliste"/>
                    <w:numPr>
                      <w:ilvl w:val="0"/>
                      <w:numId w:val="1"/>
                    </w:numPr>
                    <w:ind w:left="993"/>
                    <w:rPr>
                      <w:b/>
                      <w:sz w:val="16"/>
                    </w:rPr>
                  </w:pPr>
                  <w:r w:rsidRPr="00296340">
                    <w:rPr>
                      <w:b/>
                      <w:sz w:val="16"/>
                    </w:rPr>
                    <w:t>Echanger, s’exprimer :</w:t>
                  </w:r>
                </w:p>
                <w:p w:rsidR="00C64EB3" w:rsidRPr="00C64EB3" w:rsidRDefault="00C64EB3" w:rsidP="00C64EB3">
                  <w:pPr>
                    <w:pStyle w:val="Paragraphedeliste"/>
                    <w:numPr>
                      <w:ilvl w:val="0"/>
                      <w:numId w:val="35"/>
                    </w:numPr>
                    <w:rPr>
                      <w:sz w:val="14"/>
                    </w:rPr>
                  </w:pPr>
                  <w:r w:rsidRPr="00C64EB3">
                    <w:rPr>
                      <w:sz w:val="14"/>
                    </w:rPr>
                    <w:t>Participer à une conversation en restant dans le sujet de l’échange.</w:t>
                  </w:r>
                </w:p>
                <w:p w:rsidR="00717DB3" w:rsidRPr="00717DB3" w:rsidRDefault="00717DB3" w:rsidP="00717DB3">
                  <w:pPr>
                    <w:pStyle w:val="Paragraphedeliste"/>
                    <w:numPr>
                      <w:ilvl w:val="0"/>
                      <w:numId w:val="4"/>
                    </w:numPr>
                    <w:spacing w:after="0"/>
                    <w:rPr>
                      <w:sz w:val="14"/>
                    </w:rPr>
                  </w:pPr>
                  <w:r w:rsidRPr="00717DB3">
                    <w:rPr>
                      <w:sz w:val="14"/>
                    </w:rPr>
                    <w:t>Faire des hypothèses sur le contenu d’un livre au vu de sa couverture et de ses illustrations. = identifier 1</w:t>
                  </w:r>
                  <w:r w:rsidRPr="00717DB3">
                    <w:rPr>
                      <w:sz w:val="14"/>
                      <w:vertAlign w:val="superscript"/>
                    </w:rPr>
                    <w:t>ère</w:t>
                  </w:r>
                  <w:r w:rsidRPr="00717DB3">
                    <w:rPr>
                      <w:sz w:val="14"/>
                    </w:rPr>
                    <w:t xml:space="preserve"> et 4</w:t>
                  </w:r>
                  <w:r w:rsidRPr="00717DB3">
                    <w:rPr>
                      <w:sz w:val="14"/>
                      <w:vertAlign w:val="superscript"/>
                    </w:rPr>
                    <w:t>ème</w:t>
                  </w:r>
                  <w:r w:rsidRPr="00717DB3">
                    <w:rPr>
                      <w:sz w:val="14"/>
                    </w:rPr>
                    <w:t xml:space="preserve"> de </w:t>
                  </w:r>
                  <w:proofErr w:type="spellStart"/>
                  <w:r w:rsidRPr="00717DB3">
                    <w:rPr>
                      <w:sz w:val="14"/>
                    </w:rPr>
                    <w:t>couv</w:t>
                  </w:r>
                  <w:proofErr w:type="spellEnd"/>
                </w:p>
                <w:p w:rsidR="00717DB3" w:rsidRPr="00500646" w:rsidRDefault="00717DB3" w:rsidP="00717DB3">
                  <w:pPr>
                    <w:pStyle w:val="Paragraphedeliste"/>
                    <w:numPr>
                      <w:ilvl w:val="0"/>
                      <w:numId w:val="5"/>
                    </w:numPr>
                    <w:spacing w:after="0"/>
                    <w:ind w:left="993"/>
                    <w:rPr>
                      <w:b/>
                      <w:sz w:val="16"/>
                    </w:rPr>
                  </w:pPr>
                  <w:r w:rsidRPr="00500646">
                    <w:rPr>
                      <w:b/>
                      <w:sz w:val="16"/>
                    </w:rPr>
                    <w:t>Comprendre :</w:t>
                  </w:r>
                </w:p>
                <w:p w:rsidR="00717DB3" w:rsidRPr="00717DB3" w:rsidRDefault="00717DB3" w:rsidP="00717DB3">
                  <w:pPr>
                    <w:pStyle w:val="Paragraphedeliste"/>
                    <w:numPr>
                      <w:ilvl w:val="0"/>
                      <w:numId w:val="7"/>
                    </w:numPr>
                    <w:spacing w:after="0"/>
                    <w:rPr>
                      <w:sz w:val="14"/>
                    </w:rPr>
                  </w:pPr>
                  <w:r w:rsidRPr="00717DB3">
                    <w:rPr>
                      <w:sz w:val="14"/>
                    </w:rPr>
                    <w:t>Comprendre les consignes des activités scolaires, au moins en situation de face à face avec l’adulte.</w:t>
                  </w:r>
                </w:p>
                <w:p w:rsidR="00C64EB3" w:rsidRPr="00C64EB3" w:rsidRDefault="00717DB3" w:rsidP="00C64EB3">
                  <w:pPr>
                    <w:pStyle w:val="Paragraphedeliste"/>
                    <w:numPr>
                      <w:ilvl w:val="0"/>
                      <w:numId w:val="7"/>
                    </w:numPr>
                    <w:autoSpaceDE w:val="0"/>
                    <w:autoSpaceDN w:val="0"/>
                    <w:adjustRightInd w:val="0"/>
                    <w:spacing w:after="0" w:line="240" w:lineRule="auto"/>
                    <w:rPr>
                      <w:rFonts w:cs="Verdana"/>
                      <w:sz w:val="14"/>
                      <w:szCs w:val="14"/>
                    </w:rPr>
                  </w:pPr>
                  <w:r w:rsidRPr="00C64EB3">
                    <w:rPr>
                      <w:sz w:val="14"/>
                    </w:rPr>
                    <w:t>Comprendre une histoire racontée ou lue par l’enseignant : identifier le personnage du petit chaperon rouge / du loup</w:t>
                  </w:r>
                </w:p>
                <w:p w:rsidR="00C64EB3" w:rsidRPr="00C64EB3" w:rsidRDefault="00C64EB3" w:rsidP="00C64EB3">
                  <w:pPr>
                    <w:pStyle w:val="Paragraphedeliste"/>
                    <w:numPr>
                      <w:ilvl w:val="0"/>
                      <w:numId w:val="7"/>
                    </w:numPr>
                    <w:autoSpaceDE w:val="0"/>
                    <w:autoSpaceDN w:val="0"/>
                    <w:adjustRightInd w:val="0"/>
                    <w:spacing w:after="0" w:line="240" w:lineRule="auto"/>
                    <w:rPr>
                      <w:sz w:val="14"/>
                    </w:rPr>
                  </w:pPr>
                  <w:r w:rsidRPr="00C64EB3">
                    <w:rPr>
                      <w:rFonts w:cs="Verdana"/>
                      <w:sz w:val="14"/>
                      <w:szCs w:val="14"/>
                    </w:rPr>
                    <w:t>L’interpréter ou la transposer (marionnettes, jeu</w:t>
                  </w:r>
                  <w:r>
                    <w:rPr>
                      <w:rFonts w:cs="Verdana"/>
                      <w:sz w:val="14"/>
                      <w:szCs w:val="14"/>
                    </w:rPr>
                    <w:t xml:space="preserve"> </w:t>
                  </w:r>
                  <w:r w:rsidRPr="00C64EB3">
                    <w:rPr>
                      <w:rFonts w:cs="Verdana"/>
                      <w:sz w:val="14"/>
                      <w:szCs w:val="14"/>
                    </w:rPr>
                    <w:t>dramatique, dessin).</w:t>
                  </w:r>
                </w:p>
                <w:p w:rsidR="00717DB3" w:rsidRPr="00500646" w:rsidRDefault="00717DB3" w:rsidP="00717DB3">
                  <w:pPr>
                    <w:pStyle w:val="Paragraphedeliste"/>
                    <w:numPr>
                      <w:ilvl w:val="0"/>
                      <w:numId w:val="9"/>
                    </w:numPr>
                    <w:spacing w:after="0"/>
                    <w:rPr>
                      <w:b/>
                      <w:sz w:val="16"/>
                    </w:rPr>
                  </w:pPr>
                  <w:r w:rsidRPr="00500646">
                    <w:rPr>
                      <w:b/>
                      <w:sz w:val="16"/>
                    </w:rPr>
                    <w:t xml:space="preserve">Progresser vers la maitrise de la langue française : </w:t>
                  </w:r>
                </w:p>
                <w:p w:rsidR="00C64EB3" w:rsidRPr="00C64EB3" w:rsidRDefault="00C64EB3" w:rsidP="00717DB3">
                  <w:pPr>
                    <w:pStyle w:val="Paragraphedeliste"/>
                    <w:numPr>
                      <w:ilvl w:val="0"/>
                      <w:numId w:val="13"/>
                    </w:numPr>
                    <w:spacing w:after="0"/>
                    <w:rPr>
                      <w:sz w:val="14"/>
                      <w:szCs w:val="16"/>
                    </w:rPr>
                  </w:pPr>
                  <w:r w:rsidRPr="00C64EB3">
                    <w:rPr>
                      <w:sz w:val="14"/>
                      <w:szCs w:val="16"/>
                    </w:rPr>
                    <w:t>Utiliser le bon temps pour parler de l’histoire du petit chaperon rouge.</w:t>
                  </w:r>
                </w:p>
                <w:p w:rsidR="00717DB3" w:rsidRPr="00717DB3" w:rsidRDefault="00C64EB3" w:rsidP="00717DB3">
                  <w:pPr>
                    <w:pStyle w:val="Paragraphedeliste"/>
                    <w:numPr>
                      <w:ilvl w:val="0"/>
                      <w:numId w:val="13"/>
                    </w:numPr>
                    <w:rPr>
                      <w:sz w:val="14"/>
                      <w:szCs w:val="16"/>
                    </w:rPr>
                  </w:pPr>
                  <w:r>
                    <w:rPr>
                      <w:sz w:val="14"/>
                      <w:szCs w:val="16"/>
                    </w:rPr>
                    <w:t>Rappeler une histoire entendue en utilisant la bonne chronologie et des mots précis.</w:t>
                  </w:r>
                </w:p>
                <w:p w:rsidR="00717DB3" w:rsidRPr="006E4625" w:rsidRDefault="00717DB3" w:rsidP="006E4625">
                  <w:pPr>
                    <w:rPr>
                      <w:sz w:val="14"/>
                      <w:szCs w:val="16"/>
                    </w:rPr>
                  </w:pPr>
                </w:p>
              </w:txbxContent>
            </v:textbox>
          </v:shape>
        </w:pict>
      </w:r>
      <w:r w:rsidR="00D25939">
        <w:t>Période 2 </w:t>
      </w:r>
      <w:r w:rsidR="00717DB3">
        <w:t xml:space="preserve">MS </w:t>
      </w:r>
      <w:r w:rsidR="00D25939">
        <w:t xml:space="preserve">: </w:t>
      </w:r>
      <w:r w:rsidR="006E4625">
        <w:t>6 journées</w:t>
      </w:r>
      <w:r w:rsidR="00D25939">
        <w:t xml:space="preserve"> du 4 novembre au 18 décembre</w:t>
      </w:r>
    </w:p>
    <w:p w:rsidR="00A13322" w:rsidRDefault="00487D01">
      <w:r>
        <w:rPr>
          <w:noProof/>
          <w:lang w:eastAsia="fr-FR"/>
        </w:rPr>
        <w:pict>
          <v:shape id="_x0000_s1027" type="#_x0000_t176" style="position:absolute;margin-left:-17.05pt;margin-top:2.7pt;width:329.05pt;height:205.25pt;z-index:251661312" strokecolor="#1f497d [3215]">
            <v:textbox>
              <w:txbxContent>
                <w:p w:rsidR="00D25939" w:rsidRPr="00C3266E" w:rsidRDefault="00D25939" w:rsidP="00296340">
                  <w:pPr>
                    <w:shd w:val="clear" w:color="auto" w:fill="1F497D" w:themeFill="text2"/>
                    <w:rPr>
                      <w:b/>
                      <w:color w:val="C6D9F1" w:themeColor="text2" w:themeTint="33"/>
                      <w:u w:val="single"/>
                    </w:rPr>
                  </w:pPr>
                  <w:r w:rsidRPr="00C3266E">
                    <w:rPr>
                      <w:b/>
                      <w:color w:val="C6D9F1" w:themeColor="text2" w:themeTint="33"/>
                      <w:u w:val="single"/>
                    </w:rPr>
                    <w:t>S’approprier le langage </w:t>
                  </w:r>
                  <w:r w:rsidR="00717DB3">
                    <w:rPr>
                      <w:b/>
                      <w:color w:val="C6D9F1" w:themeColor="text2" w:themeTint="33"/>
                      <w:u w:val="single"/>
                    </w:rPr>
                    <w:t xml:space="preserve">MS </w:t>
                  </w:r>
                  <w:r w:rsidRPr="00C3266E">
                    <w:rPr>
                      <w:b/>
                      <w:color w:val="C6D9F1" w:themeColor="text2" w:themeTint="33"/>
                      <w:u w:val="single"/>
                    </w:rPr>
                    <w:t xml:space="preserve">: </w:t>
                  </w:r>
                </w:p>
                <w:p w:rsidR="00296340" w:rsidRPr="00296340" w:rsidRDefault="00296340" w:rsidP="00500646">
                  <w:pPr>
                    <w:pStyle w:val="Paragraphedeliste"/>
                    <w:numPr>
                      <w:ilvl w:val="0"/>
                      <w:numId w:val="1"/>
                    </w:numPr>
                    <w:ind w:left="993"/>
                    <w:rPr>
                      <w:b/>
                      <w:sz w:val="16"/>
                    </w:rPr>
                  </w:pPr>
                  <w:r w:rsidRPr="00296340">
                    <w:rPr>
                      <w:b/>
                      <w:sz w:val="16"/>
                    </w:rPr>
                    <w:t>Echanger, s’exprimer :</w:t>
                  </w:r>
                </w:p>
                <w:p w:rsidR="00296340" w:rsidRPr="00717DB3" w:rsidRDefault="008F4634" w:rsidP="00500646">
                  <w:pPr>
                    <w:pStyle w:val="Paragraphedeliste"/>
                    <w:numPr>
                      <w:ilvl w:val="0"/>
                      <w:numId w:val="4"/>
                    </w:numPr>
                    <w:rPr>
                      <w:sz w:val="14"/>
                    </w:rPr>
                  </w:pPr>
                  <w:r w:rsidRPr="00717DB3">
                    <w:rPr>
                      <w:sz w:val="14"/>
                    </w:rPr>
                    <w:t>Décrire les activités en situation de jeu.</w:t>
                  </w:r>
                </w:p>
                <w:p w:rsidR="008F4634" w:rsidRPr="00717DB3" w:rsidRDefault="008F4634" w:rsidP="00500646">
                  <w:pPr>
                    <w:pStyle w:val="Paragraphedeliste"/>
                    <w:numPr>
                      <w:ilvl w:val="0"/>
                      <w:numId w:val="4"/>
                    </w:numPr>
                    <w:spacing w:after="0"/>
                    <w:rPr>
                      <w:sz w:val="14"/>
                    </w:rPr>
                  </w:pPr>
                  <w:r w:rsidRPr="00717DB3">
                    <w:rPr>
                      <w:sz w:val="14"/>
                    </w:rPr>
                    <w:t>Faire des hypothèses sur le contenu d’un livre au vu de sa couverture et de ses illustrations.</w:t>
                  </w:r>
                  <w:r w:rsidR="00500646" w:rsidRPr="00717DB3">
                    <w:rPr>
                      <w:sz w:val="14"/>
                    </w:rPr>
                    <w:t xml:space="preserve"> = identifier 1</w:t>
                  </w:r>
                  <w:r w:rsidR="00500646" w:rsidRPr="00717DB3">
                    <w:rPr>
                      <w:sz w:val="14"/>
                      <w:vertAlign w:val="superscript"/>
                    </w:rPr>
                    <w:t>ère</w:t>
                  </w:r>
                  <w:r w:rsidR="00500646" w:rsidRPr="00717DB3">
                    <w:rPr>
                      <w:sz w:val="14"/>
                    </w:rPr>
                    <w:t xml:space="preserve"> et 4</w:t>
                  </w:r>
                  <w:r w:rsidR="00500646" w:rsidRPr="00717DB3">
                    <w:rPr>
                      <w:sz w:val="14"/>
                      <w:vertAlign w:val="superscript"/>
                    </w:rPr>
                    <w:t>ème</w:t>
                  </w:r>
                  <w:r w:rsidR="00500646" w:rsidRPr="00717DB3">
                    <w:rPr>
                      <w:sz w:val="14"/>
                    </w:rPr>
                    <w:t xml:space="preserve"> de </w:t>
                  </w:r>
                  <w:proofErr w:type="spellStart"/>
                  <w:r w:rsidR="00500646" w:rsidRPr="00717DB3">
                    <w:rPr>
                      <w:sz w:val="14"/>
                    </w:rPr>
                    <w:t>couv</w:t>
                  </w:r>
                  <w:proofErr w:type="spellEnd"/>
                </w:p>
                <w:p w:rsidR="00500646" w:rsidRPr="00500646" w:rsidRDefault="00500646" w:rsidP="00500646">
                  <w:pPr>
                    <w:pStyle w:val="Paragraphedeliste"/>
                    <w:numPr>
                      <w:ilvl w:val="0"/>
                      <w:numId w:val="5"/>
                    </w:numPr>
                    <w:spacing w:after="0"/>
                    <w:ind w:left="993"/>
                    <w:rPr>
                      <w:b/>
                      <w:sz w:val="16"/>
                    </w:rPr>
                  </w:pPr>
                  <w:r w:rsidRPr="00500646">
                    <w:rPr>
                      <w:b/>
                      <w:sz w:val="16"/>
                    </w:rPr>
                    <w:t>Comprendre :</w:t>
                  </w:r>
                </w:p>
                <w:p w:rsidR="00500646" w:rsidRPr="00717DB3" w:rsidRDefault="00500646" w:rsidP="00500646">
                  <w:pPr>
                    <w:pStyle w:val="Paragraphedeliste"/>
                    <w:numPr>
                      <w:ilvl w:val="0"/>
                      <w:numId w:val="7"/>
                    </w:numPr>
                    <w:spacing w:after="0"/>
                    <w:rPr>
                      <w:sz w:val="14"/>
                    </w:rPr>
                  </w:pPr>
                  <w:r w:rsidRPr="00717DB3">
                    <w:rPr>
                      <w:sz w:val="14"/>
                    </w:rPr>
                    <w:t>Comprendre les consignes des activités scolaires, au moins en situation de face à face avec l’adulte.</w:t>
                  </w:r>
                </w:p>
                <w:p w:rsidR="00500646" w:rsidRPr="00717DB3" w:rsidRDefault="00500646" w:rsidP="00500646">
                  <w:pPr>
                    <w:pStyle w:val="Paragraphedeliste"/>
                    <w:numPr>
                      <w:ilvl w:val="0"/>
                      <w:numId w:val="7"/>
                    </w:numPr>
                    <w:spacing w:after="0"/>
                    <w:rPr>
                      <w:sz w:val="14"/>
                    </w:rPr>
                  </w:pPr>
                  <w:r w:rsidRPr="00717DB3">
                    <w:rPr>
                      <w:sz w:val="14"/>
                    </w:rPr>
                    <w:t>Écouter en silence un récit facile, mais plus étoffé que l’année précédente.</w:t>
                  </w:r>
                </w:p>
                <w:p w:rsidR="00500646" w:rsidRPr="00717DB3" w:rsidRDefault="00500646" w:rsidP="00500646">
                  <w:pPr>
                    <w:pStyle w:val="Paragraphedeliste"/>
                    <w:numPr>
                      <w:ilvl w:val="0"/>
                      <w:numId w:val="7"/>
                    </w:numPr>
                    <w:spacing w:after="0"/>
                    <w:rPr>
                      <w:sz w:val="14"/>
                    </w:rPr>
                  </w:pPr>
                  <w:r w:rsidRPr="00717DB3">
                    <w:rPr>
                      <w:sz w:val="14"/>
                    </w:rPr>
                    <w:t>Comprendre une histoire racontée ou lue par l’enseignant : identifier le personnage du petit chaperon rouge / du loup</w:t>
                  </w:r>
                </w:p>
                <w:p w:rsidR="00500646" w:rsidRPr="00500646" w:rsidRDefault="00500646" w:rsidP="00500646">
                  <w:pPr>
                    <w:pStyle w:val="Paragraphedeliste"/>
                    <w:numPr>
                      <w:ilvl w:val="0"/>
                      <w:numId w:val="9"/>
                    </w:numPr>
                    <w:spacing w:after="0"/>
                    <w:rPr>
                      <w:b/>
                      <w:sz w:val="16"/>
                    </w:rPr>
                  </w:pPr>
                  <w:r w:rsidRPr="00500646">
                    <w:rPr>
                      <w:b/>
                      <w:sz w:val="16"/>
                    </w:rPr>
                    <w:t xml:space="preserve">Progresser vers la maitrise de la langue française : </w:t>
                  </w:r>
                </w:p>
                <w:p w:rsidR="00500646" w:rsidRPr="00717DB3" w:rsidRDefault="00E66F24" w:rsidP="00717DB3">
                  <w:pPr>
                    <w:pStyle w:val="Paragraphedeliste"/>
                    <w:numPr>
                      <w:ilvl w:val="0"/>
                      <w:numId w:val="13"/>
                    </w:numPr>
                    <w:rPr>
                      <w:sz w:val="14"/>
                      <w:szCs w:val="16"/>
                    </w:rPr>
                  </w:pPr>
                  <w:r w:rsidRPr="00717DB3">
                    <w:rPr>
                      <w:sz w:val="14"/>
                      <w:szCs w:val="16"/>
                    </w:rPr>
                    <w:t>Comprendre, acquérir et utiliser un vocabulaire pertinent (noms, verbes, adjectifs, adverbes, comparatifs) concernant :</w:t>
                  </w:r>
                  <w:r w:rsidR="00717DB3">
                    <w:rPr>
                      <w:sz w:val="14"/>
                      <w:szCs w:val="16"/>
                    </w:rPr>
                    <w:t xml:space="preserve"> </w:t>
                  </w:r>
                  <w:r w:rsidRPr="00717DB3">
                    <w:rPr>
                      <w:sz w:val="14"/>
                      <w:szCs w:val="16"/>
                    </w:rPr>
                    <w:t xml:space="preserve">Les actes du quotidien </w:t>
                  </w:r>
                </w:p>
              </w:txbxContent>
            </v:textbox>
          </v:shape>
        </w:pict>
      </w:r>
    </w:p>
    <w:p w:rsidR="00A13322" w:rsidRDefault="00A13322"/>
    <w:p w:rsidR="00A13322" w:rsidRDefault="00535EBD">
      <w:r>
        <w:rPr>
          <w:noProof/>
          <w:lang w:eastAsia="fr-FR"/>
        </w:rPr>
        <w:drawing>
          <wp:anchor distT="0" distB="0" distL="114300" distR="114300" simplePos="0" relativeHeight="251671552" behindDoc="0" locked="0" layoutInCell="1" allowOverlap="1">
            <wp:simplePos x="0" y="0"/>
            <wp:positionH relativeFrom="column">
              <wp:posOffset>4076700</wp:posOffset>
            </wp:positionH>
            <wp:positionV relativeFrom="paragraph">
              <wp:posOffset>8255</wp:posOffset>
            </wp:positionV>
            <wp:extent cx="1666875" cy="1438275"/>
            <wp:effectExtent l="1905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66875" cy="1438275"/>
                    </a:xfrm>
                    <a:prstGeom prst="rect">
                      <a:avLst/>
                    </a:prstGeom>
                    <a:noFill/>
                    <a:ln w="9525">
                      <a:noFill/>
                      <a:miter lim="800000"/>
                      <a:headEnd/>
                      <a:tailEnd/>
                    </a:ln>
                  </pic:spPr>
                </pic:pic>
              </a:graphicData>
            </a:graphic>
          </wp:anchor>
        </w:drawing>
      </w:r>
    </w:p>
    <w:p w:rsidR="00A13322" w:rsidRDefault="00A13322"/>
    <w:p w:rsidR="00A13322" w:rsidRDefault="00487D01">
      <w:r>
        <w:rPr>
          <w:noProof/>
        </w:rPr>
        <w:pict>
          <v:oval id="_x0000_s1026" style="position:absolute;margin-left:250.45pt;margin-top:102.75pt;width:270.5pt;height:254.6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D25939" w:rsidRDefault="005C3F28">
                  <w:pPr>
                    <w:jc w:val="center"/>
                    <w:rPr>
                      <w:i/>
                      <w:iCs/>
                      <w:color w:val="FFFFFF" w:themeColor="background1"/>
                      <w:sz w:val="28"/>
                      <w:szCs w:val="28"/>
                    </w:rPr>
                  </w:pPr>
                  <w:r w:rsidRPr="00E10BC9">
                    <w:rPr>
                      <w:i/>
                      <w:iCs/>
                      <w:color w:val="FFFFFF" w:themeColor="background1"/>
                      <w:sz w:val="24"/>
                      <w:szCs w:val="28"/>
                    </w:rPr>
                    <w:t>Projet de classe </w:t>
                  </w:r>
                  <w:r>
                    <w:rPr>
                      <w:i/>
                      <w:iCs/>
                      <w:color w:val="FFFFFF" w:themeColor="background1"/>
                      <w:sz w:val="28"/>
                      <w:szCs w:val="28"/>
                    </w:rPr>
                    <w:t>:</w:t>
                  </w:r>
                </w:p>
                <w:p w:rsidR="00A13322" w:rsidRPr="00E10BC9" w:rsidRDefault="002A1D8B">
                  <w:pPr>
                    <w:jc w:val="center"/>
                    <w:rPr>
                      <w:b/>
                      <w:i/>
                      <w:iCs/>
                      <w:color w:val="FFFFFF" w:themeColor="background1"/>
                      <w:sz w:val="28"/>
                      <w:szCs w:val="28"/>
                    </w:rPr>
                  </w:pPr>
                  <w:r>
                    <w:rPr>
                      <w:i/>
                      <w:iCs/>
                      <w:color w:val="FFFFFF" w:themeColor="background1"/>
                      <w:sz w:val="28"/>
                      <w:szCs w:val="28"/>
                    </w:rPr>
                    <w:t xml:space="preserve">    </w:t>
                  </w:r>
                  <w:r w:rsidR="009B1B46" w:rsidRPr="00E10BC9">
                    <w:rPr>
                      <w:b/>
                      <w:i/>
                      <w:iCs/>
                      <w:color w:val="FFFFFF" w:themeColor="background1"/>
                      <w:sz w:val="28"/>
                      <w:szCs w:val="28"/>
                    </w:rPr>
                    <w:t>Le petit chaperon rouge</w:t>
                  </w:r>
                  <w:r w:rsidRPr="00E10BC9">
                    <w:rPr>
                      <w:b/>
                      <w:i/>
                      <w:iCs/>
                      <w:color w:val="FFFFFF" w:themeColor="background1"/>
                      <w:sz w:val="28"/>
                      <w:szCs w:val="28"/>
                    </w:rPr>
                    <w:t xml:space="preserve"> et les </w:t>
                  </w:r>
                  <w:r w:rsidR="003515EA">
                    <w:rPr>
                      <w:b/>
                      <w:i/>
                      <w:iCs/>
                      <w:color w:val="FFFFFF" w:themeColor="background1"/>
                      <w:sz w:val="28"/>
                      <w:szCs w:val="28"/>
                    </w:rPr>
                    <w:t>loups</w:t>
                  </w:r>
                </w:p>
              </w:txbxContent>
            </v:textbox>
            <w10:wrap type="tight" anchorx="margin" anchory="margin"/>
          </v:oval>
        </w:pict>
      </w:r>
    </w:p>
    <w:p w:rsidR="00A13322" w:rsidRDefault="00A13322"/>
    <w:p w:rsidR="00A13322" w:rsidRDefault="00A13322"/>
    <w:p w:rsidR="00A13322" w:rsidRDefault="00A13322"/>
    <w:p w:rsidR="00A13322" w:rsidRDefault="00A13322"/>
    <w:p w:rsidR="00A13322" w:rsidRDefault="00A13322"/>
    <w:p w:rsidR="00A13322" w:rsidRDefault="00A13322"/>
    <w:p w:rsidR="00A13322" w:rsidRDefault="00A13322"/>
    <w:p w:rsidR="00A13322" w:rsidRDefault="00487D01">
      <w:r>
        <w:rPr>
          <w:noProof/>
          <w:lang w:eastAsia="fr-FR"/>
        </w:rPr>
        <w:pict>
          <v:shape id="_x0000_s1029" type="#_x0000_t176" style="position:absolute;margin-left:409.5pt;margin-top:2.15pt;width:366.8pt;height:259.6pt;z-index:251663360" strokecolor="#00b0f0">
            <v:textbox style="mso-next-textbox:#_x0000_s1029">
              <w:txbxContent>
                <w:p w:rsidR="00D25939" w:rsidRPr="00C3266E" w:rsidRDefault="00D25939" w:rsidP="00296340">
                  <w:pPr>
                    <w:shd w:val="clear" w:color="auto" w:fill="00B0F0"/>
                    <w:rPr>
                      <w:b/>
                      <w:color w:val="1F497D" w:themeColor="text2"/>
                      <w:u w:val="single"/>
                    </w:rPr>
                  </w:pPr>
                  <w:r w:rsidRPr="00C3266E">
                    <w:rPr>
                      <w:b/>
                      <w:color w:val="1F497D" w:themeColor="text2"/>
                      <w:u w:val="single"/>
                    </w:rPr>
                    <w:t>Découvrir l’écrit </w:t>
                  </w:r>
                  <w:r w:rsidR="00717DB3">
                    <w:rPr>
                      <w:b/>
                      <w:color w:val="1F497D" w:themeColor="text2"/>
                      <w:u w:val="single"/>
                    </w:rPr>
                    <w:t xml:space="preserve">GS </w:t>
                  </w:r>
                  <w:r w:rsidRPr="00C3266E">
                    <w:rPr>
                      <w:b/>
                      <w:color w:val="1F497D" w:themeColor="text2"/>
                      <w:u w:val="single"/>
                    </w:rPr>
                    <w:t xml:space="preserve">: </w:t>
                  </w:r>
                </w:p>
                <w:p w:rsidR="009B1B46" w:rsidRPr="009B1B46" w:rsidRDefault="009B1B46" w:rsidP="009B1B46">
                  <w:pPr>
                    <w:pStyle w:val="Paragraphedeliste"/>
                    <w:numPr>
                      <w:ilvl w:val="0"/>
                      <w:numId w:val="1"/>
                    </w:numPr>
                    <w:spacing w:after="0"/>
                    <w:ind w:left="1276"/>
                    <w:rPr>
                      <w:b/>
                      <w:sz w:val="16"/>
                    </w:rPr>
                  </w:pPr>
                  <w:r w:rsidRPr="009B1B46">
                    <w:rPr>
                      <w:b/>
                      <w:sz w:val="16"/>
                    </w:rPr>
                    <w:t>Se familiariser avec l’écrit :</w:t>
                  </w:r>
                </w:p>
                <w:p w:rsidR="009B1B46" w:rsidRPr="00717DB3" w:rsidRDefault="009B1B46" w:rsidP="009B1B46">
                  <w:pPr>
                    <w:pStyle w:val="Paragraphedeliste"/>
                    <w:numPr>
                      <w:ilvl w:val="0"/>
                      <w:numId w:val="16"/>
                    </w:numPr>
                    <w:spacing w:after="0"/>
                    <w:rPr>
                      <w:sz w:val="14"/>
                      <w:szCs w:val="16"/>
                    </w:rPr>
                  </w:pPr>
                  <w:r w:rsidRPr="00717DB3">
                    <w:rPr>
                      <w:sz w:val="14"/>
                      <w:szCs w:val="16"/>
                    </w:rPr>
                    <w:t>Reconnaître des supports d’écrits utilisés couramment en classe plus nombreux que durant l’année précédente : différents albums du petit chaperon rouge</w:t>
                  </w:r>
                </w:p>
                <w:p w:rsidR="00D25939" w:rsidRPr="00717DB3" w:rsidRDefault="009B1B46" w:rsidP="009B1B46">
                  <w:pPr>
                    <w:pStyle w:val="Paragraphedeliste"/>
                    <w:numPr>
                      <w:ilvl w:val="0"/>
                      <w:numId w:val="16"/>
                    </w:numPr>
                    <w:rPr>
                      <w:sz w:val="14"/>
                      <w:szCs w:val="16"/>
                    </w:rPr>
                  </w:pPr>
                  <w:r w:rsidRPr="00717DB3">
                    <w:rPr>
                      <w:sz w:val="14"/>
                      <w:szCs w:val="16"/>
                    </w:rPr>
                    <w:t>Établir des liens entre des livres : autour d’un personnag</w:t>
                  </w:r>
                  <w:r w:rsidR="00B8320C">
                    <w:rPr>
                      <w:sz w:val="14"/>
                      <w:szCs w:val="16"/>
                    </w:rPr>
                    <w:t>e celui du petit chaperon rouge.</w:t>
                  </w:r>
                </w:p>
                <w:p w:rsidR="009B1B46" w:rsidRPr="00717DB3" w:rsidRDefault="009B1B46" w:rsidP="009B1B46">
                  <w:pPr>
                    <w:pStyle w:val="Paragraphedeliste"/>
                    <w:numPr>
                      <w:ilvl w:val="0"/>
                      <w:numId w:val="16"/>
                    </w:numPr>
                    <w:rPr>
                      <w:sz w:val="14"/>
                      <w:szCs w:val="16"/>
                    </w:rPr>
                  </w:pPr>
                  <w:r w:rsidRPr="00717DB3">
                    <w:rPr>
                      <w:sz w:val="14"/>
                      <w:szCs w:val="16"/>
                    </w:rPr>
                    <w:t>Dans une histoire, identifier : le personnage principal (nomination description</w:t>
                  </w:r>
                  <w:r w:rsidR="003F5AAE" w:rsidRPr="00717DB3">
                    <w:rPr>
                      <w:sz w:val="14"/>
                      <w:szCs w:val="16"/>
                    </w:rPr>
                    <w:t xml:space="preserve"> du pt chaperon rouge</w:t>
                  </w:r>
                  <w:r w:rsidRPr="00717DB3">
                    <w:rPr>
                      <w:sz w:val="14"/>
                      <w:szCs w:val="16"/>
                    </w:rPr>
                    <w:t>)</w:t>
                  </w:r>
                </w:p>
                <w:p w:rsidR="00765C7D" w:rsidRDefault="009B1B46" w:rsidP="00765C7D">
                  <w:pPr>
                    <w:pStyle w:val="Paragraphedeliste"/>
                    <w:numPr>
                      <w:ilvl w:val="0"/>
                      <w:numId w:val="32"/>
                    </w:numPr>
                    <w:rPr>
                      <w:sz w:val="14"/>
                      <w:szCs w:val="16"/>
                    </w:rPr>
                  </w:pPr>
                  <w:r w:rsidRPr="00717DB3">
                    <w:rPr>
                      <w:sz w:val="14"/>
                      <w:szCs w:val="16"/>
                    </w:rPr>
                    <w:t>Rappeler le début d’une histoire lue par épisodes par l’adulte.</w:t>
                  </w:r>
                  <w:r w:rsidR="00765C7D" w:rsidRPr="00765C7D">
                    <w:rPr>
                      <w:sz w:val="14"/>
                      <w:szCs w:val="16"/>
                    </w:rPr>
                    <w:t xml:space="preserve"> </w:t>
                  </w:r>
                </w:p>
                <w:p w:rsidR="00765C7D" w:rsidRPr="00765C7D" w:rsidRDefault="00765C7D" w:rsidP="00765C7D">
                  <w:pPr>
                    <w:rPr>
                      <w:sz w:val="14"/>
                      <w:szCs w:val="16"/>
                    </w:rPr>
                  </w:pPr>
                  <w:r w:rsidRPr="00765C7D">
                    <w:rPr>
                      <w:sz w:val="14"/>
                      <w:szCs w:val="16"/>
                    </w:rPr>
                    <w:t>Contribuer à l’écriture d’un texte :</w:t>
                  </w:r>
                </w:p>
                <w:p w:rsidR="00765C7D" w:rsidRPr="00BB6892" w:rsidRDefault="00765C7D" w:rsidP="00765C7D">
                  <w:pPr>
                    <w:pStyle w:val="Paragraphedeliste"/>
                    <w:numPr>
                      <w:ilvl w:val="0"/>
                      <w:numId w:val="32"/>
                    </w:numPr>
                    <w:rPr>
                      <w:sz w:val="14"/>
                      <w:szCs w:val="16"/>
                    </w:rPr>
                  </w:pPr>
                  <w:r w:rsidRPr="00BB6892">
                    <w:rPr>
                      <w:sz w:val="14"/>
                      <w:szCs w:val="16"/>
                    </w:rPr>
                    <w:t xml:space="preserve">Produire une phrase cohérente pour illustrer un dessin, une photo. </w:t>
                  </w:r>
                </w:p>
                <w:p w:rsidR="009B1B46" w:rsidRPr="00765C7D" w:rsidRDefault="00765C7D" w:rsidP="00765C7D">
                  <w:pPr>
                    <w:pStyle w:val="Paragraphedeliste"/>
                    <w:numPr>
                      <w:ilvl w:val="0"/>
                      <w:numId w:val="32"/>
                    </w:numPr>
                    <w:spacing w:after="0"/>
                    <w:rPr>
                      <w:sz w:val="14"/>
                      <w:szCs w:val="16"/>
                    </w:rPr>
                  </w:pPr>
                  <w:r w:rsidRPr="00BB6892">
                    <w:rPr>
                      <w:sz w:val="14"/>
                      <w:szCs w:val="16"/>
                    </w:rPr>
                    <w:t>Reconnaitre une même syllabe dans les prénoms de la classe</w:t>
                  </w:r>
                </w:p>
                <w:p w:rsidR="00BF7EB5" w:rsidRPr="00BF7EB5" w:rsidRDefault="00BF7EB5" w:rsidP="00BF7EB5">
                  <w:pPr>
                    <w:pStyle w:val="Paragraphedeliste"/>
                    <w:numPr>
                      <w:ilvl w:val="0"/>
                      <w:numId w:val="1"/>
                    </w:numPr>
                    <w:ind w:left="1276"/>
                    <w:rPr>
                      <w:b/>
                      <w:sz w:val="18"/>
                    </w:rPr>
                  </w:pPr>
                  <w:r w:rsidRPr="00BF7EB5">
                    <w:rPr>
                      <w:b/>
                      <w:sz w:val="18"/>
                    </w:rPr>
                    <w:t>Se préparer à apprendre à lire et à écrire :</w:t>
                  </w:r>
                </w:p>
                <w:p w:rsidR="00765C7D" w:rsidRDefault="00BF7EB5" w:rsidP="00765C7D">
                  <w:pPr>
                    <w:pStyle w:val="Paragraphedeliste"/>
                    <w:numPr>
                      <w:ilvl w:val="0"/>
                      <w:numId w:val="28"/>
                    </w:numPr>
                    <w:rPr>
                      <w:sz w:val="14"/>
                    </w:rPr>
                  </w:pPr>
                  <w:r w:rsidRPr="00717DB3">
                    <w:rPr>
                      <w:sz w:val="14"/>
                    </w:rPr>
                    <w:t xml:space="preserve">Dans un énoncé oral simple, </w:t>
                  </w:r>
                  <w:proofErr w:type="gramStart"/>
                  <w:r w:rsidRPr="00717DB3">
                    <w:rPr>
                      <w:sz w:val="14"/>
                    </w:rPr>
                    <w:t>distinguer</w:t>
                  </w:r>
                  <w:proofErr w:type="gramEnd"/>
                  <w:r w:rsidRPr="00717DB3">
                    <w:rPr>
                      <w:sz w:val="14"/>
                    </w:rPr>
                    <w:t xml:space="preserve"> des mots (des noms d’objets, etc.), pour intégrer l’idée que le mot oral représente une unité de sens.</w:t>
                  </w:r>
                  <w:r w:rsidR="00765C7D" w:rsidRPr="00BB6892">
                    <w:rPr>
                      <w:sz w:val="14"/>
                    </w:rPr>
                    <w:t xml:space="preserve"> </w:t>
                  </w:r>
                </w:p>
                <w:p w:rsidR="00BF7EB5" w:rsidRPr="00717DB3" w:rsidRDefault="00BF7EB5" w:rsidP="00BF7EB5">
                  <w:pPr>
                    <w:pStyle w:val="Paragraphedeliste"/>
                    <w:numPr>
                      <w:ilvl w:val="0"/>
                      <w:numId w:val="17"/>
                    </w:numPr>
                    <w:rPr>
                      <w:sz w:val="8"/>
                      <w:szCs w:val="16"/>
                    </w:rPr>
                  </w:pPr>
                  <w:r w:rsidRPr="00717DB3">
                    <w:rPr>
                      <w:sz w:val="14"/>
                    </w:rPr>
                    <w:t>Repérer des syllabes identiques dans des mots (à la fin)</w:t>
                  </w:r>
                </w:p>
                <w:p w:rsidR="00765C7D" w:rsidRDefault="00BF7EB5" w:rsidP="00765C7D">
                  <w:pPr>
                    <w:pStyle w:val="Paragraphedeliste"/>
                    <w:numPr>
                      <w:ilvl w:val="0"/>
                      <w:numId w:val="28"/>
                    </w:numPr>
                    <w:rPr>
                      <w:sz w:val="14"/>
                    </w:rPr>
                  </w:pPr>
                  <w:r w:rsidRPr="00717DB3">
                    <w:rPr>
                      <w:sz w:val="14"/>
                    </w:rPr>
                    <w:t xml:space="preserve">Écrire son prénom en majuscules d’imprimerie </w:t>
                  </w:r>
                  <w:r w:rsidR="00F032AF">
                    <w:rPr>
                      <w:sz w:val="14"/>
                    </w:rPr>
                    <w:t xml:space="preserve">et en cursive </w:t>
                  </w:r>
                  <w:r w:rsidRPr="00717DB3">
                    <w:rPr>
                      <w:sz w:val="14"/>
                    </w:rPr>
                    <w:t>en respectant l’horizontalité et l’orientation de gauche à droite.</w:t>
                  </w:r>
                  <w:r w:rsidR="00765C7D" w:rsidRPr="00BB6892">
                    <w:rPr>
                      <w:sz w:val="14"/>
                    </w:rPr>
                    <w:t xml:space="preserve"> </w:t>
                  </w:r>
                </w:p>
                <w:p w:rsidR="00765C7D" w:rsidRPr="00BB6892" w:rsidRDefault="00765C7D" w:rsidP="00765C7D">
                  <w:pPr>
                    <w:pStyle w:val="Paragraphedeliste"/>
                    <w:numPr>
                      <w:ilvl w:val="0"/>
                      <w:numId w:val="28"/>
                    </w:numPr>
                    <w:rPr>
                      <w:sz w:val="14"/>
                    </w:rPr>
                  </w:pPr>
                  <w:r w:rsidRPr="00BB6892">
                    <w:rPr>
                      <w:sz w:val="14"/>
                    </w:rPr>
                    <w:t>la lettre P en cursive + E + L + H</w:t>
                  </w:r>
                  <w:r w:rsidR="00C64EB3">
                    <w:rPr>
                      <w:sz w:val="14"/>
                    </w:rPr>
                    <w:t xml:space="preserve"> + I</w:t>
                  </w:r>
                </w:p>
                <w:p w:rsidR="00BF7EB5" w:rsidRPr="00765C7D" w:rsidRDefault="00765C7D" w:rsidP="00765C7D">
                  <w:pPr>
                    <w:pStyle w:val="Paragraphedeliste"/>
                    <w:numPr>
                      <w:ilvl w:val="0"/>
                      <w:numId w:val="28"/>
                    </w:numPr>
                    <w:rPr>
                      <w:sz w:val="14"/>
                    </w:rPr>
                  </w:pPr>
                  <w:r w:rsidRPr="00BB6892">
                    <w:rPr>
                      <w:sz w:val="14"/>
                    </w:rPr>
                    <w:t xml:space="preserve"> reconnaitre le prénom d’autres enfants écrit en capital d’imprimerie.</w:t>
                  </w:r>
                </w:p>
                <w:p w:rsidR="00765C7D" w:rsidRDefault="00765C7D"/>
              </w:txbxContent>
            </v:textbox>
          </v:shape>
        </w:pict>
      </w:r>
    </w:p>
    <w:p w:rsidR="00A13322" w:rsidRDefault="00A13322"/>
    <w:p w:rsidR="00A13322" w:rsidRDefault="00487D01">
      <w:r>
        <w:rPr>
          <w:noProof/>
          <w:lang w:eastAsia="fr-FR"/>
        </w:rPr>
        <w:pict>
          <v:shape id="_x0000_s1046" type="#_x0000_t176" style="position:absolute;margin-left:-17.05pt;margin-top:.35pt;width:383.25pt;height:198.85pt;z-index:251670528" strokecolor="#00b0f0">
            <v:textbox>
              <w:txbxContent>
                <w:p w:rsidR="00717DB3" w:rsidRPr="00C3266E" w:rsidRDefault="00717DB3" w:rsidP="00717DB3">
                  <w:pPr>
                    <w:shd w:val="clear" w:color="auto" w:fill="00B0F0"/>
                    <w:rPr>
                      <w:b/>
                      <w:color w:val="1F497D" w:themeColor="text2"/>
                      <w:u w:val="single"/>
                    </w:rPr>
                  </w:pPr>
                  <w:r w:rsidRPr="00C3266E">
                    <w:rPr>
                      <w:b/>
                      <w:color w:val="1F497D" w:themeColor="text2"/>
                      <w:u w:val="single"/>
                    </w:rPr>
                    <w:t>Découvrir l’écrit </w:t>
                  </w:r>
                  <w:r>
                    <w:rPr>
                      <w:b/>
                      <w:color w:val="1F497D" w:themeColor="text2"/>
                      <w:u w:val="single"/>
                    </w:rPr>
                    <w:t xml:space="preserve">MS </w:t>
                  </w:r>
                  <w:r w:rsidRPr="00C3266E">
                    <w:rPr>
                      <w:b/>
                      <w:color w:val="1F497D" w:themeColor="text2"/>
                      <w:u w:val="single"/>
                    </w:rPr>
                    <w:t xml:space="preserve">: </w:t>
                  </w:r>
                </w:p>
                <w:p w:rsidR="00717DB3" w:rsidRPr="009B1B46" w:rsidRDefault="00717DB3" w:rsidP="00717DB3">
                  <w:pPr>
                    <w:pStyle w:val="Paragraphedeliste"/>
                    <w:numPr>
                      <w:ilvl w:val="0"/>
                      <w:numId w:val="1"/>
                    </w:numPr>
                    <w:spacing w:after="0"/>
                    <w:ind w:left="1276"/>
                    <w:rPr>
                      <w:b/>
                      <w:sz w:val="16"/>
                    </w:rPr>
                  </w:pPr>
                  <w:r w:rsidRPr="009B1B46">
                    <w:rPr>
                      <w:b/>
                      <w:sz w:val="16"/>
                    </w:rPr>
                    <w:t>Se familiariser avec l’écrit :</w:t>
                  </w:r>
                </w:p>
                <w:p w:rsidR="00717DB3" w:rsidRPr="00717DB3" w:rsidRDefault="00717DB3" w:rsidP="00717DB3">
                  <w:pPr>
                    <w:pStyle w:val="Paragraphedeliste"/>
                    <w:numPr>
                      <w:ilvl w:val="0"/>
                      <w:numId w:val="16"/>
                    </w:numPr>
                    <w:spacing w:after="0"/>
                    <w:rPr>
                      <w:sz w:val="14"/>
                      <w:szCs w:val="16"/>
                    </w:rPr>
                  </w:pPr>
                  <w:r w:rsidRPr="00717DB3">
                    <w:rPr>
                      <w:sz w:val="14"/>
                      <w:szCs w:val="16"/>
                    </w:rPr>
                    <w:t>Reconnaître des supports d’écrits utilisés couramment en classe plus nombreux que durant l’année précédente : différents albums du petit chaperon rouge</w:t>
                  </w:r>
                </w:p>
                <w:p w:rsidR="00717DB3" w:rsidRPr="00717DB3" w:rsidRDefault="00717DB3" w:rsidP="00717DB3">
                  <w:pPr>
                    <w:pStyle w:val="Paragraphedeliste"/>
                    <w:numPr>
                      <w:ilvl w:val="0"/>
                      <w:numId w:val="16"/>
                    </w:numPr>
                    <w:rPr>
                      <w:sz w:val="14"/>
                      <w:szCs w:val="16"/>
                    </w:rPr>
                  </w:pPr>
                  <w:r w:rsidRPr="00717DB3">
                    <w:rPr>
                      <w:sz w:val="14"/>
                      <w:szCs w:val="16"/>
                    </w:rPr>
                    <w:t>Établir des liens entre des livres : autour d’un personnage celui du petit chaperon rouge puis du loup.</w:t>
                  </w:r>
                </w:p>
                <w:p w:rsidR="00717DB3" w:rsidRPr="00717DB3" w:rsidRDefault="00717DB3" w:rsidP="00717DB3">
                  <w:pPr>
                    <w:pStyle w:val="Paragraphedeliste"/>
                    <w:numPr>
                      <w:ilvl w:val="0"/>
                      <w:numId w:val="16"/>
                    </w:numPr>
                    <w:rPr>
                      <w:sz w:val="14"/>
                      <w:szCs w:val="16"/>
                    </w:rPr>
                  </w:pPr>
                  <w:r w:rsidRPr="00717DB3">
                    <w:rPr>
                      <w:sz w:val="14"/>
                      <w:szCs w:val="16"/>
                    </w:rPr>
                    <w:t>Dans une histoire, identifier : le personnage principal (nomination description du pt chaperon rouge)</w:t>
                  </w:r>
                </w:p>
                <w:p w:rsidR="00717DB3" w:rsidRPr="00717DB3" w:rsidRDefault="00717DB3" w:rsidP="00717DB3">
                  <w:pPr>
                    <w:pStyle w:val="Paragraphedeliste"/>
                    <w:numPr>
                      <w:ilvl w:val="0"/>
                      <w:numId w:val="16"/>
                    </w:numPr>
                    <w:spacing w:after="0"/>
                    <w:rPr>
                      <w:sz w:val="14"/>
                      <w:szCs w:val="16"/>
                    </w:rPr>
                  </w:pPr>
                  <w:r w:rsidRPr="00717DB3">
                    <w:rPr>
                      <w:sz w:val="14"/>
                      <w:szCs w:val="16"/>
                    </w:rPr>
                    <w:t>Rappeler le début d’une histoire lue par épisodes par l’adulte.</w:t>
                  </w:r>
                </w:p>
                <w:p w:rsidR="00717DB3" w:rsidRPr="00717DB3" w:rsidRDefault="00717DB3" w:rsidP="00717DB3">
                  <w:pPr>
                    <w:pStyle w:val="Paragraphedeliste"/>
                    <w:numPr>
                      <w:ilvl w:val="0"/>
                      <w:numId w:val="16"/>
                    </w:numPr>
                    <w:rPr>
                      <w:sz w:val="14"/>
                      <w:szCs w:val="16"/>
                    </w:rPr>
                  </w:pPr>
                  <w:r w:rsidRPr="00717DB3">
                    <w:rPr>
                      <w:sz w:val="14"/>
                      <w:szCs w:val="16"/>
                    </w:rPr>
                    <w:t>Reconnaître des lettres de l’alphabet.</w:t>
                  </w:r>
                  <w:r w:rsidR="00FD1664">
                    <w:rPr>
                      <w:i/>
                      <w:sz w:val="14"/>
                      <w:szCs w:val="16"/>
                    </w:rPr>
                    <w:t xml:space="preserve"> E / I / T / L / F </w:t>
                  </w:r>
                </w:p>
                <w:p w:rsidR="00717DB3" w:rsidRPr="00BF7EB5" w:rsidRDefault="00717DB3" w:rsidP="00717DB3">
                  <w:pPr>
                    <w:pStyle w:val="Paragraphedeliste"/>
                    <w:numPr>
                      <w:ilvl w:val="0"/>
                      <w:numId w:val="1"/>
                    </w:numPr>
                    <w:ind w:left="1276"/>
                    <w:rPr>
                      <w:b/>
                      <w:sz w:val="18"/>
                    </w:rPr>
                  </w:pPr>
                  <w:r w:rsidRPr="00BF7EB5">
                    <w:rPr>
                      <w:b/>
                      <w:sz w:val="18"/>
                    </w:rPr>
                    <w:t>Se préparer à apprendre à lire et à écrire :</w:t>
                  </w:r>
                </w:p>
                <w:p w:rsidR="00717DB3" w:rsidRPr="00BD74FF" w:rsidRDefault="00717DB3" w:rsidP="00717DB3">
                  <w:pPr>
                    <w:pStyle w:val="Paragraphedeliste"/>
                    <w:numPr>
                      <w:ilvl w:val="0"/>
                      <w:numId w:val="17"/>
                    </w:numPr>
                    <w:rPr>
                      <w:sz w:val="8"/>
                      <w:szCs w:val="16"/>
                    </w:rPr>
                  </w:pPr>
                  <w:r w:rsidRPr="00717DB3">
                    <w:rPr>
                      <w:sz w:val="14"/>
                    </w:rPr>
                    <w:t xml:space="preserve">Dans un énoncé oral simple, </w:t>
                  </w:r>
                  <w:proofErr w:type="gramStart"/>
                  <w:r w:rsidRPr="00717DB3">
                    <w:rPr>
                      <w:sz w:val="14"/>
                    </w:rPr>
                    <w:t>distinguer</w:t>
                  </w:r>
                  <w:proofErr w:type="gramEnd"/>
                  <w:r w:rsidRPr="00717DB3">
                    <w:rPr>
                      <w:sz w:val="14"/>
                    </w:rPr>
                    <w:t xml:space="preserve"> des mots (des noms d’objets, etc.), pour intégrer l’idée que le mot oral représente une unité de sens.</w:t>
                  </w:r>
                </w:p>
                <w:p w:rsidR="00BD74FF" w:rsidRPr="00717DB3" w:rsidRDefault="00BD74FF" w:rsidP="00717DB3">
                  <w:pPr>
                    <w:pStyle w:val="Paragraphedeliste"/>
                    <w:numPr>
                      <w:ilvl w:val="0"/>
                      <w:numId w:val="17"/>
                    </w:numPr>
                    <w:rPr>
                      <w:sz w:val="8"/>
                      <w:szCs w:val="16"/>
                    </w:rPr>
                  </w:pPr>
                  <w:r>
                    <w:rPr>
                      <w:sz w:val="14"/>
                    </w:rPr>
                    <w:t>Décomposer des mots en syllabes</w:t>
                  </w:r>
                </w:p>
                <w:p w:rsidR="00717DB3" w:rsidRPr="00717DB3" w:rsidRDefault="00717DB3" w:rsidP="00717DB3">
                  <w:pPr>
                    <w:pStyle w:val="Paragraphedeliste"/>
                    <w:numPr>
                      <w:ilvl w:val="0"/>
                      <w:numId w:val="17"/>
                    </w:numPr>
                    <w:spacing w:after="0"/>
                    <w:rPr>
                      <w:sz w:val="14"/>
                    </w:rPr>
                  </w:pPr>
                  <w:r w:rsidRPr="00717DB3">
                    <w:rPr>
                      <w:sz w:val="14"/>
                    </w:rPr>
                    <w:t>Écrire son prénom en majuscules d’imprimerie en respectant l’horizontalité et l’orientation de gauche à droite.</w:t>
                  </w:r>
                </w:p>
              </w:txbxContent>
            </v:textbox>
          </v:shape>
        </w:pict>
      </w:r>
    </w:p>
    <w:p w:rsidR="00A13322" w:rsidRDefault="00A13322"/>
    <w:p w:rsidR="00A13322" w:rsidRDefault="00A13322"/>
    <w:p w:rsidR="00A13322" w:rsidRDefault="00A13322"/>
    <w:p w:rsidR="00A13322" w:rsidRDefault="00A13322"/>
    <w:p w:rsidR="00A13322" w:rsidRDefault="00A13322"/>
    <w:p w:rsidR="00A13322" w:rsidRDefault="00A13322"/>
    <w:p w:rsidR="00A13322" w:rsidRDefault="00A13322"/>
    <w:p w:rsidR="00A13322" w:rsidRDefault="00A13322"/>
    <w:p w:rsidR="00A13322" w:rsidRDefault="00A13322"/>
    <w:p w:rsidR="00A13322" w:rsidRDefault="00A13322"/>
    <w:p w:rsidR="00717DB3" w:rsidRDefault="00717DB3">
      <w:r>
        <w:t xml:space="preserve"> </w:t>
      </w:r>
    </w:p>
    <w:p w:rsidR="00717DB3" w:rsidRDefault="00717DB3"/>
    <w:p w:rsidR="00717DB3" w:rsidRDefault="00487D01">
      <w:r>
        <w:rPr>
          <w:noProof/>
          <w:lang w:eastAsia="fr-FR"/>
        </w:rPr>
        <w:pict>
          <v:shape id="_x0000_s1030" type="#_x0000_t176" style="position:absolute;margin-left:-19.95pt;margin-top:8.15pt;width:383.7pt;height:416.25pt;z-index:251664384" strokecolor="#00b050">
            <v:textbox>
              <w:txbxContent>
                <w:p w:rsidR="00D25939" w:rsidRPr="00C3266E" w:rsidRDefault="00D25939" w:rsidP="00296340">
                  <w:pPr>
                    <w:shd w:val="clear" w:color="auto" w:fill="92D050"/>
                    <w:rPr>
                      <w:b/>
                      <w:color w:val="4F6228" w:themeColor="accent3" w:themeShade="80"/>
                      <w:u w:val="single"/>
                    </w:rPr>
                  </w:pPr>
                  <w:r w:rsidRPr="00C3266E">
                    <w:rPr>
                      <w:b/>
                      <w:color w:val="4F6228" w:themeColor="accent3" w:themeShade="80"/>
                      <w:u w:val="single"/>
                    </w:rPr>
                    <w:t>Découvrir le monde :</w:t>
                  </w:r>
                </w:p>
                <w:p w:rsidR="00E5268C" w:rsidRPr="005757FD" w:rsidRDefault="00E5268C" w:rsidP="005757FD">
                  <w:pPr>
                    <w:pStyle w:val="Paragraphedeliste"/>
                    <w:numPr>
                      <w:ilvl w:val="0"/>
                      <w:numId w:val="1"/>
                    </w:numPr>
                    <w:ind w:left="1134"/>
                    <w:rPr>
                      <w:b/>
                      <w:sz w:val="16"/>
                      <w:szCs w:val="16"/>
                    </w:rPr>
                  </w:pPr>
                  <w:r>
                    <w:rPr>
                      <w:b/>
                      <w:sz w:val="16"/>
                      <w:szCs w:val="16"/>
                    </w:rPr>
                    <w:t xml:space="preserve">Le vivant : </w:t>
                  </w:r>
                </w:p>
                <w:p w:rsidR="0015546D" w:rsidRPr="00CB3739" w:rsidRDefault="0015546D" w:rsidP="002A1D8B">
                  <w:pPr>
                    <w:pStyle w:val="Paragraphedeliste"/>
                    <w:numPr>
                      <w:ilvl w:val="0"/>
                      <w:numId w:val="20"/>
                    </w:numPr>
                    <w:autoSpaceDE w:val="0"/>
                    <w:autoSpaceDN w:val="0"/>
                    <w:adjustRightInd w:val="0"/>
                    <w:spacing w:after="0"/>
                    <w:rPr>
                      <w:sz w:val="12"/>
                      <w:szCs w:val="16"/>
                    </w:rPr>
                  </w:pPr>
                  <w:r w:rsidRPr="002A1D8B">
                    <w:rPr>
                      <w:rFonts w:cs="DejaVuSans"/>
                      <w:sz w:val="16"/>
                      <w:szCs w:val="20"/>
                    </w:rPr>
                    <w:t xml:space="preserve">Découvrir : les parties du corps </w:t>
                  </w:r>
                  <w:r w:rsidR="00652973">
                    <w:rPr>
                      <w:rFonts w:cs="DejaVuSans"/>
                      <w:sz w:val="16"/>
                      <w:szCs w:val="20"/>
                    </w:rPr>
                    <w:t xml:space="preserve">(les membres + visage) </w:t>
                  </w:r>
                  <w:r w:rsidRPr="002A1D8B">
                    <w:rPr>
                      <w:rFonts w:cs="DejaVuSans"/>
                      <w:sz w:val="16"/>
                      <w:szCs w:val="20"/>
                    </w:rPr>
                    <w:t>: leurs caractéristiques (MS/GS) et leurs fonctions (GS),</w:t>
                  </w:r>
                </w:p>
                <w:p w:rsidR="00CB3739" w:rsidRPr="002A1D8B" w:rsidRDefault="00CB3739" w:rsidP="00CB3739">
                  <w:pPr>
                    <w:pStyle w:val="Paragraphedeliste"/>
                    <w:autoSpaceDE w:val="0"/>
                    <w:autoSpaceDN w:val="0"/>
                    <w:adjustRightInd w:val="0"/>
                    <w:spacing w:after="0"/>
                    <w:ind w:left="360"/>
                    <w:rPr>
                      <w:sz w:val="12"/>
                      <w:szCs w:val="16"/>
                    </w:rPr>
                  </w:pPr>
                  <w:r>
                    <w:rPr>
                      <w:rFonts w:cs="DejaVuSans"/>
                      <w:sz w:val="16"/>
                      <w:szCs w:val="20"/>
                    </w:rPr>
                    <w:t>Partir du conte du Petit Chaperon Rouge et du moment où le loup dit « que vous avez de grand… »</w:t>
                  </w:r>
                </w:p>
                <w:p w:rsidR="005757FD" w:rsidRPr="005757FD" w:rsidRDefault="005757FD" w:rsidP="00BD6634">
                  <w:pPr>
                    <w:pStyle w:val="Paragraphedeliste"/>
                    <w:ind w:left="360"/>
                    <w:rPr>
                      <w:sz w:val="16"/>
                      <w:szCs w:val="16"/>
                    </w:rPr>
                  </w:pPr>
                </w:p>
                <w:p w:rsidR="005757FD" w:rsidRPr="00E5268C" w:rsidRDefault="005757FD" w:rsidP="00E5268C">
                  <w:pPr>
                    <w:pStyle w:val="Paragraphedeliste"/>
                    <w:numPr>
                      <w:ilvl w:val="0"/>
                      <w:numId w:val="1"/>
                    </w:numPr>
                    <w:ind w:left="1134"/>
                    <w:rPr>
                      <w:b/>
                      <w:sz w:val="16"/>
                      <w:szCs w:val="16"/>
                    </w:rPr>
                  </w:pPr>
                  <w:r w:rsidRPr="005757FD">
                    <w:rPr>
                      <w:b/>
                      <w:sz w:val="16"/>
                      <w:szCs w:val="16"/>
                    </w:rPr>
                    <w:t>Approche des quantités et des nombres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42"/>
                    <w:gridCol w:w="159"/>
                    <w:gridCol w:w="3518"/>
                  </w:tblGrid>
                  <w:tr w:rsidR="00AA3BDF" w:rsidTr="00717206">
                    <w:trPr>
                      <w:trHeight w:val="539"/>
                    </w:trPr>
                    <w:tc>
                      <w:tcPr>
                        <w:tcW w:w="7046" w:type="dxa"/>
                        <w:gridSpan w:val="4"/>
                      </w:tcPr>
                      <w:p w:rsidR="00AA3BDF" w:rsidRDefault="00AA3BDF" w:rsidP="00AA3BDF">
                        <w:pPr>
                          <w:rPr>
                            <w:sz w:val="16"/>
                          </w:rPr>
                        </w:pPr>
                        <w:r w:rsidRPr="002B2876">
                          <w:rPr>
                            <w:sz w:val="16"/>
                            <w:u w:val="single"/>
                          </w:rPr>
                          <w:t>Découvrir et comprendre les fonctions du nombre, en particulier comme représentation d’une quantité</w:t>
                        </w:r>
                        <w:r>
                          <w:rPr>
                            <w:sz w:val="16"/>
                          </w:rPr>
                          <w:t> :</w:t>
                        </w:r>
                      </w:p>
                    </w:tc>
                  </w:tr>
                  <w:tr w:rsidR="00AA3BDF" w:rsidTr="00717206">
                    <w:trPr>
                      <w:trHeight w:val="308"/>
                    </w:trPr>
                    <w:tc>
                      <w:tcPr>
                        <w:tcW w:w="3227" w:type="dxa"/>
                      </w:tcPr>
                      <w:p w:rsidR="00AA3BDF" w:rsidRDefault="008C4830" w:rsidP="008C4830">
                        <w:pPr>
                          <w:pStyle w:val="Paragraphedeliste"/>
                          <w:numPr>
                            <w:ilvl w:val="0"/>
                            <w:numId w:val="20"/>
                          </w:numPr>
                          <w:rPr>
                            <w:sz w:val="16"/>
                          </w:rPr>
                        </w:pPr>
                        <w:r>
                          <w:rPr>
                            <w:i/>
                            <w:sz w:val="16"/>
                          </w:rPr>
                          <w:t xml:space="preserve">Comparer des collections en utilisant une correspondance terme à terme.  </w:t>
                        </w:r>
                      </w:p>
                    </w:tc>
                    <w:tc>
                      <w:tcPr>
                        <w:tcW w:w="3819" w:type="dxa"/>
                        <w:gridSpan w:val="3"/>
                      </w:tcPr>
                      <w:p w:rsidR="00AA3BDF" w:rsidRDefault="00AA3BDF" w:rsidP="00AA3BDF">
                        <w:pPr>
                          <w:pStyle w:val="Paragraphedeliste"/>
                          <w:numPr>
                            <w:ilvl w:val="0"/>
                            <w:numId w:val="18"/>
                          </w:numPr>
                          <w:rPr>
                            <w:sz w:val="16"/>
                          </w:rPr>
                        </w:pPr>
                        <w:r w:rsidRPr="002B2876">
                          <w:rPr>
                            <w:i/>
                            <w:sz w:val="16"/>
                          </w:rPr>
                          <w:t>comparer des collections d’objets en utilisant la correspondance terme à terme</w:t>
                        </w:r>
                        <w:r>
                          <w:rPr>
                            <w:i/>
                            <w:sz w:val="16"/>
                          </w:rPr>
                          <w:t xml:space="preserve"> </w:t>
                        </w:r>
                      </w:p>
                      <w:p w:rsidR="00AA3BDF" w:rsidRPr="00AA3BDF" w:rsidRDefault="00AA3BDF" w:rsidP="00AA3BDF">
                        <w:pPr>
                          <w:pStyle w:val="Paragraphedeliste"/>
                          <w:numPr>
                            <w:ilvl w:val="0"/>
                            <w:numId w:val="18"/>
                          </w:numPr>
                          <w:rPr>
                            <w:sz w:val="16"/>
                          </w:rPr>
                        </w:pPr>
                        <w:r w:rsidRPr="00FB229F">
                          <w:rPr>
                            <w:sz w:val="16"/>
                          </w:rPr>
                          <w:t>Elaborer une collection contenant autant d’objets qu’une autre.</w:t>
                        </w:r>
                      </w:p>
                    </w:tc>
                  </w:tr>
                  <w:tr w:rsidR="00AA3BDF" w:rsidTr="00717206">
                    <w:trPr>
                      <w:trHeight w:val="308"/>
                    </w:trPr>
                    <w:tc>
                      <w:tcPr>
                        <w:tcW w:w="7046" w:type="dxa"/>
                        <w:gridSpan w:val="4"/>
                      </w:tcPr>
                      <w:p w:rsidR="00AA3BDF" w:rsidRPr="00AA3BDF" w:rsidRDefault="00AA3BDF" w:rsidP="00AA3BDF">
                        <w:pPr>
                          <w:rPr>
                            <w:sz w:val="16"/>
                          </w:rPr>
                        </w:pPr>
                        <w:r w:rsidRPr="00AA3BDF">
                          <w:rPr>
                            <w:sz w:val="16"/>
                            <w:u w:val="single"/>
                          </w:rPr>
                          <w:t>Acquérir la suite numérique</w:t>
                        </w:r>
                        <w:r w:rsidRPr="00AA3BDF">
                          <w:rPr>
                            <w:sz w:val="16"/>
                          </w:rPr>
                          <w:t xml:space="preserve"> </w:t>
                        </w:r>
                      </w:p>
                    </w:tc>
                  </w:tr>
                  <w:tr w:rsidR="00AA3BDF" w:rsidTr="00717206">
                    <w:trPr>
                      <w:trHeight w:val="308"/>
                    </w:trPr>
                    <w:tc>
                      <w:tcPr>
                        <w:tcW w:w="3369" w:type="dxa"/>
                        <w:gridSpan w:val="2"/>
                      </w:tcPr>
                      <w:p w:rsidR="008C4830" w:rsidRPr="008C4830" w:rsidRDefault="00AA3BDF" w:rsidP="008C4830">
                        <w:pPr>
                          <w:pStyle w:val="Paragraphedeliste"/>
                          <w:numPr>
                            <w:ilvl w:val="0"/>
                            <w:numId w:val="33"/>
                          </w:numPr>
                          <w:rPr>
                            <w:sz w:val="16"/>
                          </w:rPr>
                        </w:pPr>
                        <w:r w:rsidRPr="008C4830">
                          <w:rPr>
                            <w:sz w:val="16"/>
                          </w:rPr>
                          <w:t xml:space="preserve">jusqu’à 3 (MS) </w:t>
                        </w:r>
                      </w:p>
                      <w:p w:rsidR="008C4830" w:rsidRPr="008C4830" w:rsidRDefault="008C4830" w:rsidP="008C4830">
                        <w:pPr>
                          <w:pStyle w:val="Paragraphedeliste"/>
                          <w:numPr>
                            <w:ilvl w:val="0"/>
                            <w:numId w:val="33"/>
                          </w:numPr>
                          <w:rPr>
                            <w:i/>
                            <w:sz w:val="16"/>
                          </w:rPr>
                        </w:pPr>
                        <w:r w:rsidRPr="008C4830">
                          <w:rPr>
                            <w:i/>
                            <w:sz w:val="16"/>
                          </w:rPr>
                          <w:t>Apprendre des comptines mathématiques</w:t>
                        </w:r>
                      </w:p>
                      <w:p w:rsidR="00AA3BDF" w:rsidRPr="00AA3BDF" w:rsidRDefault="008C4830" w:rsidP="008C4830">
                        <w:pPr>
                          <w:pStyle w:val="Paragraphedeliste"/>
                          <w:numPr>
                            <w:ilvl w:val="0"/>
                            <w:numId w:val="18"/>
                          </w:numPr>
                          <w:rPr>
                            <w:sz w:val="16"/>
                          </w:rPr>
                        </w:pPr>
                        <w:r>
                          <w:rPr>
                            <w:i/>
                            <w:sz w:val="16"/>
                          </w:rPr>
                          <w:t>Ranger ou relier les nombres dans le bon ordre.</w:t>
                        </w:r>
                      </w:p>
                    </w:tc>
                    <w:tc>
                      <w:tcPr>
                        <w:tcW w:w="3677" w:type="dxa"/>
                        <w:gridSpan w:val="2"/>
                      </w:tcPr>
                      <w:p w:rsidR="00AA3BDF" w:rsidRDefault="00AA3BDF" w:rsidP="00AA3BDF">
                        <w:pPr>
                          <w:pStyle w:val="Paragraphedeliste"/>
                          <w:numPr>
                            <w:ilvl w:val="0"/>
                            <w:numId w:val="18"/>
                          </w:numPr>
                          <w:rPr>
                            <w:sz w:val="16"/>
                          </w:rPr>
                        </w:pPr>
                        <w:r>
                          <w:rPr>
                            <w:sz w:val="16"/>
                          </w:rPr>
                          <w:t>jusqu’à 10 (GS)</w:t>
                        </w:r>
                      </w:p>
                      <w:p w:rsidR="00AA3BDF" w:rsidRDefault="00AA3BDF" w:rsidP="00AA3BDF">
                        <w:pPr>
                          <w:pStyle w:val="Paragraphedeliste"/>
                          <w:numPr>
                            <w:ilvl w:val="0"/>
                            <w:numId w:val="18"/>
                          </w:numPr>
                          <w:rPr>
                            <w:sz w:val="16"/>
                          </w:rPr>
                        </w:pPr>
                        <w:r>
                          <w:rPr>
                            <w:sz w:val="16"/>
                          </w:rPr>
                          <w:t xml:space="preserve">Réciter la comptine jusqu’à un nombre donné  </w:t>
                        </w:r>
                      </w:p>
                      <w:p w:rsidR="00AA3BDF" w:rsidRDefault="00AA3BDF" w:rsidP="00AA3BDF">
                        <w:pPr>
                          <w:pStyle w:val="Paragraphedeliste"/>
                          <w:numPr>
                            <w:ilvl w:val="0"/>
                            <w:numId w:val="18"/>
                          </w:numPr>
                          <w:rPr>
                            <w:sz w:val="16"/>
                          </w:rPr>
                        </w:pPr>
                        <w:r>
                          <w:rPr>
                            <w:sz w:val="16"/>
                          </w:rPr>
                          <w:t>Ranger ou relier les nombres dans le bon ordre (GS)</w:t>
                        </w:r>
                      </w:p>
                    </w:tc>
                  </w:tr>
                  <w:tr w:rsidR="00AA3BDF" w:rsidTr="00717206">
                    <w:trPr>
                      <w:trHeight w:val="293"/>
                    </w:trPr>
                    <w:tc>
                      <w:tcPr>
                        <w:tcW w:w="7046" w:type="dxa"/>
                        <w:gridSpan w:val="4"/>
                      </w:tcPr>
                      <w:p w:rsidR="00AA3BDF" w:rsidRDefault="00AA3BDF" w:rsidP="00AA3BDF">
                        <w:pPr>
                          <w:rPr>
                            <w:sz w:val="16"/>
                          </w:rPr>
                        </w:pPr>
                        <w:r w:rsidRPr="002B2876">
                          <w:rPr>
                            <w:sz w:val="16"/>
                            <w:u w:val="single"/>
                          </w:rPr>
                          <w:t>Dénombrer une quantité en utilisant la suite orale des nombres connus :</w:t>
                        </w:r>
                      </w:p>
                    </w:tc>
                  </w:tr>
                  <w:tr w:rsidR="00AA3BDF" w:rsidTr="00717206">
                    <w:trPr>
                      <w:trHeight w:val="308"/>
                    </w:trPr>
                    <w:tc>
                      <w:tcPr>
                        <w:tcW w:w="3227" w:type="dxa"/>
                      </w:tcPr>
                      <w:p w:rsidR="00AA3BDF" w:rsidRPr="008C4830" w:rsidRDefault="008C4830" w:rsidP="008C4830">
                        <w:pPr>
                          <w:pStyle w:val="Paragraphedeliste"/>
                          <w:numPr>
                            <w:ilvl w:val="0"/>
                            <w:numId w:val="34"/>
                          </w:numPr>
                          <w:rPr>
                            <w:sz w:val="16"/>
                          </w:rPr>
                        </w:pPr>
                        <w:r w:rsidRPr="008C4830">
                          <w:rPr>
                            <w:i/>
                            <w:sz w:val="16"/>
                          </w:rPr>
                          <w:t>Reconnaitre globalement une petite quantité</w:t>
                        </w:r>
                      </w:p>
                    </w:tc>
                    <w:tc>
                      <w:tcPr>
                        <w:tcW w:w="3819" w:type="dxa"/>
                        <w:gridSpan w:val="3"/>
                      </w:tcPr>
                      <w:p w:rsidR="00717206" w:rsidRDefault="00AA3BDF" w:rsidP="00AA3BDF">
                        <w:pPr>
                          <w:pStyle w:val="Paragraphedeliste"/>
                          <w:numPr>
                            <w:ilvl w:val="0"/>
                            <w:numId w:val="18"/>
                          </w:numPr>
                          <w:rPr>
                            <w:sz w:val="16"/>
                          </w:rPr>
                        </w:pPr>
                        <w:r>
                          <w:rPr>
                            <w:sz w:val="16"/>
                          </w:rPr>
                          <w:t>organiser son dénombrement (séparer objets comp</w:t>
                        </w:r>
                        <w:r w:rsidR="00717206">
                          <w:rPr>
                            <w:sz w:val="16"/>
                          </w:rPr>
                          <w:t xml:space="preserve">tés et ceux restant à compter) </w:t>
                        </w:r>
                      </w:p>
                      <w:p w:rsidR="00AA3BDF" w:rsidRPr="00AA3BDF" w:rsidRDefault="00AA3BDF" w:rsidP="00AA3BDF">
                        <w:pPr>
                          <w:pStyle w:val="Paragraphedeliste"/>
                          <w:numPr>
                            <w:ilvl w:val="0"/>
                            <w:numId w:val="18"/>
                          </w:numPr>
                          <w:rPr>
                            <w:sz w:val="16"/>
                          </w:rPr>
                        </w:pPr>
                        <w:r>
                          <w:rPr>
                            <w:sz w:val="16"/>
                          </w:rPr>
                          <w:t xml:space="preserve"> dénombrer par comptage une collection d’objets identiques, différents, alignés, en colonne.</w:t>
                        </w:r>
                      </w:p>
                    </w:tc>
                  </w:tr>
                  <w:tr w:rsidR="00AA3BDF" w:rsidTr="00717206">
                    <w:trPr>
                      <w:trHeight w:val="308"/>
                    </w:trPr>
                    <w:tc>
                      <w:tcPr>
                        <w:tcW w:w="7046" w:type="dxa"/>
                        <w:gridSpan w:val="4"/>
                      </w:tcPr>
                      <w:p w:rsidR="00AA3BDF" w:rsidRPr="00AA3BDF" w:rsidRDefault="00AA3BDF" w:rsidP="00AA3BDF">
                        <w:pPr>
                          <w:rPr>
                            <w:sz w:val="16"/>
                            <w:u w:val="single"/>
                          </w:rPr>
                        </w:pPr>
                        <w:r>
                          <w:rPr>
                            <w:sz w:val="16"/>
                            <w:u w:val="single"/>
                          </w:rPr>
                          <w:t>Associer le nom de nombres connus avec leur écriture chiffrée.</w:t>
                        </w:r>
                      </w:p>
                    </w:tc>
                  </w:tr>
                  <w:tr w:rsidR="00AA3BDF" w:rsidTr="00717206">
                    <w:trPr>
                      <w:trHeight w:val="308"/>
                    </w:trPr>
                    <w:tc>
                      <w:tcPr>
                        <w:tcW w:w="3528" w:type="dxa"/>
                        <w:gridSpan w:val="3"/>
                      </w:tcPr>
                      <w:p w:rsidR="008C4830" w:rsidRPr="008C4830" w:rsidRDefault="008C4830" w:rsidP="008C4830">
                        <w:pPr>
                          <w:pStyle w:val="Paragraphedeliste"/>
                          <w:numPr>
                            <w:ilvl w:val="0"/>
                            <w:numId w:val="18"/>
                          </w:numPr>
                          <w:rPr>
                            <w:sz w:val="16"/>
                          </w:rPr>
                        </w:pPr>
                        <w:r w:rsidRPr="008C4830">
                          <w:rPr>
                            <w:i/>
                            <w:sz w:val="16"/>
                          </w:rPr>
                          <w:t>En s’aidant de la bande numérique, être confronté à la suite écrite</w:t>
                        </w:r>
                      </w:p>
                    </w:tc>
                    <w:tc>
                      <w:tcPr>
                        <w:tcW w:w="3518" w:type="dxa"/>
                      </w:tcPr>
                      <w:p w:rsidR="00AA3BDF" w:rsidRDefault="00AA3BDF" w:rsidP="00AA3BDF">
                        <w:pPr>
                          <w:rPr>
                            <w:sz w:val="16"/>
                          </w:rPr>
                        </w:pPr>
                      </w:p>
                    </w:tc>
                  </w:tr>
                  <w:tr w:rsidR="008C4830" w:rsidTr="00717206">
                    <w:trPr>
                      <w:trHeight w:val="308"/>
                    </w:trPr>
                    <w:tc>
                      <w:tcPr>
                        <w:tcW w:w="3528" w:type="dxa"/>
                        <w:gridSpan w:val="3"/>
                      </w:tcPr>
                      <w:p w:rsidR="008C4830" w:rsidRPr="008C4830" w:rsidRDefault="008C4830" w:rsidP="008C4830">
                        <w:pPr>
                          <w:pStyle w:val="Paragraphedeliste"/>
                          <w:numPr>
                            <w:ilvl w:val="0"/>
                            <w:numId w:val="18"/>
                          </w:numPr>
                          <w:rPr>
                            <w:i/>
                            <w:sz w:val="16"/>
                          </w:rPr>
                        </w:pPr>
                        <w:r>
                          <w:rPr>
                            <w:i/>
                            <w:sz w:val="16"/>
                          </w:rPr>
                          <w:t>Savoir tracer 1, 2 et 3</w:t>
                        </w:r>
                      </w:p>
                    </w:tc>
                    <w:tc>
                      <w:tcPr>
                        <w:tcW w:w="3518" w:type="dxa"/>
                      </w:tcPr>
                      <w:p w:rsidR="008C4830" w:rsidRPr="00491A7C" w:rsidRDefault="00491A7C" w:rsidP="00491A7C">
                        <w:pPr>
                          <w:pStyle w:val="Paragraphedeliste"/>
                          <w:numPr>
                            <w:ilvl w:val="0"/>
                            <w:numId w:val="18"/>
                          </w:numPr>
                          <w:rPr>
                            <w:sz w:val="16"/>
                          </w:rPr>
                        </w:pPr>
                        <w:r>
                          <w:rPr>
                            <w:sz w:val="16"/>
                          </w:rPr>
                          <w:t>Savoir tracer les nombre jusqu’à 10</w:t>
                        </w:r>
                      </w:p>
                    </w:tc>
                  </w:tr>
                </w:tbl>
                <w:p w:rsidR="00AA3BDF" w:rsidRPr="00AA3BDF" w:rsidRDefault="00AA3BDF" w:rsidP="00AA3BDF">
                  <w:pPr>
                    <w:rPr>
                      <w:sz w:val="16"/>
                    </w:rPr>
                  </w:pPr>
                </w:p>
                <w:p w:rsidR="00D25939" w:rsidRDefault="00D25939" w:rsidP="00D25939"/>
              </w:txbxContent>
            </v:textbox>
          </v:shape>
        </w:pict>
      </w:r>
      <w:r>
        <w:rPr>
          <w:noProof/>
          <w:lang w:eastAsia="fr-FR"/>
        </w:rPr>
        <w:pict>
          <v:shape id="_x0000_s1031" type="#_x0000_t176" style="position:absolute;margin-left:338.25pt;margin-top:3.85pt;width:408.85pt;height:117.7pt;z-index:251675648" strokecolor="#ffc000">
            <v:textbox>
              <w:txbxContent>
                <w:p w:rsidR="00D25939" w:rsidRPr="00C3266E" w:rsidRDefault="00D25939" w:rsidP="00296340">
                  <w:pPr>
                    <w:shd w:val="clear" w:color="auto" w:fill="FFC000"/>
                    <w:rPr>
                      <w:b/>
                      <w:color w:val="984806" w:themeColor="accent6" w:themeShade="80"/>
                      <w:u w:val="single"/>
                    </w:rPr>
                  </w:pPr>
                  <w:r w:rsidRPr="00C3266E">
                    <w:rPr>
                      <w:b/>
                      <w:color w:val="984806" w:themeColor="accent6" w:themeShade="80"/>
                      <w:u w:val="single"/>
                    </w:rPr>
                    <w:t xml:space="preserve">Devenir </w:t>
                  </w:r>
                  <w:r w:rsidR="00807690" w:rsidRPr="00C3266E">
                    <w:rPr>
                      <w:b/>
                      <w:color w:val="984806" w:themeColor="accent6" w:themeShade="80"/>
                      <w:u w:val="single"/>
                    </w:rPr>
                    <w:t>élève :</w:t>
                  </w:r>
                  <w:r w:rsidRPr="00C3266E">
                    <w:rPr>
                      <w:b/>
                      <w:color w:val="984806" w:themeColor="accent6" w:themeShade="80"/>
                      <w:u w:val="single"/>
                    </w:rPr>
                    <w:t xml:space="preserve"> </w:t>
                  </w:r>
                </w:p>
                <w:p w:rsidR="00BD6634" w:rsidRDefault="00BD6634" w:rsidP="00BD6634">
                  <w:pPr>
                    <w:pStyle w:val="Paragraphedeliste"/>
                    <w:numPr>
                      <w:ilvl w:val="0"/>
                      <w:numId w:val="21"/>
                    </w:numPr>
                    <w:rPr>
                      <w:sz w:val="16"/>
                    </w:rPr>
                  </w:pPr>
                  <w:r w:rsidRPr="00BD6634">
                    <w:rPr>
                      <w:sz w:val="16"/>
                    </w:rPr>
                    <w:t>Mise en place des règles de la classe</w:t>
                  </w:r>
                </w:p>
                <w:p w:rsidR="00BD6634" w:rsidRPr="00BD6634" w:rsidRDefault="00BD6634" w:rsidP="00BD6634">
                  <w:pPr>
                    <w:pStyle w:val="Paragraphedeliste"/>
                    <w:numPr>
                      <w:ilvl w:val="0"/>
                      <w:numId w:val="21"/>
                    </w:numPr>
                    <w:rPr>
                      <w:sz w:val="16"/>
                    </w:rPr>
                  </w:pPr>
                  <w:r w:rsidRPr="00BD6634">
                    <w:rPr>
                      <w:iCs/>
                      <w:sz w:val="16"/>
                      <w:szCs w:val="16"/>
                    </w:rPr>
                    <w:t>Respecter les fondements moraux des règles de comportement, respecter :</w:t>
                  </w:r>
                </w:p>
                <w:p w:rsidR="00BD6634" w:rsidRPr="00BD6634" w:rsidRDefault="00BD6634" w:rsidP="00BD6634">
                  <w:pPr>
                    <w:pStyle w:val="Paragraphedeliste"/>
                    <w:ind w:left="360"/>
                    <w:rPr>
                      <w:sz w:val="16"/>
                    </w:rPr>
                  </w:pPr>
                  <w:r w:rsidRPr="00BD6634">
                    <w:rPr>
                      <w:sz w:val="16"/>
                      <w:szCs w:val="16"/>
                    </w:rPr>
                    <w:t>- l’obligation de se conformer aux règles dictées par les adultes</w:t>
                  </w:r>
                </w:p>
                <w:p w:rsidR="00BD6634" w:rsidRDefault="00BD6634" w:rsidP="00BD6634">
                  <w:pPr>
                    <w:pStyle w:val="Paragraphedeliste"/>
                    <w:ind w:left="360"/>
                    <w:rPr>
                      <w:sz w:val="16"/>
                      <w:szCs w:val="16"/>
                    </w:rPr>
                  </w:pPr>
                  <w:r w:rsidRPr="00BD6634">
                    <w:rPr>
                      <w:sz w:val="16"/>
                      <w:szCs w:val="16"/>
                    </w:rPr>
                    <w:t xml:space="preserve">- la personne et les biens d’autrui. </w:t>
                  </w:r>
                </w:p>
                <w:p w:rsidR="00C3266E" w:rsidRDefault="00C3266E" w:rsidP="00C3266E">
                  <w:pPr>
                    <w:pStyle w:val="Paragraphedeliste"/>
                    <w:numPr>
                      <w:ilvl w:val="0"/>
                      <w:numId w:val="22"/>
                    </w:numPr>
                    <w:rPr>
                      <w:sz w:val="16"/>
                    </w:rPr>
                  </w:pPr>
                  <w:r>
                    <w:rPr>
                      <w:sz w:val="16"/>
                    </w:rPr>
                    <w:t>Apprendre à coopérer en participant aux groupes formés pour écouter des histoires.</w:t>
                  </w:r>
                </w:p>
                <w:p w:rsidR="00C3266E" w:rsidRPr="00C3266E" w:rsidRDefault="00C3266E" w:rsidP="00C3266E">
                  <w:pPr>
                    <w:pStyle w:val="Paragraphedeliste"/>
                    <w:numPr>
                      <w:ilvl w:val="0"/>
                      <w:numId w:val="22"/>
                    </w:numPr>
                    <w:rPr>
                      <w:sz w:val="16"/>
                    </w:rPr>
                  </w:pPr>
                  <w:r>
                    <w:rPr>
                      <w:sz w:val="16"/>
                    </w:rPr>
                    <w:t>Comprendre progressivement les règles de la communauté scolaire et ce qu’ils font à l’école.</w:t>
                  </w:r>
                </w:p>
                <w:p w:rsidR="00486171" w:rsidRPr="00486171" w:rsidRDefault="00486171" w:rsidP="00D25939">
                  <w:pPr>
                    <w:rPr>
                      <w:sz w:val="16"/>
                    </w:rPr>
                  </w:pPr>
                </w:p>
              </w:txbxContent>
            </v:textbox>
          </v:shape>
        </w:pict>
      </w:r>
    </w:p>
    <w:p w:rsidR="00717DB3" w:rsidRDefault="00717DB3"/>
    <w:p w:rsidR="00717DB3" w:rsidRDefault="00717DB3"/>
    <w:p w:rsidR="00717DB3" w:rsidRDefault="00717DB3"/>
    <w:p w:rsidR="00717DB3" w:rsidRDefault="00717DB3"/>
    <w:p w:rsidR="00717DB3" w:rsidRDefault="00717DB3"/>
    <w:p w:rsidR="00717DB3" w:rsidRDefault="00487D01">
      <w:r>
        <w:rPr>
          <w:noProof/>
          <w:lang w:eastAsia="fr-FR"/>
        </w:rPr>
        <w:pict>
          <v:oval id="_x0000_s1044" style="position:absolute;margin-left:351pt;margin-top:154.8pt;width:236.25pt;height:222.35pt;z-index:-25164800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4" inset=".72pt,.72pt,.72pt,.72pt">
              <w:txbxContent>
                <w:p w:rsidR="00717DB3" w:rsidRDefault="00717DB3" w:rsidP="00717DB3">
                  <w:pPr>
                    <w:jc w:val="center"/>
                    <w:rPr>
                      <w:i/>
                      <w:iCs/>
                      <w:color w:val="FFFFFF" w:themeColor="background1"/>
                      <w:sz w:val="28"/>
                      <w:szCs w:val="28"/>
                    </w:rPr>
                  </w:pPr>
                  <w:r w:rsidRPr="00E10BC9">
                    <w:rPr>
                      <w:i/>
                      <w:iCs/>
                      <w:color w:val="FFFFFF" w:themeColor="background1"/>
                      <w:sz w:val="24"/>
                      <w:szCs w:val="28"/>
                    </w:rPr>
                    <w:t>Projet de classe </w:t>
                  </w:r>
                  <w:r>
                    <w:rPr>
                      <w:i/>
                      <w:iCs/>
                      <w:color w:val="FFFFFF" w:themeColor="background1"/>
                      <w:sz w:val="28"/>
                      <w:szCs w:val="28"/>
                    </w:rPr>
                    <w:t>:</w:t>
                  </w:r>
                </w:p>
                <w:p w:rsidR="00717DB3" w:rsidRPr="00E10BC9" w:rsidRDefault="00717DB3" w:rsidP="00717DB3">
                  <w:pPr>
                    <w:jc w:val="center"/>
                    <w:rPr>
                      <w:b/>
                      <w:i/>
                      <w:iCs/>
                      <w:color w:val="FFFFFF" w:themeColor="background1"/>
                      <w:sz w:val="28"/>
                      <w:szCs w:val="28"/>
                    </w:rPr>
                  </w:pPr>
                  <w:r>
                    <w:rPr>
                      <w:i/>
                      <w:iCs/>
                      <w:color w:val="FFFFFF" w:themeColor="background1"/>
                      <w:sz w:val="28"/>
                      <w:szCs w:val="28"/>
                    </w:rPr>
                    <w:t xml:space="preserve">    </w:t>
                  </w:r>
                  <w:r w:rsidRPr="00E10BC9">
                    <w:rPr>
                      <w:b/>
                      <w:i/>
                      <w:iCs/>
                      <w:color w:val="FFFFFF" w:themeColor="background1"/>
                      <w:sz w:val="28"/>
                      <w:szCs w:val="28"/>
                    </w:rPr>
                    <w:t xml:space="preserve">Le petit chaperon rouge et les </w:t>
                  </w:r>
                  <w:r>
                    <w:rPr>
                      <w:b/>
                      <w:i/>
                      <w:iCs/>
                      <w:color w:val="FFFFFF" w:themeColor="background1"/>
                      <w:sz w:val="28"/>
                      <w:szCs w:val="28"/>
                    </w:rPr>
                    <w:t>loups</w:t>
                  </w:r>
                </w:p>
              </w:txbxContent>
            </v:textbox>
            <w10:wrap type="tight" anchorx="margin" anchory="margin"/>
          </v:oval>
        </w:pict>
      </w:r>
      <w:r>
        <w:rPr>
          <w:noProof/>
          <w:lang w:eastAsia="fr-FR"/>
        </w:rPr>
        <w:pict>
          <v:shape id="_x0000_s1028" type="#_x0000_t176" style="position:absolute;margin-left:579pt;margin-top:12.65pt;width:174.1pt;height:245.1pt;z-index:-251641856" strokecolor="red">
            <v:textbox>
              <w:txbxContent>
                <w:p w:rsidR="00D25939" w:rsidRPr="00C3266E" w:rsidRDefault="00D25939" w:rsidP="00296340">
                  <w:pPr>
                    <w:shd w:val="clear" w:color="auto" w:fill="FF0000"/>
                    <w:rPr>
                      <w:b/>
                      <w:color w:val="FFFFFF" w:themeColor="background1"/>
                      <w:u w:val="single"/>
                    </w:rPr>
                  </w:pPr>
                  <w:r w:rsidRPr="00C3266E">
                    <w:rPr>
                      <w:b/>
                      <w:color w:val="FFFFFF" w:themeColor="background1"/>
                      <w:u w:val="single"/>
                    </w:rPr>
                    <w:t xml:space="preserve">Agir et s’exprimer avec son corps : </w:t>
                  </w:r>
                </w:p>
                <w:p w:rsidR="00D25939" w:rsidRPr="005D6974" w:rsidRDefault="005D6974" w:rsidP="00807690">
                  <w:pPr>
                    <w:pStyle w:val="Paragraphedeliste"/>
                    <w:ind w:left="360"/>
                    <w:rPr>
                      <w:b/>
                      <w:sz w:val="24"/>
                    </w:rPr>
                  </w:pPr>
                  <w:r w:rsidRPr="005D6974">
                    <w:rPr>
                      <w:b/>
                      <w:sz w:val="24"/>
                    </w:rPr>
                    <w:t xml:space="preserve">Jeux d’opposition </w:t>
                  </w:r>
                </w:p>
                <w:p w:rsidR="00A13322" w:rsidRPr="00807690" w:rsidRDefault="00A13322" w:rsidP="00807690">
                  <w:pPr>
                    <w:pStyle w:val="Paragraphedeliste"/>
                    <w:numPr>
                      <w:ilvl w:val="0"/>
                      <w:numId w:val="1"/>
                    </w:numPr>
                    <w:ind w:left="426" w:hanging="142"/>
                  </w:pPr>
                  <w:r>
                    <w:t xml:space="preserve"> </w:t>
                  </w:r>
                  <w:r w:rsidRPr="00A13322">
                    <w:rPr>
                      <w:sz w:val="16"/>
                    </w:rPr>
                    <w:t>Apprendre à agir en toute sécurité</w:t>
                  </w:r>
                </w:p>
                <w:p w:rsidR="00807690" w:rsidRDefault="00807690" w:rsidP="00807690">
                  <w:pPr>
                    <w:pStyle w:val="Paragraphedeliste"/>
                    <w:numPr>
                      <w:ilvl w:val="0"/>
                      <w:numId w:val="1"/>
                    </w:numPr>
                    <w:ind w:left="426" w:hanging="142"/>
                    <w:rPr>
                      <w:sz w:val="16"/>
                    </w:rPr>
                  </w:pPr>
                  <w:r w:rsidRPr="00807690">
                    <w:rPr>
                      <w:sz w:val="16"/>
                    </w:rPr>
                    <w:t>Progresser et prendre conscience des nouvelles possibilités acquises</w:t>
                  </w:r>
                </w:p>
                <w:p w:rsidR="00807690" w:rsidRDefault="00807690" w:rsidP="00807690">
                  <w:pPr>
                    <w:pStyle w:val="Paragraphedeliste"/>
                    <w:numPr>
                      <w:ilvl w:val="0"/>
                      <w:numId w:val="1"/>
                    </w:numPr>
                    <w:ind w:left="426" w:hanging="142"/>
                    <w:rPr>
                      <w:sz w:val="16"/>
                    </w:rPr>
                  </w:pPr>
                  <w:r w:rsidRPr="00807690">
                    <w:rPr>
                      <w:sz w:val="16"/>
                    </w:rPr>
                    <w:t>Développ</w:t>
                  </w:r>
                  <w:r>
                    <w:rPr>
                      <w:sz w:val="16"/>
                    </w:rPr>
                    <w:t xml:space="preserve">er ses capacités motrices dans </w:t>
                  </w:r>
                  <w:r w:rsidRPr="00807690">
                    <w:rPr>
                      <w:sz w:val="16"/>
                    </w:rPr>
                    <w:t xml:space="preserve"> des déplacements</w:t>
                  </w:r>
                  <w:r>
                    <w:rPr>
                      <w:sz w:val="16"/>
                    </w:rPr>
                    <w:t> </w:t>
                  </w:r>
                  <w:r w:rsidR="005D6974">
                    <w:rPr>
                      <w:sz w:val="16"/>
                    </w:rPr>
                    <w:t xml:space="preserve">et action de tirer </w:t>
                  </w:r>
                  <w:proofErr w:type="gramStart"/>
                  <w:r w:rsidR="005D6974">
                    <w:rPr>
                      <w:sz w:val="16"/>
                    </w:rPr>
                    <w:t>pousser</w:t>
                  </w:r>
                  <w:proofErr w:type="gramEnd"/>
                  <w:r w:rsidR="005D6974">
                    <w:rPr>
                      <w:sz w:val="16"/>
                    </w:rPr>
                    <w:t xml:space="preserve"> immobiliser.</w:t>
                  </w:r>
                </w:p>
                <w:p w:rsidR="00807690" w:rsidRDefault="00807690" w:rsidP="00807690">
                  <w:pPr>
                    <w:pStyle w:val="Paragraphedeliste"/>
                    <w:numPr>
                      <w:ilvl w:val="0"/>
                      <w:numId w:val="1"/>
                    </w:numPr>
                    <w:ind w:left="426" w:hanging="142"/>
                    <w:rPr>
                      <w:sz w:val="16"/>
                    </w:rPr>
                  </w:pPr>
                  <w:r>
                    <w:rPr>
                      <w:sz w:val="16"/>
                    </w:rPr>
                    <w:t>Respecter les règles de sécurité</w:t>
                  </w:r>
                </w:p>
                <w:p w:rsidR="00807690" w:rsidRPr="00807690" w:rsidRDefault="00807690" w:rsidP="00807690">
                  <w:pPr>
                    <w:pStyle w:val="Paragraphedeliste"/>
                    <w:numPr>
                      <w:ilvl w:val="0"/>
                      <w:numId w:val="1"/>
                    </w:numPr>
                    <w:ind w:left="426" w:hanging="142"/>
                    <w:rPr>
                      <w:sz w:val="16"/>
                    </w:rPr>
                  </w:pPr>
                  <w:r>
                    <w:rPr>
                      <w:sz w:val="16"/>
                    </w:rPr>
                    <w:t>Acquérir une image orientée de son propre corps</w:t>
                  </w:r>
                </w:p>
                <w:p w:rsidR="00D25939" w:rsidRDefault="00D25939" w:rsidP="00D25939"/>
              </w:txbxContent>
            </v:textbox>
          </v:shape>
        </w:pict>
      </w:r>
    </w:p>
    <w:p w:rsidR="00717DB3" w:rsidRDefault="00717DB3"/>
    <w:p w:rsidR="00717DB3" w:rsidRDefault="00717DB3"/>
    <w:p w:rsidR="00717DB3" w:rsidRDefault="00717DB3"/>
    <w:p w:rsidR="00717DB3" w:rsidRDefault="00717DB3"/>
    <w:p w:rsidR="00717DB3" w:rsidRDefault="00717DB3"/>
    <w:p w:rsidR="00717DB3" w:rsidRDefault="00717DB3"/>
    <w:p w:rsidR="00717DB3" w:rsidRDefault="00717DB3"/>
    <w:p w:rsidR="00717DB3" w:rsidRDefault="00717DB3"/>
    <w:p w:rsidR="00717DB3" w:rsidRDefault="00717DB3"/>
    <w:p w:rsidR="00717DB3" w:rsidRDefault="00717DB3"/>
    <w:p w:rsidR="00717DB3" w:rsidRDefault="00487D01">
      <w:pPr>
        <w:spacing w:after="200"/>
      </w:pPr>
      <w:r>
        <w:rPr>
          <w:noProof/>
          <w:lang w:eastAsia="fr-FR"/>
        </w:rPr>
        <w:pict>
          <v:shape id="_x0000_s1034" type="#_x0000_t176" style="position:absolute;margin-left:579pt;margin-top:84pt;width:205.5pt;height:68.8pt;z-index:251667456" strokecolor="black [3213]">
            <v:textbox>
              <w:txbxContent>
                <w:p w:rsidR="00261745" w:rsidRDefault="00261745" w:rsidP="00261745">
                  <w:pPr>
                    <w:rPr>
                      <w:sz w:val="16"/>
                    </w:rPr>
                  </w:pPr>
                  <w:r w:rsidRPr="00357B95">
                    <w:rPr>
                      <w:sz w:val="16"/>
                      <w:u w:val="single"/>
                    </w:rPr>
                    <w:t>Album</w:t>
                  </w:r>
                  <w:r w:rsidR="00357B95" w:rsidRPr="00357B95">
                    <w:rPr>
                      <w:sz w:val="16"/>
                      <w:u w:val="single"/>
                    </w:rPr>
                    <w:t>s</w:t>
                  </w:r>
                  <w:r w:rsidRPr="00357B95">
                    <w:rPr>
                      <w:sz w:val="16"/>
                      <w:u w:val="single"/>
                    </w:rPr>
                    <w:t> :</w:t>
                  </w:r>
                  <w:r w:rsidRPr="00261745">
                    <w:rPr>
                      <w:sz w:val="16"/>
                    </w:rPr>
                    <w:t xml:space="preserve"> le petit chaperon rouge</w:t>
                  </w:r>
                  <w:r>
                    <w:rPr>
                      <w:sz w:val="16"/>
                    </w:rPr>
                    <w:t xml:space="preserve"> / </w:t>
                  </w:r>
                  <w:r w:rsidR="00357B95">
                    <w:rPr>
                      <w:sz w:val="16"/>
                    </w:rPr>
                    <w:t>Mlle sauve qui peut / le petit chaperon vert / Chapeau rond rouge…</w:t>
                  </w:r>
                </w:p>
              </w:txbxContent>
            </v:textbox>
          </v:shape>
        </w:pict>
      </w:r>
      <w:r w:rsidR="00717206">
        <w:rPr>
          <w:noProof/>
          <w:lang w:eastAsia="fr-FR"/>
        </w:rPr>
        <w:drawing>
          <wp:anchor distT="0" distB="0" distL="114300" distR="114300" simplePos="0" relativeHeight="251673600" behindDoc="0" locked="0" layoutInCell="1" allowOverlap="1">
            <wp:simplePos x="0" y="0"/>
            <wp:positionH relativeFrom="column">
              <wp:posOffset>622899</wp:posOffset>
            </wp:positionH>
            <wp:positionV relativeFrom="paragraph">
              <wp:posOffset>853836</wp:posOffset>
            </wp:positionV>
            <wp:extent cx="1663101" cy="1431985"/>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63101" cy="1431985"/>
                    </a:xfrm>
                    <a:prstGeom prst="rect">
                      <a:avLst/>
                    </a:prstGeom>
                    <a:noFill/>
                    <a:ln w="9525">
                      <a:noFill/>
                      <a:miter lim="800000"/>
                      <a:headEnd/>
                      <a:tailEnd/>
                    </a:ln>
                  </pic:spPr>
                </pic:pic>
              </a:graphicData>
            </a:graphic>
          </wp:anchor>
        </w:drawing>
      </w:r>
      <w:r>
        <w:rPr>
          <w:noProof/>
          <w:lang w:eastAsia="fr-FR"/>
        </w:rPr>
        <w:pict>
          <v:shape id="_x0000_s1032" type="#_x0000_t176" style="position:absolute;margin-left:328.55pt;margin-top:37.5pt;width:271.45pt;height:136.3pt;z-index:251666432;mso-position-horizontal-relative:text;mso-position-vertical-relative:text" strokecolor="yellow">
            <v:textbox>
              <w:txbxContent>
                <w:p w:rsidR="00D25939" w:rsidRPr="00C3266E" w:rsidRDefault="00D25939" w:rsidP="00296340">
                  <w:pPr>
                    <w:shd w:val="clear" w:color="auto" w:fill="FFFF00"/>
                    <w:rPr>
                      <w:b/>
                      <w:u w:val="single"/>
                    </w:rPr>
                  </w:pPr>
                  <w:r w:rsidRPr="00C3266E">
                    <w:rPr>
                      <w:b/>
                      <w:u w:val="single"/>
                    </w:rPr>
                    <w:t xml:space="preserve">Percevoir, sentir, imaginer, créer : </w:t>
                  </w:r>
                </w:p>
                <w:p w:rsidR="00DD7FB4" w:rsidRDefault="0051492D" w:rsidP="008B3C4A">
                  <w:pPr>
                    <w:pStyle w:val="Paragraphedeliste"/>
                    <w:numPr>
                      <w:ilvl w:val="0"/>
                      <w:numId w:val="1"/>
                    </w:numPr>
                    <w:rPr>
                      <w:sz w:val="16"/>
                    </w:rPr>
                  </w:pPr>
                  <w:r>
                    <w:rPr>
                      <w:sz w:val="16"/>
                    </w:rPr>
                    <w:t xml:space="preserve">Projet 1 </w:t>
                  </w:r>
                  <w:r w:rsidR="008B3C4A" w:rsidRPr="00DD7FB4">
                    <w:rPr>
                      <w:sz w:val="16"/>
                    </w:rPr>
                    <w:t xml:space="preserve">Les </w:t>
                  </w:r>
                  <w:proofErr w:type="spellStart"/>
                  <w:r w:rsidR="008B3C4A" w:rsidRPr="00DD7FB4">
                    <w:rPr>
                      <w:sz w:val="16"/>
                    </w:rPr>
                    <w:t>alphabêtes</w:t>
                  </w:r>
                  <w:proofErr w:type="spellEnd"/>
                  <w:r w:rsidR="008B3C4A" w:rsidRPr="00DD7FB4">
                    <w:rPr>
                      <w:sz w:val="16"/>
                    </w:rPr>
                    <w:t> : </w:t>
                  </w:r>
                  <w:r w:rsidR="00DD7FB4" w:rsidRPr="00DD7FB4">
                    <w:rPr>
                      <w:sz w:val="16"/>
                    </w:rPr>
                    <w:t xml:space="preserve">Transformation des lettres </w:t>
                  </w:r>
                  <w:r w:rsidR="00DD7FB4">
                    <w:rPr>
                      <w:sz w:val="16"/>
                    </w:rPr>
                    <w:t xml:space="preserve"> de l’alphabet </w:t>
                  </w:r>
                  <w:r w:rsidR="00DD7FB4" w:rsidRPr="00DD7FB4">
                    <w:rPr>
                      <w:sz w:val="16"/>
                    </w:rPr>
                    <w:t>en leur ajoutant des membres, des éléments du visage…</w:t>
                  </w:r>
                </w:p>
                <w:p w:rsidR="00DD7FB4" w:rsidRPr="00DD7FB4" w:rsidRDefault="00DD7FB4" w:rsidP="008B3C4A">
                  <w:pPr>
                    <w:pStyle w:val="Paragraphedeliste"/>
                    <w:numPr>
                      <w:ilvl w:val="0"/>
                      <w:numId w:val="1"/>
                    </w:numPr>
                    <w:rPr>
                      <w:sz w:val="16"/>
                    </w:rPr>
                  </w:pPr>
                  <w:r>
                    <w:rPr>
                      <w:sz w:val="16"/>
                    </w:rPr>
                    <w:t>Utilisation d’images comme matériau d’expression.</w:t>
                  </w:r>
                </w:p>
                <w:p w:rsidR="00DD7FB4" w:rsidRPr="00DD7FB4" w:rsidRDefault="00DD7FB4" w:rsidP="00DD7FB4">
                  <w:pPr>
                    <w:pStyle w:val="Paragraphedeliste"/>
                    <w:numPr>
                      <w:ilvl w:val="0"/>
                      <w:numId w:val="1"/>
                    </w:numPr>
                    <w:rPr>
                      <w:sz w:val="16"/>
                    </w:rPr>
                  </w:pPr>
                  <w:r>
                    <w:rPr>
                      <w:sz w:val="16"/>
                    </w:rPr>
                    <w:t>Découpage, peinture</w:t>
                  </w:r>
                </w:p>
                <w:p w:rsidR="008B3C4A" w:rsidRDefault="00DD7FB4" w:rsidP="00D25939">
                  <w:pPr>
                    <w:pStyle w:val="Paragraphedeliste"/>
                    <w:numPr>
                      <w:ilvl w:val="0"/>
                      <w:numId w:val="1"/>
                    </w:numPr>
                    <w:rPr>
                      <w:sz w:val="16"/>
                    </w:rPr>
                  </w:pPr>
                  <w:r>
                    <w:rPr>
                      <w:sz w:val="16"/>
                    </w:rPr>
                    <w:t>Ouverture culturelle sur les lettrines</w:t>
                  </w:r>
                </w:p>
                <w:p w:rsidR="0051492D" w:rsidRPr="00BE5766" w:rsidRDefault="0051492D" w:rsidP="00D25939">
                  <w:pPr>
                    <w:pStyle w:val="Paragraphedeliste"/>
                    <w:numPr>
                      <w:ilvl w:val="0"/>
                      <w:numId w:val="1"/>
                    </w:numPr>
                    <w:rPr>
                      <w:sz w:val="16"/>
                    </w:rPr>
                  </w:pPr>
                  <w:r>
                    <w:rPr>
                      <w:sz w:val="16"/>
                    </w:rPr>
                    <w:t xml:space="preserve">Projet 2 </w:t>
                  </w:r>
                </w:p>
                <w:p w:rsidR="00D25939" w:rsidRDefault="00D25939" w:rsidP="00D25939"/>
              </w:txbxContent>
            </v:textbox>
          </v:shape>
        </w:pict>
      </w:r>
      <w:r w:rsidR="00717DB3">
        <w:br w:type="page"/>
      </w:r>
    </w:p>
    <w:tbl>
      <w:tblPr>
        <w:tblStyle w:val="Grilledutableau"/>
        <w:tblW w:w="15843" w:type="dxa"/>
        <w:tblLayout w:type="fixed"/>
        <w:tblLook w:val="04A0"/>
      </w:tblPr>
      <w:tblGrid>
        <w:gridCol w:w="1384"/>
        <w:gridCol w:w="380"/>
        <w:gridCol w:w="2455"/>
        <w:gridCol w:w="2464"/>
        <w:gridCol w:w="2315"/>
        <w:gridCol w:w="2332"/>
        <w:gridCol w:w="2320"/>
        <w:gridCol w:w="2193"/>
      </w:tblGrid>
      <w:tr w:rsidR="00E66F24" w:rsidTr="00F94F59">
        <w:trPr>
          <w:trHeight w:val="699"/>
        </w:trPr>
        <w:tc>
          <w:tcPr>
            <w:tcW w:w="15843" w:type="dxa"/>
            <w:gridSpan w:val="8"/>
            <w:tcBorders>
              <w:top w:val="nil"/>
              <w:left w:val="nil"/>
              <w:right w:val="nil"/>
            </w:tcBorders>
            <w:vAlign w:val="center"/>
          </w:tcPr>
          <w:p w:rsidR="00E66F24" w:rsidRPr="00E66F24" w:rsidRDefault="00E66F24" w:rsidP="00E66F24">
            <w:pPr>
              <w:jc w:val="center"/>
              <w:rPr>
                <w:b/>
                <w:sz w:val="24"/>
              </w:rPr>
            </w:pPr>
            <w:r w:rsidRPr="00E66F24">
              <w:rPr>
                <w:b/>
                <w:sz w:val="24"/>
              </w:rPr>
              <w:lastRenderedPageBreak/>
              <w:t>Activités de la période</w:t>
            </w:r>
            <w:r w:rsidR="005C3F28">
              <w:rPr>
                <w:b/>
                <w:sz w:val="24"/>
              </w:rPr>
              <w:t xml:space="preserve"> </w:t>
            </w:r>
            <w:r w:rsidR="008D7D08">
              <w:rPr>
                <w:b/>
                <w:sz w:val="24"/>
              </w:rPr>
              <w:t xml:space="preserve">2 </w:t>
            </w:r>
            <w:r w:rsidR="005C3F28">
              <w:rPr>
                <w:b/>
                <w:sz w:val="24"/>
              </w:rPr>
              <w:t>pour la journée du jeudi</w:t>
            </w:r>
            <w:r w:rsidRPr="00E66F24">
              <w:rPr>
                <w:b/>
                <w:sz w:val="24"/>
              </w:rPr>
              <w:t> :</w:t>
            </w:r>
          </w:p>
        </w:tc>
      </w:tr>
      <w:tr w:rsidR="008F4634" w:rsidTr="00F94F59">
        <w:trPr>
          <w:trHeight w:val="699"/>
        </w:trPr>
        <w:tc>
          <w:tcPr>
            <w:tcW w:w="1764" w:type="dxa"/>
            <w:gridSpan w:val="2"/>
          </w:tcPr>
          <w:p w:rsidR="008F4634" w:rsidRDefault="008F4634"/>
        </w:tc>
        <w:tc>
          <w:tcPr>
            <w:tcW w:w="2455" w:type="dxa"/>
            <w:vAlign w:val="center"/>
          </w:tcPr>
          <w:p w:rsidR="008F4634" w:rsidRPr="008F4634" w:rsidRDefault="008F4634" w:rsidP="008F4634">
            <w:pPr>
              <w:jc w:val="center"/>
              <w:rPr>
                <w:b/>
                <w:color w:val="1F497D" w:themeColor="text2"/>
              </w:rPr>
            </w:pPr>
            <w:r w:rsidRPr="008F4634">
              <w:rPr>
                <w:b/>
              </w:rPr>
              <w:t>Semaine 1</w:t>
            </w:r>
          </w:p>
        </w:tc>
        <w:tc>
          <w:tcPr>
            <w:tcW w:w="2464" w:type="dxa"/>
            <w:vAlign w:val="center"/>
          </w:tcPr>
          <w:p w:rsidR="008F4634" w:rsidRPr="008F4634" w:rsidRDefault="008F4634" w:rsidP="008F4634">
            <w:pPr>
              <w:jc w:val="center"/>
              <w:rPr>
                <w:b/>
                <w:color w:val="00B0F0"/>
              </w:rPr>
            </w:pPr>
            <w:r w:rsidRPr="008F4634">
              <w:rPr>
                <w:b/>
              </w:rPr>
              <w:t>Semaine 2</w:t>
            </w:r>
          </w:p>
        </w:tc>
        <w:tc>
          <w:tcPr>
            <w:tcW w:w="2315" w:type="dxa"/>
            <w:vAlign w:val="center"/>
          </w:tcPr>
          <w:p w:rsidR="008F4634" w:rsidRPr="008F4634" w:rsidRDefault="008F4634" w:rsidP="008F4634">
            <w:pPr>
              <w:jc w:val="center"/>
              <w:rPr>
                <w:b/>
                <w:color w:val="92D050"/>
              </w:rPr>
            </w:pPr>
            <w:r w:rsidRPr="008F4634">
              <w:rPr>
                <w:b/>
              </w:rPr>
              <w:t>Semaine 3</w:t>
            </w:r>
          </w:p>
        </w:tc>
        <w:tc>
          <w:tcPr>
            <w:tcW w:w="2332" w:type="dxa"/>
            <w:vAlign w:val="center"/>
          </w:tcPr>
          <w:p w:rsidR="008F4634" w:rsidRDefault="008F4634" w:rsidP="008F4634">
            <w:pPr>
              <w:jc w:val="center"/>
              <w:rPr>
                <w:b/>
              </w:rPr>
            </w:pPr>
            <w:r w:rsidRPr="008F4634">
              <w:rPr>
                <w:b/>
              </w:rPr>
              <w:t>Semaine 4</w:t>
            </w:r>
          </w:p>
          <w:p w:rsidR="00BE2407" w:rsidRPr="008F4634" w:rsidRDefault="00BE2407" w:rsidP="008F4634">
            <w:pPr>
              <w:jc w:val="center"/>
              <w:rPr>
                <w:b/>
                <w:color w:val="FF0000"/>
              </w:rPr>
            </w:pPr>
            <w:r>
              <w:rPr>
                <w:b/>
              </w:rPr>
              <w:t>(</w:t>
            </w:r>
            <w:r w:rsidR="00CB3739">
              <w:rPr>
                <w:b/>
              </w:rPr>
              <w:t xml:space="preserve">remplacement </w:t>
            </w:r>
            <w:r>
              <w:rPr>
                <w:b/>
              </w:rPr>
              <w:t>Sophie)</w:t>
            </w:r>
          </w:p>
        </w:tc>
        <w:tc>
          <w:tcPr>
            <w:tcW w:w="2320" w:type="dxa"/>
            <w:vAlign w:val="center"/>
          </w:tcPr>
          <w:p w:rsidR="008F4634" w:rsidRDefault="008F4634" w:rsidP="008F4634">
            <w:pPr>
              <w:jc w:val="center"/>
              <w:rPr>
                <w:b/>
              </w:rPr>
            </w:pPr>
            <w:r w:rsidRPr="008F4634">
              <w:rPr>
                <w:b/>
              </w:rPr>
              <w:t>Semaine 5</w:t>
            </w:r>
          </w:p>
          <w:p w:rsidR="00BE2407" w:rsidRPr="008F4634" w:rsidRDefault="00BE2407" w:rsidP="008F4634">
            <w:pPr>
              <w:jc w:val="center"/>
              <w:rPr>
                <w:b/>
                <w:color w:val="FFFF00"/>
              </w:rPr>
            </w:pPr>
            <w:r>
              <w:rPr>
                <w:b/>
              </w:rPr>
              <w:t>(</w:t>
            </w:r>
            <w:r w:rsidR="00CB3739">
              <w:rPr>
                <w:b/>
              </w:rPr>
              <w:t xml:space="preserve">remplacement </w:t>
            </w:r>
            <w:r>
              <w:rPr>
                <w:b/>
              </w:rPr>
              <w:t>Sophie)</w:t>
            </w:r>
          </w:p>
        </w:tc>
        <w:tc>
          <w:tcPr>
            <w:tcW w:w="2193" w:type="dxa"/>
            <w:vAlign w:val="center"/>
          </w:tcPr>
          <w:p w:rsidR="008F4634" w:rsidRPr="008F4634" w:rsidRDefault="008F4634" w:rsidP="008F4634">
            <w:pPr>
              <w:jc w:val="center"/>
              <w:rPr>
                <w:b/>
                <w:color w:val="FFC000"/>
              </w:rPr>
            </w:pPr>
            <w:r w:rsidRPr="008F4634">
              <w:rPr>
                <w:b/>
              </w:rPr>
              <w:t>Semaine 6</w:t>
            </w:r>
          </w:p>
        </w:tc>
      </w:tr>
      <w:tr w:rsidR="008F4634" w:rsidTr="00F94F59">
        <w:trPr>
          <w:trHeight w:val="995"/>
        </w:trPr>
        <w:tc>
          <w:tcPr>
            <w:tcW w:w="1764" w:type="dxa"/>
            <w:gridSpan w:val="2"/>
            <w:vAlign w:val="center"/>
          </w:tcPr>
          <w:p w:rsidR="008F4634" w:rsidRPr="008F4634" w:rsidRDefault="008F4634" w:rsidP="008F4634">
            <w:pPr>
              <w:jc w:val="center"/>
              <w:rPr>
                <w:b/>
              </w:rPr>
            </w:pPr>
            <w:r w:rsidRPr="008F4634">
              <w:rPr>
                <w:b/>
                <w:color w:val="1F497D" w:themeColor="text2"/>
              </w:rPr>
              <w:t>S’approprier le langage</w:t>
            </w:r>
          </w:p>
        </w:tc>
        <w:tc>
          <w:tcPr>
            <w:tcW w:w="2455" w:type="dxa"/>
            <w:vAlign w:val="center"/>
          </w:tcPr>
          <w:p w:rsidR="00E66F24" w:rsidRPr="0023617D" w:rsidRDefault="00357B95" w:rsidP="00357B95">
            <w:pPr>
              <w:pStyle w:val="Paragraphedeliste"/>
              <w:numPr>
                <w:ilvl w:val="0"/>
                <w:numId w:val="12"/>
              </w:numPr>
              <w:rPr>
                <w:sz w:val="16"/>
              </w:rPr>
            </w:pPr>
            <w:r>
              <w:rPr>
                <w:sz w:val="16"/>
              </w:rPr>
              <w:t xml:space="preserve">En classe entière: </w:t>
            </w:r>
            <w:r w:rsidR="00500646" w:rsidRPr="00E66F24">
              <w:rPr>
                <w:sz w:val="16"/>
              </w:rPr>
              <w:t>Présentation de l’histoire du petit chaperon rouge</w:t>
            </w:r>
          </w:p>
        </w:tc>
        <w:tc>
          <w:tcPr>
            <w:tcW w:w="2464" w:type="dxa"/>
            <w:vAlign w:val="center"/>
          </w:tcPr>
          <w:p w:rsidR="00357B95" w:rsidRDefault="00357B95" w:rsidP="0023617D">
            <w:pPr>
              <w:pStyle w:val="Paragraphedeliste"/>
              <w:numPr>
                <w:ilvl w:val="0"/>
                <w:numId w:val="12"/>
              </w:numPr>
              <w:rPr>
                <w:sz w:val="16"/>
              </w:rPr>
            </w:pPr>
            <w:r>
              <w:rPr>
                <w:sz w:val="16"/>
              </w:rPr>
              <w:t>En classe entière : Reprise de l’histoire</w:t>
            </w:r>
          </w:p>
          <w:p w:rsidR="00E66F24" w:rsidRPr="00A10710" w:rsidRDefault="00500646" w:rsidP="00A10710">
            <w:pPr>
              <w:pStyle w:val="Paragraphedeliste"/>
              <w:numPr>
                <w:ilvl w:val="0"/>
                <w:numId w:val="12"/>
              </w:numPr>
              <w:rPr>
                <w:sz w:val="16"/>
              </w:rPr>
            </w:pPr>
            <w:r w:rsidRPr="00E66F24">
              <w:rPr>
                <w:sz w:val="16"/>
              </w:rPr>
              <w:t>Caractérisation des personnages</w:t>
            </w:r>
            <w:r w:rsidR="00E66F24">
              <w:rPr>
                <w:sz w:val="16"/>
              </w:rPr>
              <w:t>.</w:t>
            </w:r>
          </w:p>
        </w:tc>
        <w:tc>
          <w:tcPr>
            <w:tcW w:w="2315" w:type="dxa"/>
            <w:vAlign w:val="center"/>
          </w:tcPr>
          <w:p w:rsidR="00357B95" w:rsidRDefault="00357B95" w:rsidP="00357B95">
            <w:pPr>
              <w:pStyle w:val="Paragraphedeliste"/>
              <w:numPr>
                <w:ilvl w:val="0"/>
                <w:numId w:val="12"/>
              </w:numPr>
              <w:rPr>
                <w:sz w:val="16"/>
              </w:rPr>
            </w:pPr>
            <w:r>
              <w:rPr>
                <w:sz w:val="16"/>
              </w:rPr>
              <w:t xml:space="preserve">En classe entière : </w:t>
            </w:r>
          </w:p>
          <w:p w:rsidR="008F4634" w:rsidRPr="00BA2CEF" w:rsidRDefault="00357B95" w:rsidP="00BA2CEF">
            <w:pPr>
              <w:rPr>
                <w:sz w:val="16"/>
              </w:rPr>
            </w:pPr>
            <w:r w:rsidRPr="00BA2CEF">
              <w:rPr>
                <w:sz w:val="16"/>
              </w:rPr>
              <w:t>Rappeler le début d’une histoire lue par le maitre :</w:t>
            </w:r>
          </w:p>
        </w:tc>
        <w:tc>
          <w:tcPr>
            <w:tcW w:w="2332" w:type="dxa"/>
            <w:vAlign w:val="center"/>
          </w:tcPr>
          <w:p w:rsidR="00357B95" w:rsidRDefault="00357B95" w:rsidP="0023617D">
            <w:pPr>
              <w:pStyle w:val="Paragraphedeliste"/>
              <w:numPr>
                <w:ilvl w:val="0"/>
                <w:numId w:val="12"/>
              </w:numPr>
              <w:rPr>
                <w:sz w:val="16"/>
              </w:rPr>
            </w:pPr>
            <w:r>
              <w:rPr>
                <w:sz w:val="16"/>
              </w:rPr>
              <w:t xml:space="preserve">En classe entière : </w:t>
            </w:r>
          </w:p>
          <w:p w:rsidR="008F4634" w:rsidRPr="00EA542A" w:rsidRDefault="00E50390" w:rsidP="00EA542A">
            <w:pPr>
              <w:rPr>
                <w:sz w:val="16"/>
              </w:rPr>
            </w:pPr>
            <w:r w:rsidRPr="00EA542A">
              <w:rPr>
                <w:sz w:val="16"/>
              </w:rPr>
              <w:t xml:space="preserve">Jeu à partir du personnage du loup : </w:t>
            </w:r>
            <w:r w:rsidR="00E95AD0" w:rsidRPr="00EA542A">
              <w:rPr>
                <w:sz w:val="16"/>
              </w:rPr>
              <w:t>« </w:t>
            </w:r>
            <w:r w:rsidRPr="00EA542A">
              <w:rPr>
                <w:sz w:val="16"/>
              </w:rPr>
              <w:t>que vous avez de…</w:t>
            </w:r>
            <w:r w:rsidR="00E95AD0" w:rsidRPr="00EA542A">
              <w:rPr>
                <w:sz w:val="16"/>
              </w:rPr>
              <w:t> » « c’est pour mieux… »</w:t>
            </w:r>
            <w:r w:rsidR="00464B22" w:rsidRPr="00EA542A">
              <w:rPr>
                <w:sz w:val="16"/>
              </w:rPr>
              <w:t xml:space="preserve"> (réinvestir </w:t>
            </w:r>
            <w:proofErr w:type="spellStart"/>
            <w:r w:rsidR="00464B22" w:rsidRPr="00EA542A">
              <w:rPr>
                <w:sz w:val="16"/>
              </w:rPr>
              <w:t>voc</w:t>
            </w:r>
            <w:proofErr w:type="spellEnd"/>
            <w:r w:rsidR="00464B22" w:rsidRPr="00EA542A">
              <w:rPr>
                <w:sz w:val="16"/>
              </w:rPr>
              <w:t xml:space="preserve"> sur le corps)</w:t>
            </w:r>
          </w:p>
        </w:tc>
        <w:tc>
          <w:tcPr>
            <w:tcW w:w="2320" w:type="dxa"/>
            <w:vAlign w:val="center"/>
          </w:tcPr>
          <w:p w:rsidR="008F4634" w:rsidRPr="00EA542A" w:rsidRDefault="008F4634" w:rsidP="00EA542A">
            <w:pPr>
              <w:rPr>
                <w:sz w:val="16"/>
              </w:rPr>
            </w:pPr>
          </w:p>
        </w:tc>
        <w:tc>
          <w:tcPr>
            <w:tcW w:w="2193" w:type="dxa"/>
            <w:vAlign w:val="center"/>
          </w:tcPr>
          <w:p w:rsidR="008F4634" w:rsidRPr="008F4634" w:rsidRDefault="008F4634" w:rsidP="00FD57E5">
            <w:pPr>
              <w:rPr>
                <w:sz w:val="16"/>
              </w:rPr>
            </w:pPr>
          </w:p>
        </w:tc>
      </w:tr>
      <w:tr w:rsidR="00F406BB" w:rsidTr="00F94F59">
        <w:trPr>
          <w:cantSplit/>
          <w:trHeight w:val="1134"/>
        </w:trPr>
        <w:tc>
          <w:tcPr>
            <w:tcW w:w="1384" w:type="dxa"/>
            <w:vMerge w:val="restart"/>
            <w:vAlign w:val="center"/>
          </w:tcPr>
          <w:p w:rsidR="00F406BB" w:rsidRPr="008F4634" w:rsidRDefault="00F406BB" w:rsidP="008F4634">
            <w:pPr>
              <w:jc w:val="center"/>
              <w:rPr>
                <w:b/>
              </w:rPr>
            </w:pPr>
            <w:r w:rsidRPr="008F4634">
              <w:rPr>
                <w:b/>
                <w:color w:val="00B0F0"/>
              </w:rPr>
              <w:t>Découvrir l’écrit</w:t>
            </w:r>
          </w:p>
        </w:tc>
        <w:tc>
          <w:tcPr>
            <w:tcW w:w="380" w:type="dxa"/>
            <w:textDirection w:val="btLr"/>
            <w:vAlign w:val="center"/>
          </w:tcPr>
          <w:p w:rsidR="00F406BB" w:rsidRPr="00F406BB" w:rsidRDefault="00F406BB" w:rsidP="00F406BB">
            <w:pPr>
              <w:ind w:left="113" w:right="113"/>
              <w:jc w:val="center"/>
              <w:rPr>
                <w:b/>
              </w:rPr>
            </w:pPr>
            <w:r w:rsidRPr="00F406BB">
              <w:rPr>
                <w:b/>
              </w:rPr>
              <w:t>MS</w:t>
            </w:r>
          </w:p>
        </w:tc>
        <w:tc>
          <w:tcPr>
            <w:tcW w:w="2455" w:type="dxa"/>
            <w:vAlign w:val="center"/>
          </w:tcPr>
          <w:p w:rsidR="004625CE" w:rsidRDefault="004625CE" w:rsidP="00B8320C">
            <w:pPr>
              <w:pStyle w:val="Paragraphedeliste"/>
              <w:ind w:left="360"/>
              <w:rPr>
                <w:sz w:val="16"/>
              </w:rPr>
            </w:pPr>
          </w:p>
          <w:p w:rsidR="004625CE" w:rsidRDefault="004625CE" w:rsidP="00B8320C">
            <w:pPr>
              <w:pStyle w:val="Paragraphedeliste"/>
              <w:ind w:left="360"/>
              <w:rPr>
                <w:sz w:val="16"/>
              </w:rPr>
            </w:pPr>
          </w:p>
          <w:p w:rsidR="006E0808" w:rsidRDefault="006E0808" w:rsidP="006E0808">
            <w:pPr>
              <w:pStyle w:val="Paragraphedeliste"/>
              <w:numPr>
                <w:ilvl w:val="0"/>
                <w:numId w:val="14"/>
              </w:numPr>
              <w:rPr>
                <w:sz w:val="16"/>
              </w:rPr>
            </w:pPr>
            <w:r>
              <w:rPr>
                <w:sz w:val="16"/>
              </w:rPr>
              <w:t>Atelier 1 :</w:t>
            </w:r>
            <w:r w:rsidR="00F4473E">
              <w:rPr>
                <w:sz w:val="16"/>
              </w:rPr>
              <w:t xml:space="preserve"> identifier </w:t>
            </w:r>
            <w:r w:rsidR="00BA2CEF">
              <w:rPr>
                <w:sz w:val="16"/>
              </w:rPr>
              <w:t>l</w:t>
            </w:r>
            <w:r w:rsidR="00FD1664">
              <w:rPr>
                <w:sz w:val="16"/>
              </w:rPr>
              <w:t>es lettres E et F</w:t>
            </w:r>
            <w:r w:rsidR="009C7751">
              <w:rPr>
                <w:sz w:val="16"/>
              </w:rPr>
              <w:t xml:space="preserve"> dans les prénoms  </w:t>
            </w:r>
            <w:r w:rsidR="00CD3ABF">
              <w:rPr>
                <w:sz w:val="16"/>
              </w:rPr>
              <w:t xml:space="preserve">+ les tracer </w:t>
            </w:r>
            <w:r w:rsidR="009C7751">
              <w:rPr>
                <w:sz w:val="16"/>
              </w:rPr>
              <w:t xml:space="preserve">grâce à des bandes découpées. </w:t>
            </w:r>
            <w:r w:rsidR="00CD3ABF">
              <w:rPr>
                <w:sz w:val="16"/>
              </w:rPr>
              <w:t xml:space="preserve"> </w:t>
            </w:r>
            <w:r w:rsidR="00CD3ABF" w:rsidRPr="00E50390">
              <w:rPr>
                <w:sz w:val="16"/>
              </w:rPr>
              <w:t xml:space="preserve"> </w:t>
            </w:r>
          </w:p>
          <w:p w:rsidR="00F4473E" w:rsidRDefault="00F406BB" w:rsidP="00F4473E">
            <w:pPr>
              <w:pStyle w:val="Paragraphedeliste"/>
              <w:numPr>
                <w:ilvl w:val="0"/>
                <w:numId w:val="23"/>
              </w:numPr>
              <w:rPr>
                <w:sz w:val="16"/>
              </w:rPr>
            </w:pPr>
            <w:r>
              <w:rPr>
                <w:sz w:val="16"/>
              </w:rPr>
              <w:t xml:space="preserve">Atelier 2 : </w:t>
            </w:r>
            <w:r w:rsidR="00E95AD0">
              <w:rPr>
                <w:sz w:val="16"/>
              </w:rPr>
              <w:t>Raconter l’histoire à partir de 3 images.</w:t>
            </w:r>
            <w:r w:rsidR="00F4473E">
              <w:rPr>
                <w:sz w:val="16"/>
              </w:rPr>
              <w:t xml:space="preserve"> </w:t>
            </w:r>
          </w:p>
          <w:p w:rsidR="00F406BB" w:rsidRPr="0044460E" w:rsidRDefault="00F406BB" w:rsidP="0044460E">
            <w:pPr>
              <w:rPr>
                <w:sz w:val="16"/>
              </w:rPr>
            </w:pPr>
          </w:p>
        </w:tc>
        <w:tc>
          <w:tcPr>
            <w:tcW w:w="2464" w:type="dxa"/>
            <w:vAlign w:val="center"/>
          </w:tcPr>
          <w:p w:rsidR="004625CE" w:rsidRDefault="004625CE" w:rsidP="004625CE">
            <w:pPr>
              <w:pStyle w:val="Paragraphedeliste"/>
              <w:ind w:left="360"/>
              <w:rPr>
                <w:sz w:val="16"/>
              </w:rPr>
            </w:pPr>
            <w:r>
              <w:rPr>
                <w:sz w:val="16"/>
              </w:rPr>
              <w:t>accueil : écrire son prénom en capital d’imprimerie avec modèle</w:t>
            </w:r>
            <w:r w:rsidR="00B13F34">
              <w:rPr>
                <w:sz w:val="16"/>
              </w:rPr>
              <w:t xml:space="preserve"> + </w:t>
            </w:r>
            <w:proofErr w:type="spellStart"/>
            <w:r w:rsidR="00B13F34">
              <w:rPr>
                <w:sz w:val="16"/>
              </w:rPr>
              <w:t>lotto</w:t>
            </w:r>
            <w:proofErr w:type="spellEnd"/>
            <w:r w:rsidR="00B13F34">
              <w:rPr>
                <w:sz w:val="16"/>
              </w:rPr>
              <w:t xml:space="preserve"> des lettres</w:t>
            </w:r>
          </w:p>
          <w:p w:rsidR="004625CE" w:rsidRDefault="004625CE" w:rsidP="004625CE">
            <w:pPr>
              <w:pStyle w:val="Paragraphedeliste"/>
              <w:ind w:left="360"/>
              <w:rPr>
                <w:sz w:val="10"/>
              </w:rPr>
            </w:pPr>
          </w:p>
          <w:p w:rsidR="004625CE" w:rsidRPr="004625CE" w:rsidRDefault="004625CE" w:rsidP="004625CE">
            <w:pPr>
              <w:pStyle w:val="Paragraphedeliste"/>
              <w:ind w:left="360"/>
              <w:rPr>
                <w:sz w:val="10"/>
              </w:rPr>
            </w:pPr>
          </w:p>
          <w:p w:rsidR="00B8320C" w:rsidRPr="00B8320C" w:rsidRDefault="00A93009" w:rsidP="00B8320C">
            <w:pPr>
              <w:pStyle w:val="Paragraphedeliste"/>
              <w:numPr>
                <w:ilvl w:val="0"/>
                <w:numId w:val="14"/>
              </w:numPr>
              <w:rPr>
                <w:sz w:val="10"/>
              </w:rPr>
            </w:pPr>
            <w:r>
              <w:rPr>
                <w:sz w:val="16"/>
              </w:rPr>
              <w:t xml:space="preserve">Phono : </w:t>
            </w:r>
            <w:r w:rsidR="009C7751">
              <w:rPr>
                <w:sz w:val="16"/>
              </w:rPr>
              <w:t>décomposer un mot en syllabes</w:t>
            </w:r>
          </w:p>
          <w:p w:rsidR="00B8320C" w:rsidRPr="00B8320C" w:rsidRDefault="00B8320C" w:rsidP="00B8320C">
            <w:pPr>
              <w:pStyle w:val="Paragraphedeliste"/>
              <w:ind w:left="360"/>
              <w:rPr>
                <w:sz w:val="10"/>
              </w:rPr>
            </w:pPr>
          </w:p>
          <w:p w:rsidR="009C7751" w:rsidRDefault="009C7751" w:rsidP="009C7751">
            <w:pPr>
              <w:pStyle w:val="Paragraphedeliste"/>
              <w:numPr>
                <w:ilvl w:val="0"/>
                <w:numId w:val="14"/>
              </w:numPr>
              <w:rPr>
                <w:sz w:val="16"/>
              </w:rPr>
            </w:pPr>
            <w:r>
              <w:rPr>
                <w:sz w:val="16"/>
              </w:rPr>
              <w:t xml:space="preserve">Atelier 1 : identifier les lettres E et F dans les prénoms  + les tracer grâce à des bandes découpées.  </w:t>
            </w:r>
            <w:r w:rsidRPr="00E50390">
              <w:rPr>
                <w:sz w:val="16"/>
              </w:rPr>
              <w:t xml:space="preserve"> </w:t>
            </w:r>
          </w:p>
          <w:p w:rsidR="00F4473E" w:rsidRPr="00F4473E" w:rsidRDefault="00F4473E" w:rsidP="00F4473E">
            <w:pPr>
              <w:pStyle w:val="Paragraphedeliste"/>
              <w:numPr>
                <w:ilvl w:val="0"/>
                <w:numId w:val="23"/>
              </w:numPr>
              <w:rPr>
                <w:sz w:val="12"/>
              </w:rPr>
            </w:pPr>
            <w:r w:rsidRPr="00F4473E">
              <w:rPr>
                <w:sz w:val="16"/>
              </w:rPr>
              <w:t xml:space="preserve">Atelier 2 : Raconter l’histoire à partir de 3 images. </w:t>
            </w:r>
          </w:p>
          <w:p w:rsidR="00F4473E" w:rsidRPr="00F4473E" w:rsidRDefault="00F4473E" w:rsidP="00F4473E">
            <w:pPr>
              <w:pStyle w:val="Paragraphedeliste"/>
              <w:ind w:left="360"/>
              <w:rPr>
                <w:sz w:val="12"/>
              </w:rPr>
            </w:pPr>
          </w:p>
          <w:p w:rsidR="00F406BB" w:rsidRPr="00261745" w:rsidRDefault="00F406BB" w:rsidP="0023617D">
            <w:pPr>
              <w:pStyle w:val="Paragraphedeliste"/>
              <w:numPr>
                <w:ilvl w:val="0"/>
                <w:numId w:val="23"/>
              </w:numPr>
              <w:rPr>
                <w:sz w:val="16"/>
              </w:rPr>
            </w:pPr>
            <w:r>
              <w:rPr>
                <w:sz w:val="16"/>
              </w:rPr>
              <w:t xml:space="preserve">Lecture offerte </w:t>
            </w:r>
            <w:r w:rsidRPr="00F406BB">
              <w:rPr>
                <w:sz w:val="16"/>
                <w:u w:val="single"/>
              </w:rPr>
              <w:t xml:space="preserve">Mlle sauve qui peut </w:t>
            </w:r>
            <w:r>
              <w:rPr>
                <w:sz w:val="16"/>
              </w:rPr>
              <w:t>de Corentin</w:t>
            </w:r>
          </w:p>
        </w:tc>
        <w:tc>
          <w:tcPr>
            <w:tcW w:w="2315" w:type="dxa"/>
            <w:tcBorders>
              <w:bottom w:val="single" w:sz="4" w:space="0" w:color="000000" w:themeColor="text1"/>
            </w:tcBorders>
            <w:vAlign w:val="center"/>
          </w:tcPr>
          <w:p w:rsidR="004625CE" w:rsidRDefault="004625CE" w:rsidP="004625CE">
            <w:pPr>
              <w:pStyle w:val="Paragraphedeliste"/>
              <w:ind w:left="360"/>
              <w:rPr>
                <w:sz w:val="16"/>
              </w:rPr>
            </w:pPr>
            <w:r>
              <w:rPr>
                <w:sz w:val="16"/>
              </w:rPr>
              <w:t>accueil : écrire son prénom en capital d’imprimerie avec modèle</w:t>
            </w:r>
            <w:r w:rsidR="00B13F34">
              <w:rPr>
                <w:sz w:val="16"/>
              </w:rPr>
              <w:t xml:space="preserve"> + </w:t>
            </w:r>
            <w:proofErr w:type="spellStart"/>
            <w:r w:rsidR="00B13F34">
              <w:rPr>
                <w:sz w:val="16"/>
              </w:rPr>
              <w:t>lotto</w:t>
            </w:r>
            <w:proofErr w:type="spellEnd"/>
            <w:r w:rsidR="00B13F34">
              <w:rPr>
                <w:sz w:val="16"/>
              </w:rPr>
              <w:t xml:space="preserve"> des lettres</w:t>
            </w:r>
          </w:p>
          <w:p w:rsidR="004625CE" w:rsidRPr="004625CE" w:rsidRDefault="004625CE" w:rsidP="004625CE">
            <w:pPr>
              <w:rPr>
                <w:sz w:val="16"/>
              </w:rPr>
            </w:pPr>
          </w:p>
          <w:p w:rsidR="00B8320C" w:rsidRDefault="00A93009" w:rsidP="00B8320C">
            <w:pPr>
              <w:pStyle w:val="Paragraphedeliste"/>
              <w:numPr>
                <w:ilvl w:val="0"/>
                <w:numId w:val="14"/>
              </w:numPr>
              <w:rPr>
                <w:sz w:val="16"/>
              </w:rPr>
            </w:pPr>
            <w:r>
              <w:rPr>
                <w:sz w:val="16"/>
              </w:rPr>
              <w:t xml:space="preserve">Phono : </w:t>
            </w:r>
            <w:r w:rsidR="009C7751">
              <w:rPr>
                <w:sz w:val="16"/>
              </w:rPr>
              <w:t>décomposer un mot en syllabes.</w:t>
            </w:r>
          </w:p>
          <w:p w:rsidR="00B8320C" w:rsidRPr="00B8320C" w:rsidRDefault="00B8320C" w:rsidP="00B8320C">
            <w:pPr>
              <w:pStyle w:val="Paragraphedeliste"/>
              <w:ind w:left="360"/>
              <w:rPr>
                <w:sz w:val="12"/>
              </w:rPr>
            </w:pPr>
          </w:p>
          <w:p w:rsidR="009C7751" w:rsidRDefault="009C7751" w:rsidP="009C7751">
            <w:pPr>
              <w:pStyle w:val="Paragraphedeliste"/>
              <w:numPr>
                <w:ilvl w:val="0"/>
                <w:numId w:val="14"/>
              </w:numPr>
              <w:rPr>
                <w:sz w:val="16"/>
              </w:rPr>
            </w:pPr>
            <w:r>
              <w:rPr>
                <w:sz w:val="16"/>
              </w:rPr>
              <w:t xml:space="preserve">Atelier 1 : identifier les lettres E et F dans les prénoms  + les tracer grâce à des bandes découpées.  </w:t>
            </w:r>
            <w:r w:rsidRPr="00E50390">
              <w:rPr>
                <w:sz w:val="16"/>
              </w:rPr>
              <w:t xml:space="preserve"> </w:t>
            </w:r>
          </w:p>
          <w:p w:rsidR="00F4473E" w:rsidRPr="00F4473E" w:rsidRDefault="00F4473E" w:rsidP="00F4473E">
            <w:pPr>
              <w:pStyle w:val="Paragraphedeliste"/>
              <w:numPr>
                <w:ilvl w:val="0"/>
                <w:numId w:val="23"/>
              </w:numPr>
              <w:rPr>
                <w:sz w:val="12"/>
              </w:rPr>
            </w:pPr>
            <w:r w:rsidRPr="00F4473E">
              <w:rPr>
                <w:sz w:val="16"/>
              </w:rPr>
              <w:t xml:space="preserve">Atelier 2 : Raconter l’histoire à partir de 3 images. </w:t>
            </w:r>
          </w:p>
          <w:p w:rsidR="004B682F" w:rsidRPr="00FD1664" w:rsidRDefault="004B682F" w:rsidP="00F4473E">
            <w:pPr>
              <w:pStyle w:val="Paragraphedeliste"/>
              <w:ind w:left="360"/>
              <w:rPr>
                <w:sz w:val="12"/>
              </w:rPr>
            </w:pPr>
          </w:p>
          <w:p w:rsidR="00F406BB" w:rsidRPr="00F4473E" w:rsidRDefault="00F406BB" w:rsidP="0023617D">
            <w:pPr>
              <w:pStyle w:val="Paragraphedeliste"/>
              <w:numPr>
                <w:ilvl w:val="0"/>
                <w:numId w:val="12"/>
              </w:numPr>
              <w:rPr>
                <w:sz w:val="16"/>
              </w:rPr>
            </w:pPr>
            <w:r>
              <w:rPr>
                <w:sz w:val="16"/>
              </w:rPr>
              <w:t xml:space="preserve">Lecture offerte : </w:t>
            </w:r>
            <w:r w:rsidR="00F4473E" w:rsidRPr="00F4473E">
              <w:rPr>
                <w:sz w:val="16"/>
                <w:u w:val="single"/>
              </w:rPr>
              <w:t>John Chatterton chat détective</w:t>
            </w:r>
            <w:r w:rsidR="00F4473E">
              <w:rPr>
                <w:sz w:val="16"/>
              </w:rPr>
              <w:t xml:space="preserve"> de </w:t>
            </w:r>
            <w:proofErr w:type="spellStart"/>
            <w:r w:rsidR="00F4473E">
              <w:rPr>
                <w:sz w:val="16"/>
              </w:rPr>
              <w:t>Pommaux</w:t>
            </w:r>
            <w:proofErr w:type="spellEnd"/>
          </w:p>
        </w:tc>
        <w:tc>
          <w:tcPr>
            <w:tcW w:w="2332" w:type="dxa"/>
            <w:vAlign w:val="center"/>
          </w:tcPr>
          <w:p w:rsidR="00A93009" w:rsidRPr="00521E87" w:rsidRDefault="00A93009" w:rsidP="00A93009">
            <w:pPr>
              <w:pStyle w:val="Paragraphedeliste"/>
              <w:ind w:left="360"/>
              <w:rPr>
                <w:color w:val="FF0000"/>
                <w:sz w:val="16"/>
              </w:rPr>
            </w:pPr>
          </w:p>
          <w:p w:rsidR="00F406BB" w:rsidRPr="00617624" w:rsidRDefault="00F406BB" w:rsidP="0023617D">
            <w:pPr>
              <w:pStyle w:val="Paragraphedeliste"/>
              <w:numPr>
                <w:ilvl w:val="0"/>
                <w:numId w:val="12"/>
              </w:numPr>
              <w:rPr>
                <w:sz w:val="16"/>
              </w:rPr>
            </w:pPr>
            <w:r w:rsidRPr="00617624">
              <w:rPr>
                <w:sz w:val="16"/>
              </w:rPr>
              <w:t xml:space="preserve">Atelier 1 : </w:t>
            </w:r>
            <w:r w:rsidR="00EF399A" w:rsidRPr="00617624">
              <w:rPr>
                <w:sz w:val="16"/>
              </w:rPr>
              <w:t>repérage des lettres E,  F, + les écrire</w:t>
            </w:r>
          </w:p>
          <w:p w:rsidR="008644E6" w:rsidRPr="00617624" w:rsidRDefault="009C7751" w:rsidP="008644E6">
            <w:pPr>
              <w:pStyle w:val="Paragraphedeliste"/>
              <w:numPr>
                <w:ilvl w:val="0"/>
                <w:numId w:val="12"/>
              </w:numPr>
              <w:rPr>
                <w:sz w:val="16"/>
              </w:rPr>
            </w:pPr>
            <w:r w:rsidRPr="00617624">
              <w:rPr>
                <w:sz w:val="16"/>
              </w:rPr>
              <w:t>Atelier 2 : Repérage des mots (loup, rouge, chaperon et maman…) activité de triage</w:t>
            </w:r>
          </w:p>
          <w:p w:rsidR="008644E6" w:rsidRPr="00521E87" w:rsidRDefault="008644E6" w:rsidP="008644E6">
            <w:pPr>
              <w:pStyle w:val="Paragraphedeliste"/>
              <w:ind w:left="360"/>
              <w:rPr>
                <w:color w:val="FF0000"/>
                <w:sz w:val="16"/>
              </w:rPr>
            </w:pPr>
          </w:p>
          <w:p w:rsidR="008644E6" w:rsidRPr="00617624" w:rsidRDefault="008644E6" w:rsidP="008644E6">
            <w:pPr>
              <w:pStyle w:val="Paragraphedeliste"/>
              <w:numPr>
                <w:ilvl w:val="0"/>
                <w:numId w:val="12"/>
              </w:numPr>
              <w:rPr>
                <w:sz w:val="16"/>
              </w:rPr>
            </w:pPr>
            <w:r w:rsidRPr="00617624">
              <w:rPr>
                <w:sz w:val="16"/>
              </w:rPr>
              <w:t xml:space="preserve">Lecture offerte : </w:t>
            </w:r>
            <w:r w:rsidRPr="00617624">
              <w:rPr>
                <w:sz w:val="16"/>
                <w:u w:val="single"/>
              </w:rPr>
              <w:t>le petit Chaperon ver</w:t>
            </w:r>
            <w:r w:rsidRPr="00617624">
              <w:rPr>
                <w:sz w:val="16"/>
              </w:rPr>
              <w:t xml:space="preserve">t de </w:t>
            </w:r>
            <w:proofErr w:type="spellStart"/>
            <w:r w:rsidRPr="00617624">
              <w:rPr>
                <w:sz w:val="16"/>
              </w:rPr>
              <w:t>solotareff</w:t>
            </w:r>
            <w:proofErr w:type="spellEnd"/>
          </w:p>
          <w:p w:rsidR="00F406BB" w:rsidRPr="00521E87" w:rsidRDefault="00FD1664" w:rsidP="009C7751">
            <w:pPr>
              <w:pStyle w:val="Paragraphedeliste"/>
              <w:ind w:left="360"/>
              <w:rPr>
                <w:color w:val="FF0000"/>
                <w:sz w:val="16"/>
              </w:rPr>
            </w:pPr>
            <w:r w:rsidRPr="00521E87">
              <w:rPr>
                <w:color w:val="FF0000"/>
                <w:sz w:val="16"/>
              </w:rPr>
              <w:t xml:space="preserve"> </w:t>
            </w:r>
          </w:p>
        </w:tc>
        <w:tc>
          <w:tcPr>
            <w:tcW w:w="2320" w:type="dxa"/>
            <w:vAlign w:val="center"/>
          </w:tcPr>
          <w:p w:rsidR="00617624" w:rsidRPr="00617624" w:rsidRDefault="00617624" w:rsidP="00617624">
            <w:pPr>
              <w:pStyle w:val="Paragraphedeliste"/>
              <w:numPr>
                <w:ilvl w:val="0"/>
                <w:numId w:val="12"/>
              </w:numPr>
              <w:rPr>
                <w:sz w:val="16"/>
              </w:rPr>
            </w:pPr>
            <w:r w:rsidRPr="00617624">
              <w:rPr>
                <w:sz w:val="16"/>
              </w:rPr>
              <w:t>Atelier 1 : repérage des lettres E,  F, + les écrire</w:t>
            </w:r>
          </w:p>
          <w:p w:rsidR="00617624" w:rsidRPr="00617624" w:rsidRDefault="00617624" w:rsidP="00617624">
            <w:pPr>
              <w:pStyle w:val="Paragraphedeliste"/>
              <w:numPr>
                <w:ilvl w:val="0"/>
                <w:numId w:val="12"/>
              </w:numPr>
              <w:rPr>
                <w:sz w:val="16"/>
              </w:rPr>
            </w:pPr>
            <w:r w:rsidRPr="00617624">
              <w:rPr>
                <w:sz w:val="16"/>
              </w:rPr>
              <w:t>Atelier 2 : Repérage des mots (loup, rouge, chaperon et maman…) activité de triage</w:t>
            </w:r>
          </w:p>
          <w:p w:rsidR="00464B22" w:rsidRPr="00617624" w:rsidRDefault="00464B22" w:rsidP="00617624">
            <w:pPr>
              <w:rPr>
                <w:color w:val="FF0000"/>
                <w:sz w:val="16"/>
              </w:rPr>
            </w:pPr>
          </w:p>
        </w:tc>
        <w:tc>
          <w:tcPr>
            <w:tcW w:w="2193" w:type="dxa"/>
            <w:vAlign w:val="center"/>
          </w:tcPr>
          <w:p w:rsidR="009C7751" w:rsidRDefault="009C7751" w:rsidP="00CC11D5">
            <w:pPr>
              <w:rPr>
                <w:sz w:val="16"/>
              </w:rPr>
            </w:pPr>
            <w:r>
              <w:rPr>
                <w:sz w:val="16"/>
              </w:rPr>
              <w:t>Phono : Repérer des syllabes identiques à la fin des mots</w:t>
            </w:r>
          </w:p>
          <w:p w:rsidR="009C7751" w:rsidRDefault="009C7751" w:rsidP="00CC11D5">
            <w:pPr>
              <w:rPr>
                <w:sz w:val="16"/>
              </w:rPr>
            </w:pPr>
          </w:p>
          <w:p w:rsidR="00F406BB" w:rsidRDefault="00FD1664" w:rsidP="00CC11D5">
            <w:pPr>
              <w:rPr>
                <w:sz w:val="16"/>
              </w:rPr>
            </w:pPr>
            <w:r w:rsidRPr="00CC11D5">
              <w:rPr>
                <w:sz w:val="16"/>
              </w:rPr>
              <w:t xml:space="preserve">Evaluation : </w:t>
            </w:r>
          </w:p>
          <w:p w:rsidR="00BE7EBD" w:rsidRPr="00BE7EBD" w:rsidRDefault="00BE7EBD" w:rsidP="00BE7EBD">
            <w:pPr>
              <w:pStyle w:val="Paragraphedeliste"/>
              <w:numPr>
                <w:ilvl w:val="0"/>
                <w:numId w:val="37"/>
              </w:numPr>
              <w:rPr>
                <w:sz w:val="16"/>
              </w:rPr>
            </w:pPr>
            <w:r w:rsidRPr="00BE7EBD">
              <w:rPr>
                <w:sz w:val="16"/>
              </w:rPr>
              <w:t>Repérer les mots qui finissent par la même syllabe.</w:t>
            </w:r>
          </w:p>
          <w:p w:rsidR="00CC11D5" w:rsidRPr="00BE7EBD" w:rsidRDefault="009C7751" w:rsidP="00BE7EBD">
            <w:pPr>
              <w:pStyle w:val="Paragraphedeliste"/>
              <w:numPr>
                <w:ilvl w:val="0"/>
                <w:numId w:val="37"/>
              </w:numPr>
              <w:rPr>
                <w:sz w:val="16"/>
              </w:rPr>
            </w:pPr>
            <w:r>
              <w:rPr>
                <w:sz w:val="16"/>
              </w:rPr>
              <w:t>(</w:t>
            </w:r>
            <w:r w:rsidR="00CC11D5" w:rsidRPr="00BE7EBD">
              <w:rPr>
                <w:sz w:val="16"/>
              </w:rPr>
              <w:t>Me raconter l’histoire du petit chaperon rouge</w:t>
            </w:r>
            <w:r w:rsidR="000506D6">
              <w:rPr>
                <w:sz w:val="16"/>
              </w:rPr>
              <w:t xml:space="preserve"> avec support.</w:t>
            </w:r>
            <w:r>
              <w:rPr>
                <w:sz w:val="16"/>
              </w:rPr>
              <w:t>)</w:t>
            </w:r>
          </w:p>
          <w:p w:rsidR="00CC11D5" w:rsidRPr="00BE7EBD" w:rsidRDefault="00CC11D5" w:rsidP="00BE7EBD">
            <w:pPr>
              <w:pStyle w:val="Paragraphedeliste"/>
              <w:numPr>
                <w:ilvl w:val="0"/>
                <w:numId w:val="37"/>
              </w:numPr>
              <w:rPr>
                <w:sz w:val="16"/>
              </w:rPr>
            </w:pPr>
            <w:r w:rsidRPr="00BE7EBD">
              <w:rPr>
                <w:sz w:val="16"/>
              </w:rPr>
              <w:t>Ecrire son prénom en capital d’imprimerie</w:t>
            </w:r>
          </w:p>
          <w:p w:rsidR="00CC11D5" w:rsidRPr="00BE7EBD" w:rsidRDefault="00CC11D5" w:rsidP="00BE7EBD">
            <w:pPr>
              <w:pStyle w:val="Paragraphedeliste"/>
              <w:numPr>
                <w:ilvl w:val="0"/>
                <w:numId w:val="37"/>
              </w:numPr>
              <w:rPr>
                <w:sz w:val="16"/>
              </w:rPr>
            </w:pPr>
            <w:r w:rsidRPr="00BE7EBD">
              <w:rPr>
                <w:sz w:val="16"/>
              </w:rPr>
              <w:t>Reconnaitre et écrire les lettres E, F, I et L</w:t>
            </w:r>
          </w:p>
        </w:tc>
      </w:tr>
      <w:tr w:rsidR="00F406BB" w:rsidTr="00F94F59">
        <w:trPr>
          <w:cantSplit/>
          <w:trHeight w:val="1134"/>
        </w:trPr>
        <w:tc>
          <w:tcPr>
            <w:tcW w:w="1384" w:type="dxa"/>
            <w:vMerge/>
            <w:vAlign w:val="center"/>
          </w:tcPr>
          <w:p w:rsidR="00F406BB" w:rsidRPr="008F4634" w:rsidRDefault="00F406BB" w:rsidP="008F4634">
            <w:pPr>
              <w:jc w:val="center"/>
              <w:rPr>
                <w:b/>
                <w:color w:val="00B0F0"/>
              </w:rPr>
            </w:pPr>
          </w:p>
        </w:tc>
        <w:tc>
          <w:tcPr>
            <w:tcW w:w="380" w:type="dxa"/>
            <w:textDirection w:val="btLr"/>
            <w:vAlign w:val="center"/>
          </w:tcPr>
          <w:p w:rsidR="00F406BB" w:rsidRPr="00FA211E" w:rsidRDefault="00F406BB" w:rsidP="00F406BB">
            <w:pPr>
              <w:ind w:left="113" w:right="113"/>
              <w:jc w:val="center"/>
              <w:rPr>
                <w:b/>
                <w:color w:val="FF0000"/>
              </w:rPr>
            </w:pPr>
            <w:r w:rsidRPr="00FA211E">
              <w:rPr>
                <w:b/>
                <w:color w:val="FF0000"/>
              </w:rPr>
              <w:t>GS</w:t>
            </w:r>
          </w:p>
        </w:tc>
        <w:tc>
          <w:tcPr>
            <w:tcW w:w="2455" w:type="dxa"/>
            <w:vAlign w:val="center"/>
          </w:tcPr>
          <w:p w:rsidR="007D0565" w:rsidRDefault="007D0565" w:rsidP="007D0565">
            <w:pPr>
              <w:pStyle w:val="Paragraphedeliste"/>
              <w:numPr>
                <w:ilvl w:val="0"/>
                <w:numId w:val="14"/>
              </w:numPr>
              <w:rPr>
                <w:sz w:val="16"/>
              </w:rPr>
            </w:pPr>
            <w:r>
              <w:rPr>
                <w:sz w:val="16"/>
              </w:rPr>
              <w:t>Reconnaitre les lettres</w:t>
            </w:r>
            <w:r w:rsidR="00617624">
              <w:rPr>
                <w:sz w:val="16"/>
              </w:rPr>
              <w:t xml:space="preserve"> e</w:t>
            </w:r>
            <w:r>
              <w:rPr>
                <w:sz w:val="16"/>
              </w:rPr>
              <w:t xml:space="preserve">, l et h et les </w:t>
            </w:r>
            <w:r w:rsidR="00385DBF">
              <w:rPr>
                <w:sz w:val="16"/>
              </w:rPr>
              <w:t>coller sur sa feuille.</w:t>
            </w:r>
          </w:p>
          <w:p w:rsidR="002B5F9C" w:rsidRDefault="002B5F9C" w:rsidP="009510BE">
            <w:pPr>
              <w:pStyle w:val="Paragraphedeliste"/>
              <w:numPr>
                <w:ilvl w:val="0"/>
                <w:numId w:val="14"/>
              </w:numPr>
              <w:rPr>
                <w:sz w:val="16"/>
              </w:rPr>
            </w:pPr>
            <w:r>
              <w:rPr>
                <w:sz w:val="16"/>
              </w:rPr>
              <w:t>Phono</w:t>
            </w:r>
            <w:r w:rsidR="009C7751">
              <w:rPr>
                <w:sz w:val="16"/>
              </w:rPr>
              <w:t> :</w:t>
            </w:r>
          </w:p>
          <w:p w:rsidR="00F406BB" w:rsidRDefault="007D0565" w:rsidP="00E95AD0">
            <w:pPr>
              <w:pStyle w:val="Paragraphedeliste"/>
              <w:ind w:left="360"/>
              <w:rPr>
                <w:sz w:val="16"/>
              </w:rPr>
            </w:pPr>
            <w:r>
              <w:rPr>
                <w:sz w:val="16"/>
              </w:rPr>
              <w:t>Découper des mots en syllabes. Grouper ceux qui riment.</w:t>
            </w:r>
          </w:p>
        </w:tc>
        <w:tc>
          <w:tcPr>
            <w:tcW w:w="2464" w:type="dxa"/>
            <w:vAlign w:val="center"/>
          </w:tcPr>
          <w:p w:rsidR="007D0565" w:rsidRDefault="007D0565" w:rsidP="007D0565">
            <w:pPr>
              <w:pStyle w:val="Paragraphedeliste"/>
              <w:numPr>
                <w:ilvl w:val="0"/>
                <w:numId w:val="14"/>
              </w:numPr>
              <w:rPr>
                <w:sz w:val="16"/>
              </w:rPr>
            </w:pPr>
            <w:r>
              <w:rPr>
                <w:sz w:val="16"/>
              </w:rPr>
              <w:t>les lettres « </w:t>
            </w:r>
            <w:r w:rsidR="00617624">
              <w:rPr>
                <w:sz w:val="16"/>
              </w:rPr>
              <w:t>e</w:t>
            </w:r>
            <w:r>
              <w:rPr>
                <w:sz w:val="16"/>
              </w:rPr>
              <w:t xml:space="preserve"> » et « l » : </w:t>
            </w:r>
            <w:r w:rsidR="00617624">
              <w:rPr>
                <w:sz w:val="16"/>
              </w:rPr>
              <w:t xml:space="preserve">retrouver les lettres e et l dans une série de lettres puis dans des mots. </w:t>
            </w:r>
          </w:p>
          <w:p w:rsidR="009C7751" w:rsidRDefault="009C7751" w:rsidP="00125E37">
            <w:pPr>
              <w:pStyle w:val="Paragraphedeliste"/>
              <w:numPr>
                <w:ilvl w:val="0"/>
                <w:numId w:val="14"/>
              </w:numPr>
              <w:rPr>
                <w:sz w:val="16"/>
              </w:rPr>
            </w:pPr>
            <w:r>
              <w:rPr>
                <w:sz w:val="16"/>
              </w:rPr>
              <w:t>Phono :</w:t>
            </w:r>
            <w:r w:rsidR="007D0565">
              <w:rPr>
                <w:sz w:val="16"/>
              </w:rPr>
              <w:t xml:space="preserve"> découper des mots en syllabes</w:t>
            </w:r>
          </w:p>
        </w:tc>
        <w:tc>
          <w:tcPr>
            <w:tcW w:w="2315" w:type="dxa"/>
            <w:tcBorders>
              <w:bottom w:val="single" w:sz="4" w:space="0" w:color="000000" w:themeColor="text1"/>
            </w:tcBorders>
            <w:vAlign w:val="center"/>
          </w:tcPr>
          <w:p w:rsidR="00B13F34" w:rsidRDefault="00B13F34" w:rsidP="00125E37">
            <w:pPr>
              <w:pStyle w:val="Paragraphedeliste"/>
              <w:numPr>
                <w:ilvl w:val="0"/>
                <w:numId w:val="14"/>
              </w:numPr>
              <w:rPr>
                <w:sz w:val="16"/>
              </w:rPr>
            </w:pPr>
            <w:r>
              <w:rPr>
                <w:sz w:val="16"/>
              </w:rPr>
              <w:t xml:space="preserve">Accueil </w:t>
            </w:r>
            <w:proofErr w:type="spellStart"/>
            <w:r>
              <w:rPr>
                <w:sz w:val="16"/>
              </w:rPr>
              <w:t>lotto</w:t>
            </w:r>
            <w:proofErr w:type="spellEnd"/>
            <w:r>
              <w:rPr>
                <w:sz w:val="16"/>
              </w:rPr>
              <w:t xml:space="preserve"> des lettres</w:t>
            </w:r>
          </w:p>
          <w:p w:rsidR="002D4353" w:rsidRDefault="002D4353" w:rsidP="002D4353">
            <w:pPr>
              <w:pStyle w:val="Paragraphedeliste"/>
              <w:numPr>
                <w:ilvl w:val="0"/>
                <w:numId w:val="14"/>
              </w:numPr>
              <w:rPr>
                <w:sz w:val="16"/>
              </w:rPr>
            </w:pPr>
            <w:r>
              <w:rPr>
                <w:sz w:val="16"/>
              </w:rPr>
              <w:t xml:space="preserve">Reconnaitre les mots loup  rouge fille mère </w:t>
            </w:r>
          </w:p>
          <w:p w:rsidR="00F406BB" w:rsidRPr="008D220A" w:rsidRDefault="00125E37" w:rsidP="008D220A">
            <w:pPr>
              <w:pStyle w:val="Paragraphedeliste"/>
              <w:numPr>
                <w:ilvl w:val="0"/>
                <w:numId w:val="14"/>
              </w:numPr>
              <w:rPr>
                <w:sz w:val="16"/>
              </w:rPr>
            </w:pPr>
            <w:r>
              <w:rPr>
                <w:sz w:val="16"/>
              </w:rPr>
              <w:t xml:space="preserve">Reconnaitre son prénom </w:t>
            </w:r>
            <w:r w:rsidR="007D0565">
              <w:rPr>
                <w:sz w:val="16"/>
              </w:rPr>
              <w:t xml:space="preserve">(étiquette) </w:t>
            </w:r>
            <w:r>
              <w:rPr>
                <w:sz w:val="16"/>
              </w:rPr>
              <w:t>+ repérer le nombre de syllabes</w:t>
            </w:r>
            <w:r w:rsidR="008D220A">
              <w:rPr>
                <w:sz w:val="16"/>
              </w:rPr>
              <w:t xml:space="preserve"> et les lettres i, l, h et e.</w:t>
            </w:r>
          </w:p>
        </w:tc>
        <w:tc>
          <w:tcPr>
            <w:tcW w:w="2332" w:type="dxa"/>
            <w:vAlign w:val="center"/>
          </w:tcPr>
          <w:p w:rsidR="00B13F34" w:rsidRPr="00617624" w:rsidRDefault="00B13F34" w:rsidP="00125E37">
            <w:pPr>
              <w:pStyle w:val="Paragraphedeliste"/>
              <w:numPr>
                <w:ilvl w:val="0"/>
                <w:numId w:val="14"/>
              </w:numPr>
              <w:rPr>
                <w:sz w:val="16"/>
              </w:rPr>
            </w:pPr>
            <w:r w:rsidRPr="00617624">
              <w:rPr>
                <w:sz w:val="16"/>
              </w:rPr>
              <w:t>Accueil écrire son prénom en cursive</w:t>
            </w:r>
          </w:p>
          <w:p w:rsidR="00617624" w:rsidRPr="00617624" w:rsidRDefault="002D4353" w:rsidP="00617624">
            <w:pPr>
              <w:pStyle w:val="Paragraphedeliste"/>
              <w:numPr>
                <w:ilvl w:val="0"/>
                <w:numId w:val="14"/>
              </w:numPr>
              <w:rPr>
                <w:color w:val="FF0000"/>
                <w:sz w:val="16"/>
              </w:rPr>
            </w:pPr>
            <w:r>
              <w:rPr>
                <w:sz w:val="14"/>
              </w:rPr>
              <w:t>Repérer quelques mots sous des graphies différentes (loup, mère, maison, fille et panier) </w:t>
            </w:r>
          </w:p>
          <w:p w:rsidR="00C64EB3" w:rsidRPr="00521E87" w:rsidRDefault="00617624" w:rsidP="00617624">
            <w:pPr>
              <w:pStyle w:val="Paragraphedeliste"/>
              <w:numPr>
                <w:ilvl w:val="0"/>
                <w:numId w:val="14"/>
              </w:numPr>
              <w:rPr>
                <w:color w:val="FF0000"/>
                <w:sz w:val="16"/>
              </w:rPr>
            </w:pPr>
            <w:r w:rsidRPr="00617624">
              <w:rPr>
                <w:sz w:val="16"/>
              </w:rPr>
              <w:t>Phono : Repérer des syllabes identiques à la fin des mots</w:t>
            </w:r>
          </w:p>
        </w:tc>
        <w:tc>
          <w:tcPr>
            <w:tcW w:w="2320" w:type="dxa"/>
            <w:vAlign w:val="center"/>
          </w:tcPr>
          <w:p w:rsidR="00B13F34" w:rsidRPr="00617624" w:rsidRDefault="00B13F34" w:rsidP="009C7751">
            <w:pPr>
              <w:pStyle w:val="Paragraphedeliste"/>
              <w:numPr>
                <w:ilvl w:val="0"/>
                <w:numId w:val="14"/>
              </w:numPr>
              <w:rPr>
                <w:sz w:val="16"/>
              </w:rPr>
            </w:pPr>
            <w:r w:rsidRPr="00617624">
              <w:rPr>
                <w:sz w:val="16"/>
              </w:rPr>
              <w:t>Accueil écrire son prénom en cursive.</w:t>
            </w:r>
          </w:p>
          <w:p w:rsidR="009C7751" w:rsidRPr="00617624" w:rsidRDefault="009C7751" w:rsidP="009C7751">
            <w:pPr>
              <w:pStyle w:val="Paragraphedeliste"/>
              <w:numPr>
                <w:ilvl w:val="0"/>
                <w:numId w:val="14"/>
              </w:numPr>
              <w:rPr>
                <w:sz w:val="16"/>
              </w:rPr>
            </w:pPr>
            <w:r w:rsidRPr="00617624">
              <w:rPr>
                <w:sz w:val="16"/>
              </w:rPr>
              <w:t>raconter l’histoire à partir de 5 images (plus de détails)</w:t>
            </w:r>
          </w:p>
          <w:p w:rsidR="00C64EB3" w:rsidRPr="00617624" w:rsidRDefault="002D4353" w:rsidP="0023617D">
            <w:pPr>
              <w:pStyle w:val="Paragraphedeliste"/>
              <w:numPr>
                <w:ilvl w:val="0"/>
                <w:numId w:val="12"/>
              </w:numPr>
              <w:rPr>
                <w:sz w:val="16"/>
              </w:rPr>
            </w:pPr>
            <w:r w:rsidRPr="00617624">
              <w:rPr>
                <w:sz w:val="14"/>
              </w:rPr>
              <w:t>écrire les bons mots en dessous de la bonne photo (loup, rouge…) avec une étiquette modèle.</w:t>
            </w:r>
          </w:p>
        </w:tc>
        <w:tc>
          <w:tcPr>
            <w:tcW w:w="2193" w:type="dxa"/>
            <w:vAlign w:val="center"/>
          </w:tcPr>
          <w:p w:rsidR="00C64EB3" w:rsidRDefault="00023142" w:rsidP="005825E1">
            <w:pPr>
              <w:pStyle w:val="Paragraphedeliste"/>
              <w:numPr>
                <w:ilvl w:val="0"/>
                <w:numId w:val="12"/>
              </w:numPr>
              <w:rPr>
                <w:sz w:val="16"/>
              </w:rPr>
            </w:pPr>
            <w:r>
              <w:rPr>
                <w:sz w:val="16"/>
              </w:rPr>
              <w:t>Retrouver les lettres i, l h et e dans des mots et les écrire.</w:t>
            </w:r>
          </w:p>
          <w:p w:rsidR="00023142" w:rsidRPr="005825E1" w:rsidRDefault="00023142" w:rsidP="005825E1">
            <w:pPr>
              <w:pStyle w:val="Paragraphedeliste"/>
              <w:numPr>
                <w:ilvl w:val="0"/>
                <w:numId w:val="12"/>
              </w:numPr>
              <w:rPr>
                <w:sz w:val="16"/>
              </w:rPr>
            </w:pPr>
          </w:p>
        </w:tc>
      </w:tr>
      <w:tr w:rsidR="00CD1981" w:rsidTr="00F94F59">
        <w:trPr>
          <w:cantSplit/>
          <w:trHeight w:val="770"/>
        </w:trPr>
        <w:tc>
          <w:tcPr>
            <w:tcW w:w="1384" w:type="dxa"/>
            <w:vMerge w:val="restart"/>
            <w:vAlign w:val="center"/>
          </w:tcPr>
          <w:p w:rsidR="00CD1981" w:rsidRPr="008F4634" w:rsidRDefault="00CD1981" w:rsidP="008F4634">
            <w:pPr>
              <w:jc w:val="center"/>
              <w:rPr>
                <w:b/>
                <w:color w:val="92D050"/>
              </w:rPr>
            </w:pPr>
            <w:r w:rsidRPr="008F4634">
              <w:rPr>
                <w:b/>
                <w:color w:val="92D050"/>
              </w:rPr>
              <w:t>Découvrir le monde</w:t>
            </w:r>
          </w:p>
        </w:tc>
        <w:tc>
          <w:tcPr>
            <w:tcW w:w="380" w:type="dxa"/>
            <w:textDirection w:val="btLr"/>
            <w:vAlign w:val="center"/>
          </w:tcPr>
          <w:p w:rsidR="00CD1981" w:rsidRPr="00C7388F" w:rsidRDefault="00C7388F" w:rsidP="00F406BB">
            <w:pPr>
              <w:ind w:left="113" w:right="113"/>
              <w:jc w:val="center"/>
              <w:rPr>
                <w:b/>
                <w:sz w:val="14"/>
              </w:rPr>
            </w:pPr>
            <w:r w:rsidRPr="00C7388F">
              <w:rPr>
                <w:b/>
                <w:sz w:val="14"/>
              </w:rPr>
              <w:t>Le vivant</w:t>
            </w:r>
          </w:p>
        </w:tc>
        <w:tc>
          <w:tcPr>
            <w:tcW w:w="2455" w:type="dxa"/>
            <w:tcBorders>
              <w:bottom w:val="single" w:sz="4" w:space="0" w:color="000000" w:themeColor="text1"/>
            </w:tcBorders>
            <w:vAlign w:val="center"/>
          </w:tcPr>
          <w:p w:rsidR="00CD1981" w:rsidRPr="00C7388F" w:rsidRDefault="00C7388F" w:rsidP="00C7388F">
            <w:pPr>
              <w:pStyle w:val="Paragraphedeliste"/>
              <w:numPr>
                <w:ilvl w:val="0"/>
                <w:numId w:val="14"/>
              </w:numPr>
              <w:rPr>
                <w:sz w:val="16"/>
              </w:rPr>
            </w:pPr>
            <w:r>
              <w:rPr>
                <w:sz w:val="16"/>
              </w:rPr>
              <w:t>SP sur les parties du corps : se dessiner</w:t>
            </w:r>
          </w:p>
        </w:tc>
        <w:tc>
          <w:tcPr>
            <w:tcW w:w="2464" w:type="dxa"/>
            <w:vAlign w:val="center"/>
          </w:tcPr>
          <w:p w:rsidR="00CD1981" w:rsidRPr="000E100B" w:rsidRDefault="00C7388F" w:rsidP="000E100B">
            <w:pPr>
              <w:pStyle w:val="Paragraphedeliste"/>
              <w:numPr>
                <w:ilvl w:val="0"/>
                <w:numId w:val="14"/>
              </w:numPr>
              <w:rPr>
                <w:sz w:val="16"/>
              </w:rPr>
            </w:pPr>
            <w:r w:rsidRPr="008D7D08">
              <w:rPr>
                <w:sz w:val="16"/>
              </w:rPr>
              <w:t>Inventorier toutes les parties du corps</w:t>
            </w:r>
          </w:p>
        </w:tc>
        <w:tc>
          <w:tcPr>
            <w:tcW w:w="2315" w:type="dxa"/>
            <w:tcBorders>
              <w:bottom w:val="single" w:sz="4" w:space="0" w:color="auto"/>
            </w:tcBorders>
            <w:vAlign w:val="center"/>
          </w:tcPr>
          <w:p w:rsidR="00CD1981" w:rsidRPr="007D3F35" w:rsidRDefault="005C5C2A" w:rsidP="005A40B4">
            <w:pPr>
              <w:pStyle w:val="Paragraphedeliste"/>
              <w:numPr>
                <w:ilvl w:val="0"/>
                <w:numId w:val="14"/>
              </w:numPr>
              <w:rPr>
                <w:sz w:val="16"/>
              </w:rPr>
            </w:pPr>
            <w:r>
              <w:rPr>
                <w:sz w:val="16"/>
              </w:rPr>
              <w:t xml:space="preserve">Les caractéristiques des parties du corps </w:t>
            </w:r>
            <w:r w:rsidR="005A40B4">
              <w:rPr>
                <w:sz w:val="16"/>
              </w:rPr>
              <w:t>et leur nomination.</w:t>
            </w:r>
          </w:p>
        </w:tc>
        <w:tc>
          <w:tcPr>
            <w:tcW w:w="2332" w:type="dxa"/>
            <w:vAlign w:val="center"/>
          </w:tcPr>
          <w:p w:rsidR="00CD1981" w:rsidRDefault="00B90596" w:rsidP="00B90596">
            <w:pPr>
              <w:pStyle w:val="Paragraphedeliste"/>
              <w:numPr>
                <w:ilvl w:val="0"/>
                <w:numId w:val="24"/>
              </w:numPr>
              <w:rPr>
                <w:sz w:val="16"/>
              </w:rPr>
            </w:pPr>
            <w:r>
              <w:rPr>
                <w:sz w:val="16"/>
              </w:rPr>
              <w:t>Les fonctions des parties du corps</w:t>
            </w:r>
            <w:r w:rsidR="005A40B4">
              <w:rPr>
                <w:sz w:val="16"/>
              </w:rPr>
              <w:t xml:space="preserve"> (EPS)</w:t>
            </w:r>
          </w:p>
        </w:tc>
        <w:tc>
          <w:tcPr>
            <w:tcW w:w="2320" w:type="dxa"/>
            <w:vAlign w:val="center"/>
          </w:tcPr>
          <w:p w:rsidR="00CD1981" w:rsidRDefault="00B90596" w:rsidP="0023617D">
            <w:pPr>
              <w:pStyle w:val="Paragraphedeliste"/>
              <w:numPr>
                <w:ilvl w:val="0"/>
                <w:numId w:val="24"/>
              </w:numPr>
              <w:rPr>
                <w:sz w:val="16"/>
              </w:rPr>
            </w:pPr>
            <w:r>
              <w:rPr>
                <w:sz w:val="16"/>
              </w:rPr>
              <w:t>Création du pantin</w:t>
            </w:r>
          </w:p>
        </w:tc>
        <w:tc>
          <w:tcPr>
            <w:tcW w:w="2193" w:type="dxa"/>
            <w:vAlign w:val="center"/>
          </w:tcPr>
          <w:p w:rsidR="00CD1981" w:rsidRDefault="007C65F2" w:rsidP="007C65F2">
            <w:pPr>
              <w:pStyle w:val="Paragraphedeliste"/>
              <w:numPr>
                <w:ilvl w:val="0"/>
                <w:numId w:val="24"/>
              </w:numPr>
              <w:rPr>
                <w:sz w:val="16"/>
              </w:rPr>
            </w:pPr>
            <w:r>
              <w:rPr>
                <w:sz w:val="16"/>
              </w:rPr>
              <w:t>Evaluation</w:t>
            </w:r>
            <w:r w:rsidR="00166BCA">
              <w:rPr>
                <w:sz w:val="16"/>
              </w:rPr>
              <w:t> :</w:t>
            </w:r>
          </w:p>
          <w:p w:rsidR="00166BCA" w:rsidRPr="00166BCA" w:rsidRDefault="00166BCA" w:rsidP="00166BCA">
            <w:pPr>
              <w:rPr>
                <w:sz w:val="16"/>
              </w:rPr>
            </w:pPr>
            <w:r>
              <w:rPr>
                <w:sz w:val="16"/>
              </w:rPr>
              <w:t>Nommer les parties du corps + les écrire (GS)</w:t>
            </w:r>
          </w:p>
        </w:tc>
      </w:tr>
      <w:tr w:rsidR="00CD1981" w:rsidTr="00F94F59">
        <w:trPr>
          <w:cantSplit/>
          <w:trHeight w:val="993"/>
        </w:trPr>
        <w:tc>
          <w:tcPr>
            <w:tcW w:w="1384" w:type="dxa"/>
            <w:vMerge/>
            <w:vAlign w:val="center"/>
          </w:tcPr>
          <w:p w:rsidR="00CD1981" w:rsidRPr="008F4634" w:rsidRDefault="00CD1981" w:rsidP="008F4634">
            <w:pPr>
              <w:jc w:val="center"/>
              <w:rPr>
                <w:b/>
              </w:rPr>
            </w:pPr>
          </w:p>
        </w:tc>
        <w:tc>
          <w:tcPr>
            <w:tcW w:w="380" w:type="dxa"/>
            <w:textDirection w:val="btLr"/>
            <w:vAlign w:val="center"/>
          </w:tcPr>
          <w:p w:rsidR="00CD1981" w:rsidRPr="00F406BB" w:rsidRDefault="00CD1981" w:rsidP="00F406BB">
            <w:pPr>
              <w:ind w:left="113" w:right="113"/>
              <w:jc w:val="center"/>
              <w:rPr>
                <w:b/>
              </w:rPr>
            </w:pPr>
            <w:r w:rsidRPr="00F406BB">
              <w:rPr>
                <w:b/>
              </w:rPr>
              <w:t>MS</w:t>
            </w:r>
          </w:p>
        </w:tc>
        <w:tc>
          <w:tcPr>
            <w:tcW w:w="2455" w:type="dxa"/>
            <w:tcBorders>
              <w:bottom w:val="single" w:sz="4" w:space="0" w:color="000000" w:themeColor="text1"/>
            </w:tcBorders>
            <w:vAlign w:val="center"/>
          </w:tcPr>
          <w:p w:rsidR="00CD1981" w:rsidRPr="00F94F59" w:rsidRDefault="003B0E05" w:rsidP="007A73D6">
            <w:pPr>
              <w:pStyle w:val="Paragraphedeliste"/>
              <w:numPr>
                <w:ilvl w:val="0"/>
                <w:numId w:val="36"/>
              </w:numPr>
              <w:rPr>
                <w:sz w:val="16"/>
              </w:rPr>
            </w:pPr>
            <w:r>
              <w:rPr>
                <w:sz w:val="16"/>
              </w:rPr>
              <w:t>Tracer des chiffres</w:t>
            </w:r>
            <w:r w:rsidR="007A73D6">
              <w:rPr>
                <w:sz w:val="16"/>
              </w:rPr>
              <w:t xml:space="preserve"> et </w:t>
            </w:r>
            <w:r w:rsidR="00CD1981" w:rsidRPr="00F94F59">
              <w:rPr>
                <w:sz w:val="16"/>
              </w:rPr>
              <w:t>Compléter des suites numériques</w:t>
            </w:r>
            <w:r>
              <w:rPr>
                <w:sz w:val="16"/>
              </w:rPr>
              <w:t xml:space="preserve"> (manip)</w:t>
            </w:r>
          </w:p>
        </w:tc>
        <w:tc>
          <w:tcPr>
            <w:tcW w:w="2464" w:type="dxa"/>
            <w:vAlign w:val="center"/>
          </w:tcPr>
          <w:p w:rsidR="00CD1981" w:rsidRPr="00D04419" w:rsidRDefault="003B0E05" w:rsidP="003B0E05">
            <w:pPr>
              <w:pStyle w:val="Paragraphedeliste"/>
              <w:numPr>
                <w:ilvl w:val="0"/>
                <w:numId w:val="14"/>
              </w:numPr>
              <w:rPr>
                <w:sz w:val="16"/>
              </w:rPr>
            </w:pPr>
            <w:r>
              <w:rPr>
                <w:sz w:val="16"/>
              </w:rPr>
              <w:t>Compléter des suites numériques (</w:t>
            </w:r>
            <w:proofErr w:type="spellStart"/>
            <w:r>
              <w:rPr>
                <w:sz w:val="16"/>
              </w:rPr>
              <w:t>entr</w:t>
            </w:r>
            <w:proofErr w:type="spellEnd"/>
            <w:r>
              <w:rPr>
                <w:sz w:val="16"/>
              </w:rPr>
              <w:t>)</w:t>
            </w:r>
          </w:p>
        </w:tc>
        <w:tc>
          <w:tcPr>
            <w:tcW w:w="2315" w:type="dxa"/>
            <w:tcBorders>
              <w:bottom w:val="single" w:sz="4" w:space="0" w:color="auto"/>
            </w:tcBorders>
            <w:vAlign w:val="center"/>
          </w:tcPr>
          <w:p w:rsidR="00CD1981" w:rsidRPr="00C7388F" w:rsidRDefault="003B0E05" w:rsidP="00F641CC">
            <w:pPr>
              <w:pStyle w:val="Paragraphedeliste"/>
              <w:numPr>
                <w:ilvl w:val="0"/>
                <w:numId w:val="14"/>
              </w:numPr>
              <w:rPr>
                <w:sz w:val="16"/>
              </w:rPr>
            </w:pPr>
            <w:r>
              <w:rPr>
                <w:sz w:val="16"/>
              </w:rPr>
              <w:t>Ranger les nombres dans le bon ordre</w:t>
            </w:r>
            <w:r w:rsidR="0085322A">
              <w:rPr>
                <w:sz w:val="16"/>
              </w:rPr>
              <w:t xml:space="preserve"> </w:t>
            </w:r>
          </w:p>
        </w:tc>
        <w:tc>
          <w:tcPr>
            <w:tcW w:w="2332" w:type="dxa"/>
            <w:vAlign w:val="center"/>
          </w:tcPr>
          <w:p w:rsidR="00CD1981" w:rsidRPr="005C5C2A" w:rsidRDefault="00280A6F" w:rsidP="005C5C2A">
            <w:pPr>
              <w:pStyle w:val="Paragraphedeliste"/>
              <w:numPr>
                <w:ilvl w:val="0"/>
                <w:numId w:val="24"/>
              </w:numPr>
              <w:rPr>
                <w:sz w:val="16"/>
              </w:rPr>
            </w:pPr>
            <w:r>
              <w:rPr>
                <w:sz w:val="16"/>
              </w:rPr>
              <w:t>Comparer des collections en utilisant la correspondance terme à terme</w:t>
            </w:r>
          </w:p>
        </w:tc>
        <w:tc>
          <w:tcPr>
            <w:tcW w:w="2320" w:type="dxa"/>
            <w:vAlign w:val="center"/>
          </w:tcPr>
          <w:p w:rsidR="00CD1981" w:rsidRPr="007D3F35" w:rsidRDefault="00280A6F" w:rsidP="0023617D">
            <w:pPr>
              <w:pStyle w:val="Paragraphedeliste"/>
              <w:numPr>
                <w:ilvl w:val="0"/>
                <w:numId w:val="24"/>
              </w:numPr>
              <w:rPr>
                <w:sz w:val="16"/>
              </w:rPr>
            </w:pPr>
            <w:r>
              <w:rPr>
                <w:sz w:val="16"/>
              </w:rPr>
              <w:t>Comparer des collections en utilisant la correspondance terme à terme</w:t>
            </w:r>
          </w:p>
        </w:tc>
        <w:tc>
          <w:tcPr>
            <w:tcW w:w="2193" w:type="dxa"/>
            <w:vAlign w:val="center"/>
          </w:tcPr>
          <w:p w:rsidR="00CD1981" w:rsidRPr="005825E1" w:rsidRDefault="00280A6F" w:rsidP="005825E1">
            <w:pPr>
              <w:pStyle w:val="Paragraphedeliste"/>
              <w:numPr>
                <w:ilvl w:val="0"/>
                <w:numId w:val="24"/>
              </w:numPr>
              <w:rPr>
                <w:sz w:val="16"/>
              </w:rPr>
            </w:pPr>
            <w:r>
              <w:rPr>
                <w:sz w:val="16"/>
              </w:rPr>
              <w:t xml:space="preserve">Evaluation </w:t>
            </w:r>
          </w:p>
        </w:tc>
      </w:tr>
      <w:tr w:rsidR="00BE2407" w:rsidTr="000E100B">
        <w:trPr>
          <w:cantSplit/>
          <w:trHeight w:val="912"/>
        </w:trPr>
        <w:tc>
          <w:tcPr>
            <w:tcW w:w="1384" w:type="dxa"/>
            <w:vMerge/>
            <w:vAlign w:val="center"/>
          </w:tcPr>
          <w:p w:rsidR="00BE2407" w:rsidRPr="008F4634" w:rsidRDefault="00BE2407" w:rsidP="00BE2407">
            <w:pPr>
              <w:jc w:val="center"/>
              <w:rPr>
                <w:b/>
                <w:color w:val="92D050"/>
              </w:rPr>
            </w:pPr>
          </w:p>
        </w:tc>
        <w:tc>
          <w:tcPr>
            <w:tcW w:w="380" w:type="dxa"/>
            <w:textDirection w:val="btLr"/>
            <w:vAlign w:val="center"/>
          </w:tcPr>
          <w:p w:rsidR="00BE2407" w:rsidRPr="00F406BB" w:rsidRDefault="00BE2407" w:rsidP="00BE2407">
            <w:pPr>
              <w:ind w:left="113" w:right="113"/>
              <w:jc w:val="center"/>
              <w:rPr>
                <w:b/>
              </w:rPr>
            </w:pPr>
            <w:r w:rsidRPr="00F406BB">
              <w:rPr>
                <w:b/>
              </w:rPr>
              <w:t>GS</w:t>
            </w:r>
          </w:p>
        </w:tc>
        <w:tc>
          <w:tcPr>
            <w:tcW w:w="2455" w:type="dxa"/>
            <w:tcBorders>
              <w:bottom w:val="single" w:sz="4" w:space="0" w:color="auto"/>
            </w:tcBorders>
            <w:vAlign w:val="center"/>
          </w:tcPr>
          <w:p w:rsidR="00BE2407" w:rsidRPr="00BE2407" w:rsidRDefault="00BE2407" w:rsidP="000E100B">
            <w:pPr>
              <w:rPr>
                <w:sz w:val="16"/>
              </w:rPr>
            </w:pPr>
            <w:r w:rsidRPr="00BE2407">
              <w:rPr>
                <w:sz w:val="16"/>
              </w:rPr>
              <w:t>Comparer des collections +</w:t>
            </w:r>
          </w:p>
        </w:tc>
        <w:tc>
          <w:tcPr>
            <w:tcW w:w="2464" w:type="dxa"/>
            <w:vAlign w:val="center"/>
          </w:tcPr>
          <w:p w:rsidR="00BE2407" w:rsidRPr="00BE2407" w:rsidRDefault="00BE2407" w:rsidP="000E100B">
            <w:pPr>
              <w:rPr>
                <w:sz w:val="16"/>
              </w:rPr>
            </w:pPr>
            <w:r w:rsidRPr="00BE2407">
              <w:rPr>
                <w:sz w:val="16"/>
              </w:rPr>
              <w:t>Comparer des collections + Elaborer une collection comprenant autant d’objets</w:t>
            </w:r>
          </w:p>
        </w:tc>
        <w:tc>
          <w:tcPr>
            <w:tcW w:w="2315" w:type="dxa"/>
            <w:tcBorders>
              <w:bottom w:val="single" w:sz="4" w:space="0" w:color="auto"/>
            </w:tcBorders>
            <w:vAlign w:val="center"/>
          </w:tcPr>
          <w:p w:rsidR="00BE2407" w:rsidRPr="000E100B" w:rsidRDefault="000E100B" w:rsidP="000E100B">
            <w:pPr>
              <w:rPr>
                <w:sz w:val="16"/>
              </w:rPr>
            </w:pPr>
            <w:r w:rsidRPr="000E100B">
              <w:rPr>
                <w:sz w:val="16"/>
              </w:rPr>
              <w:t>Comparer des collections + Elaborer une collection comprenant autant d’objets</w:t>
            </w:r>
          </w:p>
        </w:tc>
        <w:tc>
          <w:tcPr>
            <w:tcW w:w="2332" w:type="dxa"/>
            <w:vAlign w:val="center"/>
          </w:tcPr>
          <w:p w:rsidR="00BE2407" w:rsidRPr="00BE2407" w:rsidRDefault="00BE2407" w:rsidP="000E100B">
            <w:pPr>
              <w:rPr>
                <w:sz w:val="16"/>
              </w:rPr>
            </w:pPr>
            <w:r w:rsidRPr="00BE2407">
              <w:rPr>
                <w:sz w:val="16"/>
              </w:rPr>
              <w:t>Dénombrer par comptage + organiser son dénombrement</w:t>
            </w:r>
          </w:p>
        </w:tc>
        <w:tc>
          <w:tcPr>
            <w:tcW w:w="2320" w:type="dxa"/>
            <w:vAlign w:val="center"/>
          </w:tcPr>
          <w:p w:rsidR="00BE2407" w:rsidRPr="00BE2407" w:rsidRDefault="00BE2407" w:rsidP="000E100B">
            <w:pPr>
              <w:rPr>
                <w:sz w:val="16"/>
              </w:rPr>
            </w:pPr>
            <w:r w:rsidRPr="00BE2407">
              <w:rPr>
                <w:sz w:val="16"/>
              </w:rPr>
              <w:t>Dénombrer par comptage + organiser son dénombrement</w:t>
            </w:r>
          </w:p>
        </w:tc>
        <w:tc>
          <w:tcPr>
            <w:tcW w:w="2193" w:type="dxa"/>
            <w:vAlign w:val="center"/>
          </w:tcPr>
          <w:p w:rsidR="00BE2407" w:rsidRPr="00F94F59" w:rsidRDefault="00BE2407" w:rsidP="000E100B">
            <w:pPr>
              <w:pStyle w:val="Paragraphedeliste"/>
              <w:numPr>
                <w:ilvl w:val="0"/>
                <w:numId w:val="24"/>
              </w:numPr>
              <w:rPr>
                <w:sz w:val="16"/>
              </w:rPr>
            </w:pPr>
            <w:r>
              <w:rPr>
                <w:sz w:val="16"/>
              </w:rPr>
              <w:t xml:space="preserve">Evaluation </w:t>
            </w:r>
          </w:p>
        </w:tc>
      </w:tr>
      <w:tr w:rsidR="00BE2407" w:rsidTr="00F94F59">
        <w:trPr>
          <w:trHeight w:val="1277"/>
        </w:trPr>
        <w:tc>
          <w:tcPr>
            <w:tcW w:w="1764" w:type="dxa"/>
            <w:gridSpan w:val="2"/>
            <w:vAlign w:val="center"/>
          </w:tcPr>
          <w:p w:rsidR="00BE2407" w:rsidRPr="008F4634" w:rsidRDefault="00BE2407" w:rsidP="00BE2407">
            <w:pPr>
              <w:jc w:val="center"/>
              <w:rPr>
                <w:b/>
              </w:rPr>
            </w:pPr>
            <w:r w:rsidRPr="008F4634">
              <w:rPr>
                <w:b/>
                <w:color w:val="FF0000"/>
              </w:rPr>
              <w:t>Agir et s’exprimer avec son corps</w:t>
            </w:r>
          </w:p>
        </w:tc>
        <w:tc>
          <w:tcPr>
            <w:tcW w:w="2455" w:type="dxa"/>
            <w:tcBorders>
              <w:top w:val="single" w:sz="4" w:space="0" w:color="auto"/>
            </w:tcBorders>
            <w:vAlign w:val="center"/>
          </w:tcPr>
          <w:p w:rsidR="00BE2407" w:rsidRPr="008F4634" w:rsidRDefault="00BE2407" w:rsidP="00BE2407">
            <w:pPr>
              <w:rPr>
                <w:sz w:val="16"/>
              </w:rPr>
            </w:pPr>
            <w:r>
              <w:rPr>
                <w:sz w:val="16"/>
              </w:rPr>
              <w:t>Jeux d’opposition : entrer dans une activité d’opposition</w:t>
            </w:r>
          </w:p>
        </w:tc>
        <w:tc>
          <w:tcPr>
            <w:tcW w:w="2464" w:type="dxa"/>
            <w:vAlign w:val="center"/>
          </w:tcPr>
          <w:p w:rsidR="00BE2407" w:rsidRPr="008F4634" w:rsidRDefault="00BE2407" w:rsidP="00BE2407">
            <w:pPr>
              <w:rPr>
                <w:sz w:val="16"/>
              </w:rPr>
            </w:pPr>
            <w:r>
              <w:rPr>
                <w:sz w:val="16"/>
              </w:rPr>
              <w:t>Jeux d’opposition : entrer dans une activité d’opposition</w:t>
            </w:r>
          </w:p>
        </w:tc>
        <w:tc>
          <w:tcPr>
            <w:tcW w:w="2315" w:type="dxa"/>
            <w:tcBorders>
              <w:top w:val="single" w:sz="4" w:space="0" w:color="auto"/>
            </w:tcBorders>
            <w:vAlign w:val="center"/>
          </w:tcPr>
          <w:p w:rsidR="00BE2407" w:rsidRPr="008F4634" w:rsidRDefault="00CB3739" w:rsidP="00BE2407">
            <w:pPr>
              <w:rPr>
                <w:sz w:val="16"/>
              </w:rPr>
            </w:pPr>
            <w:r>
              <w:rPr>
                <w:sz w:val="16"/>
              </w:rPr>
              <w:t>Jeux d’opposition : entrer dans une activité d’opposition</w:t>
            </w:r>
          </w:p>
        </w:tc>
        <w:tc>
          <w:tcPr>
            <w:tcW w:w="2332" w:type="dxa"/>
            <w:vAlign w:val="center"/>
          </w:tcPr>
          <w:p w:rsidR="00BE2407" w:rsidRPr="008F4634" w:rsidRDefault="00CB3739" w:rsidP="00BE2407">
            <w:pPr>
              <w:rPr>
                <w:sz w:val="16"/>
              </w:rPr>
            </w:pPr>
            <w:r>
              <w:rPr>
                <w:sz w:val="16"/>
              </w:rPr>
              <w:t>Lutte : déséquilibrer mon adversaire</w:t>
            </w:r>
          </w:p>
        </w:tc>
        <w:tc>
          <w:tcPr>
            <w:tcW w:w="2320" w:type="dxa"/>
            <w:vAlign w:val="center"/>
          </w:tcPr>
          <w:p w:rsidR="00BE2407" w:rsidRPr="008F4634" w:rsidRDefault="00CB3739" w:rsidP="00BE2407">
            <w:pPr>
              <w:rPr>
                <w:sz w:val="16"/>
              </w:rPr>
            </w:pPr>
            <w:r>
              <w:rPr>
                <w:sz w:val="16"/>
              </w:rPr>
              <w:t>Lutte : déséquilibrer mon adversaire</w:t>
            </w:r>
          </w:p>
        </w:tc>
        <w:tc>
          <w:tcPr>
            <w:tcW w:w="2193" w:type="dxa"/>
            <w:vAlign w:val="center"/>
          </w:tcPr>
          <w:p w:rsidR="00BE2407" w:rsidRPr="008F4634" w:rsidRDefault="00CB3739" w:rsidP="00BE2407">
            <w:pPr>
              <w:rPr>
                <w:sz w:val="16"/>
              </w:rPr>
            </w:pPr>
            <w:r>
              <w:rPr>
                <w:sz w:val="16"/>
              </w:rPr>
              <w:t>Lutte : déséquilibrer mon adversaire</w:t>
            </w:r>
          </w:p>
        </w:tc>
      </w:tr>
      <w:tr w:rsidR="00BE2407" w:rsidTr="00F94F59">
        <w:trPr>
          <w:trHeight w:val="1277"/>
        </w:trPr>
        <w:tc>
          <w:tcPr>
            <w:tcW w:w="1764" w:type="dxa"/>
            <w:gridSpan w:val="2"/>
            <w:vAlign w:val="center"/>
          </w:tcPr>
          <w:p w:rsidR="00BE2407" w:rsidRPr="008F4634" w:rsidRDefault="00BE2407" w:rsidP="00BE2407">
            <w:pPr>
              <w:jc w:val="center"/>
              <w:rPr>
                <w:b/>
              </w:rPr>
            </w:pPr>
            <w:r w:rsidRPr="008F4634">
              <w:rPr>
                <w:b/>
                <w:color w:val="FFFF00"/>
              </w:rPr>
              <w:t>Percevoir, sentir, imaginer, créer</w:t>
            </w:r>
          </w:p>
        </w:tc>
        <w:tc>
          <w:tcPr>
            <w:tcW w:w="2455" w:type="dxa"/>
            <w:vAlign w:val="center"/>
          </w:tcPr>
          <w:p w:rsidR="00BE2407" w:rsidRPr="008F4634" w:rsidRDefault="00BE2407" w:rsidP="00BE2407">
            <w:pPr>
              <w:rPr>
                <w:sz w:val="16"/>
              </w:rPr>
            </w:pPr>
          </w:p>
        </w:tc>
        <w:tc>
          <w:tcPr>
            <w:tcW w:w="2464" w:type="dxa"/>
            <w:vAlign w:val="center"/>
          </w:tcPr>
          <w:p w:rsidR="00BE2407" w:rsidRDefault="00BE2407" w:rsidP="00BE2407">
            <w:pPr>
              <w:rPr>
                <w:sz w:val="16"/>
              </w:rPr>
            </w:pPr>
            <w:r>
              <w:rPr>
                <w:sz w:val="16"/>
              </w:rPr>
              <w:t xml:space="preserve">Présentation de la tribu des </w:t>
            </w:r>
            <w:proofErr w:type="spellStart"/>
            <w:r>
              <w:rPr>
                <w:sz w:val="16"/>
              </w:rPr>
              <w:t>alphabêtes</w:t>
            </w:r>
            <w:proofErr w:type="spellEnd"/>
            <w:r>
              <w:rPr>
                <w:sz w:val="16"/>
              </w:rPr>
              <w:t xml:space="preserve">. </w:t>
            </w:r>
          </w:p>
          <w:p w:rsidR="00BE2407" w:rsidRPr="008F4634" w:rsidRDefault="00BE2407" w:rsidP="00BE2407">
            <w:pPr>
              <w:rPr>
                <w:sz w:val="16"/>
              </w:rPr>
            </w:pPr>
            <w:r>
              <w:rPr>
                <w:sz w:val="16"/>
              </w:rPr>
              <w:t>Dessin à partir d’un patron/ découpage de lettres en majuscule d’imprimerie</w:t>
            </w:r>
          </w:p>
        </w:tc>
        <w:tc>
          <w:tcPr>
            <w:tcW w:w="2315" w:type="dxa"/>
            <w:vAlign w:val="center"/>
          </w:tcPr>
          <w:p w:rsidR="00BE2407" w:rsidRPr="008F4634" w:rsidRDefault="00BE2407" w:rsidP="00BE2407">
            <w:pPr>
              <w:rPr>
                <w:sz w:val="16"/>
              </w:rPr>
            </w:pPr>
            <w:r>
              <w:rPr>
                <w:sz w:val="16"/>
              </w:rPr>
              <w:t xml:space="preserve"> Création du fond multicolore.</w:t>
            </w:r>
          </w:p>
        </w:tc>
        <w:tc>
          <w:tcPr>
            <w:tcW w:w="2332" w:type="dxa"/>
            <w:vAlign w:val="center"/>
          </w:tcPr>
          <w:p w:rsidR="00BE2407" w:rsidRPr="008F4634" w:rsidRDefault="00BE2407" w:rsidP="00BE2407">
            <w:pPr>
              <w:rPr>
                <w:sz w:val="16"/>
              </w:rPr>
            </w:pPr>
            <w:r>
              <w:rPr>
                <w:sz w:val="16"/>
              </w:rPr>
              <w:t>Mise en couleur de ces lettres</w:t>
            </w:r>
          </w:p>
        </w:tc>
        <w:tc>
          <w:tcPr>
            <w:tcW w:w="2320" w:type="dxa"/>
            <w:vAlign w:val="center"/>
          </w:tcPr>
          <w:p w:rsidR="00BE2407" w:rsidRPr="008F4634" w:rsidRDefault="00BE2407" w:rsidP="00BE2407">
            <w:pPr>
              <w:rPr>
                <w:sz w:val="16"/>
              </w:rPr>
            </w:pPr>
            <w:r>
              <w:rPr>
                <w:sz w:val="16"/>
              </w:rPr>
              <w:t>Transformation de ces lettres en ajoutant des membres ou des éléments du visage</w:t>
            </w:r>
          </w:p>
        </w:tc>
        <w:tc>
          <w:tcPr>
            <w:tcW w:w="2193" w:type="dxa"/>
            <w:vAlign w:val="center"/>
          </w:tcPr>
          <w:p w:rsidR="00BE2407" w:rsidRPr="008F4634" w:rsidRDefault="00BE2407" w:rsidP="00BE2407">
            <w:pPr>
              <w:rPr>
                <w:sz w:val="16"/>
              </w:rPr>
            </w:pPr>
          </w:p>
        </w:tc>
      </w:tr>
      <w:tr w:rsidR="00BE2407" w:rsidTr="00F94F59">
        <w:trPr>
          <w:trHeight w:val="730"/>
        </w:trPr>
        <w:tc>
          <w:tcPr>
            <w:tcW w:w="1764" w:type="dxa"/>
            <w:gridSpan w:val="2"/>
            <w:vAlign w:val="center"/>
          </w:tcPr>
          <w:p w:rsidR="00BE2407" w:rsidRPr="008F4634" w:rsidRDefault="00BE2407" w:rsidP="00BE2407">
            <w:pPr>
              <w:jc w:val="center"/>
              <w:rPr>
                <w:b/>
              </w:rPr>
            </w:pPr>
            <w:r w:rsidRPr="008F4634">
              <w:rPr>
                <w:b/>
                <w:color w:val="FFC000"/>
              </w:rPr>
              <w:t>Devenir élève :</w:t>
            </w:r>
          </w:p>
        </w:tc>
        <w:tc>
          <w:tcPr>
            <w:tcW w:w="2455" w:type="dxa"/>
            <w:vAlign w:val="center"/>
          </w:tcPr>
          <w:p w:rsidR="00BE2407" w:rsidRPr="008F4634" w:rsidRDefault="00BE2407" w:rsidP="00BE2407">
            <w:pPr>
              <w:rPr>
                <w:sz w:val="16"/>
              </w:rPr>
            </w:pPr>
            <w:r>
              <w:rPr>
                <w:sz w:val="16"/>
              </w:rPr>
              <w:t>Que peut-on faire dans la classe ? qu’est ce que nous ne pouvons pas faire ?</w:t>
            </w:r>
          </w:p>
        </w:tc>
        <w:tc>
          <w:tcPr>
            <w:tcW w:w="2464" w:type="dxa"/>
            <w:vAlign w:val="center"/>
          </w:tcPr>
          <w:p w:rsidR="00BE2407" w:rsidRDefault="00BE2407" w:rsidP="00BE2407">
            <w:pPr>
              <w:rPr>
                <w:sz w:val="16"/>
              </w:rPr>
            </w:pPr>
            <w:r>
              <w:rPr>
                <w:sz w:val="16"/>
              </w:rPr>
              <w:t>Réinvestissement des règles :</w:t>
            </w:r>
          </w:p>
          <w:p w:rsidR="00BE2407" w:rsidRPr="008F4634" w:rsidRDefault="00BE2407" w:rsidP="00BE2407">
            <w:pPr>
              <w:rPr>
                <w:sz w:val="16"/>
              </w:rPr>
            </w:pPr>
          </w:p>
        </w:tc>
        <w:tc>
          <w:tcPr>
            <w:tcW w:w="2315" w:type="dxa"/>
            <w:vAlign w:val="center"/>
          </w:tcPr>
          <w:p w:rsidR="00BE2407" w:rsidRPr="008F4634" w:rsidRDefault="00BE2407" w:rsidP="00BE2407">
            <w:pPr>
              <w:rPr>
                <w:sz w:val="16"/>
              </w:rPr>
            </w:pPr>
          </w:p>
        </w:tc>
        <w:tc>
          <w:tcPr>
            <w:tcW w:w="2332" w:type="dxa"/>
            <w:vAlign w:val="center"/>
          </w:tcPr>
          <w:p w:rsidR="00BE2407" w:rsidRPr="008F4634" w:rsidRDefault="00BE2407" w:rsidP="00BE2407">
            <w:pPr>
              <w:rPr>
                <w:sz w:val="16"/>
              </w:rPr>
            </w:pPr>
          </w:p>
        </w:tc>
        <w:tc>
          <w:tcPr>
            <w:tcW w:w="2320" w:type="dxa"/>
            <w:vAlign w:val="center"/>
          </w:tcPr>
          <w:p w:rsidR="00BE2407" w:rsidRPr="008F4634" w:rsidRDefault="00BE2407" w:rsidP="00BE2407">
            <w:pPr>
              <w:rPr>
                <w:sz w:val="16"/>
              </w:rPr>
            </w:pPr>
          </w:p>
        </w:tc>
        <w:tc>
          <w:tcPr>
            <w:tcW w:w="2193" w:type="dxa"/>
            <w:vAlign w:val="center"/>
          </w:tcPr>
          <w:p w:rsidR="00BE2407" w:rsidRPr="008F4634" w:rsidRDefault="00BE2407" w:rsidP="00BE2407">
            <w:pPr>
              <w:rPr>
                <w:sz w:val="16"/>
              </w:rPr>
            </w:pPr>
          </w:p>
        </w:tc>
      </w:tr>
    </w:tbl>
    <w:p w:rsidR="008F4634" w:rsidRDefault="008F4634"/>
    <w:p w:rsidR="009811AB" w:rsidRDefault="009811AB"/>
    <w:p w:rsidR="009811AB" w:rsidRDefault="009811AB">
      <w:pPr>
        <w:rPr>
          <w:b/>
          <w:sz w:val="24"/>
        </w:rPr>
      </w:pPr>
    </w:p>
    <w:p w:rsidR="00CB3739" w:rsidRDefault="00CB3739"/>
    <w:sectPr w:rsidR="00CB3739" w:rsidSect="00086B72">
      <w:pgSz w:w="16838" w:h="11906" w:orient="landscape"/>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8BA"/>
    <w:multiLevelType w:val="hybridMultilevel"/>
    <w:tmpl w:val="D7E89D72"/>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D04709"/>
    <w:multiLevelType w:val="hybridMultilevel"/>
    <w:tmpl w:val="BA2498D8"/>
    <w:lvl w:ilvl="0" w:tplc="0552825A">
      <w:start w:val="1"/>
      <w:numFmt w:val="bullet"/>
      <w:lvlText w:val=""/>
      <w:lvlJc w:val="left"/>
      <w:pPr>
        <w:ind w:left="360" w:hanging="360"/>
      </w:pPr>
      <w:rPr>
        <w:rFonts w:ascii="Symbol" w:hAnsi="Symbol" w:hint="default"/>
        <w:color w:val="auto"/>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285031"/>
    <w:multiLevelType w:val="hybridMultilevel"/>
    <w:tmpl w:val="A9581CA4"/>
    <w:lvl w:ilvl="0" w:tplc="9A0400F8">
      <w:start w:val="30"/>
      <w:numFmt w:val="bullet"/>
      <w:lvlText w:val="-"/>
      <w:lvlJc w:val="left"/>
      <w:pPr>
        <w:ind w:left="720" w:hanging="360"/>
      </w:pPr>
      <w:rPr>
        <w:rFonts w:ascii="Comic Sans MS" w:eastAsiaTheme="minorHAnsi" w:hAnsi="Comic Sans MS" w:cs="DejaVu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756D43"/>
    <w:multiLevelType w:val="hybridMultilevel"/>
    <w:tmpl w:val="F1DE8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096DA3"/>
    <w:multiLevelType w:val="hybridMultilevel"/>
    <w:tmpl w:val="AB78BD3C"/>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DF060E"/>
    <w:multiLevelType w:val="hybridMultilevel"/>
    <w:tmpl w:val="E0A6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5500BA"/>
    <w:multiLevelType w:val="hybridMultilevel"/>
    <w:tmpl w:val="2AA8E522"/>
    <w:lvl w:ilvl="0" w:tplc="040C0001">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167559C"/>
    <w:multiLevelType w:val="hybridMultilevel"/>
    <w:tmpl w:val="3782CAEE"/>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6E21666"/>
    <w:multiLevelType w:val="hybridMultilevel"/>
    <w:tmpl w:val="E242A356"/>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7316C55"/>
    <w:multiLevelType w:val="hybridMultilevel"/>
    <w:tmpl w:val="7BDE51F4"/>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9CD1460"/>
    <w:multiLevelType w:val="hybridMultilevel"/>
    <w:tmpl w:val="DAEABC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33718C"/>
    <w:multiLevelType w:val="hybridMultilevel"/>
    <w:tmpl w:val="B420B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0623B"/>
    <w:multiLevelType w:val="hybridMultilevel"/>
    <w:tmpl w:val="F42CCD04"/>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F7168D"/>
    <w:multiLevelType w:val="hybridMultilevel"/>
    <w:tmpl w:val="9A96E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907DD5"/>
    <w:multiLevelType w:val="hybridMultilevel"/>
    <w:tmpl w:val="6FAA5E5E"/>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E76F54"/>
    <w:multiLevelType w:val="hybridMultilevel"/>
    <w:tmpl w:val="8B825BDE"/>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B7A3398"/>
    <w:multiLevelType w:val="hybridMultilevel"/>
    <w:tmpl w:val="1B4A3F38"/>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B33C24"/>
    <w:multiLevelType w:val="hybridMultilevel"/>
    <w:tmpl w:val="E46A54CA"/>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5C57BA3"/>
    <w:multiLevelType w:val="hybridMultilevel"/>
    <w:tmpl w:val="ED94D516"/>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F171C91"/>
    <w:multiLevelType w:val="hybridMultilevel"/>
    <w:tmpl w:val="2A903AE6"/>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AC2BDE"/>
    <w:multiLevelType w:val="hybridMultilevel"/>
    <w:tmpl w:val="49BC44FC"/>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150FE1"/>
    <w:multiLevelType w:val="hybridMultilevel"/>
    <w:tmpl w:val="221A90C0"/>
    <w:lvl w:ilvl="0" w:tplc="C136A8A2">
      <w:start w:val="1"/>
      <w:numFmt w:val="bullet"/>
      <w:lvlText w:val=""/>
      <w:lvlJc w:val="left"/>
      <w:pPr>
        <w:ind w:left="360" w:hanging="360"/>
      </w:pPr>
      <w:rPr>
        <w:rFonts w:ascii="Symbol" w:hAnsi="Symbol" w:hint="default"/>
        <w:color w:val="auto"/>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B3153F5"/>
    <w:multiLevelType w:val="hybridMultilevel"/>
    <w:tmpl w:val="C75ED4C6"/>
    <w:lvl w:ilvl="0" w:tplc="040C0001">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C7B525E"/>
    <w:multiLevelType w:val="hybridMultilevel"/>
    <w:tmpl w:val="329AB058"/>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F6B136C"/>
    <w:multiLevelType w:val="hybridMultilevel"/>
    <w:tmpl w:val="7ACEA562"/>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FBD3B59"/>
    <w:multiLevelType w:val="hybridMultilevel"/>
    <w:tmpl w:val="EB8293D4"/>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2891480"/>
    <w:multiLevelType w:val="hybridMultilevel"/>
    <w:tmpl w:val="65864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BA5167"/>
    <w:multiLevelType w:val="hybridMultilevel"/>
    <w:tmpl w:val="843A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9F1635"/>
    <w:multiLevelType w:val="hybridMultilevel"/>
    <w:tmpl w:val="598833BE"/>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18E6130"/>
    <w:multiLevelType w:val="hybridMultilevel"/>
    <w:tmpl w:val="777E99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2396BC9"/>
    <w:multiLevelType w:val="hybridMultilevel"/>
    <w:tmpl w:val="B3728CE2"/>
    <w:lvl w:ilvl="0" w:tplc="040C0001">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7E7ED5"/>
    <w:multiLevelType w:val="hybridMultilevel"/>
    <w:tmpl w:val="25D6D8F4"/>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7E641F4"/>
    <w:multiLevelType w:val="hybridMultilevel"/>
    <w:tmpl w:val="CD582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9D678B0"/>
    <w:multiLevelType w:val="hybridMultilevel"/>
    <w:tmpl w:val="A79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420527"/>
    <w:multiLevelType w:val="hybridMultilevel"/>
    <w:tmpl w:val="9FF61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601E34"/>
    <w:multiLevelType w:val="hybridMultilevel"/>
    <w:tmpl w:val="CFACAE68"/>
    <w:lvl w:ilvl="0" w:tplc="040C0001">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9F7980"/>
    <w:multiLevelType w:val="hybridMultilevel"/>
    <w:tmpl w:val="D370F268"/>
    <w:lvl w:ilvl="0" w:tplc="357AF3DA">
      <w:start w:val="1"/>
      <w:numFmt w:val="bullet"/>
      <w:lvlText w:val=""/>
      <w:lvlJc w:val="left"/>
      <w:pPr>
        <w:ind w:left="360" w:hanging="360"/>
      </w:pPr>
      <w:rPr>
        <w:rFonts w:ascii="Symbol" w:hAnsi="Symbol"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34"/>
  </w:num>
  <w:num w:numId="4">
    <w:abstractNumId w:val="19"/>
  </w:num>
  <w:num w:numId="5">
    <w:abstractNumId w:val="10"/>
  </w:num>
  <w:num w:numId="6">
    <w:abstractNumId w:val="33"/>
  </w:num>
  <w:num w:numId="7">
    <w:abstractNumId w:val="28"/>
  </w:num>
  <w:num w:numId="8">
    <w:abstractNumId w:val="13"/>
  </w:num>
  <w:num w:numId="9">
    <w:abstractNumId w:val="29"/>
  </w:num>
  <w:num w:numId="10">
    <w:abstractNumId w:val="15"/>
  </w:num>
  <w:num w:numId="11">
    <w:abstractNumId w:val="26"/>
  </w:num>
  <w:num w:numId="12">
    <w:abstractNumId w:val="1"/>
  </w:num>
  <w:num w:numId="13">
    <w:abstractNumId w:val="8"/>
  </w:num>
  <w:num w:numId="14">
    <w:abstractNumId w:val="21"/>
  </w:num>
  <w:num w:numId="15">
    <w:abstractNumId w:val="5"/>
  </w:num>
  <w:num w:numId="16">
    <w:abstractNumId w:val="4"/>
  </w:num>
  <w:num w:numId="17">
    <w:abstractNumId w:val="24"/>
  </w:num>
  <w:num w:numId="18">
    <w:abstractNumId w:val="9"/>
  </w:num>
  <w:num w:numId="19">
    <w:abstractNumId w:val="2"/>
  </w:num>
  <w:num w:numId="20">
    <w:abstractNumId w:val="7"/>
  </w:num>
  <w:num w:numId="21">
    <w:abstractNumId w:val="14"/>
  </w:num>
  <w:num w:numId="22">
    <w:abstractNumId w:val="18"/>
  </w:num>
  <w:num w:numId="23">
    <w:abstractNumId w:val="31"/>
  </w:num>
  <w:num w:numId="24">
    <w:abstractNumId w:val="12"/>
  </w:num>
  <w:num w:numId="25">
    <w:abstractNumId w:val="0"/>
  </w:num>
  <w:num w:numId="26">
    <w:abstractNumId w:val="27"/>
  </w:num>
  <w:num w:numId="27">
    <w:abstractNumId w:val="35"/>
  </w:num>
  <w:num w:numId="28">
    <w:abstractNumId w:val="36"/>
  </w:num>
  <w:num w:numId="29">
    <w:abstractNumId w:val="11"/>
  </w:num>
  <w:num w:numId="30">
    <w:abstractNumId w:val="6"/>
  </w:num>
  <w:num w:numId="31">
    <w:abstractNumId w:val="30"/>
  </w:num>
  <w:num w:numId="32">
    <w:abstractNumId w:val="23"/>
  </w:num>
  <w:num w:numId="33">
    <w:abstractNumId w:val="20"/>
  </w:num>
  <w:num w:numId="34">
    <w:abstractNumId w:val="16"/>
  </w:num>
  <w:num w:numId="35">
    <w:abstractNumId w:val="17"/>
  </w:num>
  <w:num w:numId="36">
    <w:abstractNumId w:val="2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D25939"/>
    <w:rsid w:val="00023142"/>
    <w:rsid w:val="00037DBA"/>
    <w:rsid w:val="000506D6"/>
    <w:rsid w:val="00086B72"/>
    <w:rsid w:val="00097CE5"/>
    <w:rsid w:val="000C179D"/>
    <w:rsid w:val="000E100B"/>
    <w:rsid w:val="000E5742"/>
    <w:rsid w:val="00116149"/>
    <w:rsid w:val="00125E37"/>
    <w:rsid w:val="001310B0"/>
    <w:rsid w:val="001349F9"/>
    <w:rsid w:val="0015546D"/>
    <w:rsid w:val="00160505"/>
    <w:rsid w:val="00166BCA"/>
    <w:rsid w:val="001A1DDE"/>
    <w:rsid w:val="001A4826"/>
    <w:rsid w:val="001E1664"/>
    <w:rsid w:val="001F0505"/>
    <w:rsid w:val="0023617D"/>
    <w:rsid w:val="00261745"/>
    <w:rsid w:val="002617C4"/>
    <w:rsid w:val="00280A6F"/>
    <w:rsid w:val="00285AB4"/>
    <w:rsid w:val="00296340"/>
    <w:rsid w:val="002A1D8B"/>
    <w:rsid w:val="002B2876"/>
    <w:rsid w:val="002B5F9C"/>
    <w:rsid w:val="002D4353"/>
    <w:rsid w:val="003028AD"/>
    <w:rsid w:val="00306D45"/>
    <w:rsid w:val="00330BDD"/>
    <w:rsid w:val="00330E9B"/>
    <w:rsid w:val="003435EC"/>
    <w:rsid w:val="003515EA"/>
    <w:rsid w:val="00357B95"/>
    <w:rsid w:val="00377247"/>
    <w:rsid w:val="00385DBF"/>
    <w:rsid w:val="003B0E05"/>
    <w:rsid w:val="003B2D13"/>
    <w:rsid w:val="003C0FAA"/>
    <w:rsid w:val="003F3207"/>
    <w:rsid w:val="003F5AAE"/>
    <w:rsid w:val="00420BC1"/>
    <w:rsid w:val="0044460E"/>
    <w:rsid w:val="004625CE"/>
    <w:rsid w:val="00464B22"/>
    <w:rsid w:val="004703F4"/>
    <w:rsid w:val="00486171"/>
    <w:rsid w:val="00487D01"/>
    <w:rsid w:val="00491A7C"/>
    <w:rsid w:val="00495C81"/>
    <w:rsid w:val="004A1CA9"/>
    <w:rsid w:val="004A7D81"/>
    <w:rsid w:val="004B682F"/>
    <w:rsid w:val="004D038E"/>
    <w:rsid w:val="004D2B99"/>
    <w:rsid w:val="004E6A64"/>
    <w:rsid w:val="00500646"/>
    <w:rsid w:val="0051492D"/>
    <w:rsid w:val="00521E87"/>
    <w:rsid w:val="00535EBD"/>
    <w:rsid w:val="00561199"/>
    <w:rsid w:val="005757FD"/>
    <w:rsid w:val="005825E1"/>
    <w:rsid w:val="005A214A"/>
    <w:rsid w:val="005A40B4"/>
    <w:rsid w:val="005A6190"/>
    <w:rsid w:val="005C3F28"/>
    <w:rsid w:val="005C5C2A"/>
    <w:rsid w:val="005D6974"/>
    <w:rsid w:val="0060141B"/>
    <w:rsid w:val="00617624"/>
    <w:rsid w:val="006245C7"/>
    <w:rsid w:val="00631595"/>
    <w:rsid w:val="00652973"/>
    <w:rsid w:val="006808D8"/>
    <w:rsid w:val="006C6082"/>
    <w:rsid w:val="006C6D09"/>
    <w:rsid w:val="006D681F"/>
    <w:rsid w:val="006E0808"/>
    <w:rsid w:val="006E1D7F"/>
    <w:rsid w:val="006E221C"/>
    <w:rsid w:val="006E4625"/>
    <w:rsid w:val="006F1058"/>
    <w:rsid w:val="00717206"/>
    <w:rsid w:val="00717DB3"/>
    <w:rsid w:val="00723B58"/>
    <w:rsid w:val="00765C7D"/>
    <w:rsid w:val="007733BB"/>
    <w:rsid w:val="007A73D6"/>
    <w:rsid w:val="007C46A7"/>
    <w:rsid w:val="007C65F2"/>
    <w:rsid w:val="007C73C5"/>
    <w:rsid w:val="007D0565"/>
    <w:rsid w:val="007D3A4B"/>
    <w:rsid w:val="007D3F35"/>
    <w:rsid w:val="00807690"/>
    <w:rsid w:val="00812915"/>
    <w:rsid w:val="0085322A"/>
    <w:rsid w:val="008644E6"/>
    <w:rsid w:val="00867E02"/>
    <w:rsid w:val="008A46EE"/>
    <w:rsid w:val="008A4726"/>
    <w:rsid w:val="008A6384"/>
    <w:rsid w:val="008B3C4A"/>
    <w:rsid w:val="008C4830"/>
    <w:rsid w:val="008D220A"/>
    <w:rsid w:val="008D7D08"/>
    <w:rsid w:val="008F4634"/>
    <w:rsid w:val="009510BE"/>
    <w:rsid w:val="0095491A"/>
    <w:rsid w:val="009745EB"/>
    <w:rsid w:val="009811AB"/>
    <w:rsid w:val="009A633A"/>
    <w:rsid w:val="009B1B46"/>
    <w:rsid w:val="009C7751"/>
    <w:rsid w:val="00A0450B"/>
    <w:rsid w:val="00A10710"/>
    <w:rsid w:val="00A13322"/>
    <w:rsid w:val="00A16D1D"/>
    <w:rsid w:val="00A93009"/>
    <w:rsid w:val="00AA3BDF"/>
    <w:rsid w:val="00AB7BD6"/>
    <w:rsid w:val="00AE22AC"/>
    <w:rsid w:val="00B0149A"/>
    <w:rsid w:val="00B130B5"/>
    <w:rsid w:val="00B13F34"/>
    <w:rsid w:val="00B36E65"/>
    <w:rsid w:val="00B43AFD"/>
    <w:rsid w:val="00B47E97"/>
    <w:rsid w:val="00B8320C"/>
    <w:rsid w:val="00B90596"/>
    <w:rsid w:val="00BA2CEF"/>
    <w:rsid w:val="00BB6892"/>
    <w:rsid w:val="00BD6634"/>
    <w:rsid w:val="00BD74FF"/>
    <w:rsid w:val="00BE2407"/>
    <w:rsid w:val="00BE5766"/>
    <w:rsid w:val="00BE7EBD"/>
    <w:rsid w:val="00BF7EB5"/>
    <w:rsid w:val="00C3266E"/>
    <w:rsid w:val="00C64EB3"/>
    <w:rsid w:val="00C701F9"/>
    <w:rsid w:val="00C70C32"/>
    <w:rsid w:val="00C7388F"/>
    <w:rsid w:val="00C85FB6"/>
    <w:rsid w:val="00C93561"/>
    <w:rsid w:val="00CA19C7"/>
    <w:rsid w:val="00CA3A41"/>
    <w:rsid w:val="00CB3739"/>
    <w:rsid w:val="00CC11D5"/>
    <w:rsid w:val="00CC7A80"/>
    <w:rsid w:val="00CD1981"/>
    <w:rsid w:val="00CD3ABF"/>
    <w:rsid w:val="00D03D3F"/>
    <w:rsid w:val="00D04419"/>
    <w:rsid w:val="00D25836"/>
    <w:rsid w:val="00D25939"/>
    <w:rsid w:val="00D261EB"/>
    <w:rsid w:val="00D67A5A"/>
    <w:rsid w:val="00D706BF"/>
    <w:rsid w:val="00D747F1"/>
    <w:rsid w:val="00DA4C7F"/>
    <w:rsid w:val="00DD7FB4"/>
    <w:rsid w:val="00DF1759"/>
    <w:rsid w:val="00E10BC9"/>
    <w:rsid w:val="00E2729F"/>
    <w:rsid w:val="00E50390"/>
    <w:rsid w:val="00E5268C"/>
    <w:rsid w:val="00E66F24"/>
    <w:rsid w:val="00E95AD0"/>
    <w:rsid w:val="00E97D12"/>
    <w:rsid w:val="00EA542A"/>
    <w:rsid w:val="00EC3BBE"/>
    <w:rsid w:val="00EC5971"/>
    <w:rsid w:val="00EF399A"/>
    <w:rsid w:val="00F032AF"/>
    <w:rsid w:val="00F34A3B"/>
    <w:rsid w:val="00F406BB"/>
    <w:rsid w:val="00F4473E"/>
    <w:rsid w:val="00F641CC"/>
    <w:rsid w:val="00F94F59"/>
    <w:rsid w:val="00FA211E"/>
    <w:rsid w:val="00FB229F"/>
    <w:rsid w:val="00FB4B2A"/>
    <w:rsid w:val="00FB6975"/>
    <w:rsid w:val="00FD1664"/>
    <w:rsid w:val="00FD57E5"/>
    <w:rsid w:val="00FF1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39"/>
    <w:pPr>
      <w:spacing w:after="80"/>
    </w:pPr>
    <w:rPr>
      <w:rFonts w:ascii="Comic Sans MS" w:hAnsi="Comic Sans M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939"/>
    <w:rPr>
      <w:rFonts w:ascii="Tahoma" w:hAnsi="Tahoma" w:cs="Tahoma"/>
      <w:sz w:val="16"/>
      <w:szCs w:val="16"/>
    </w:rPr>
  </w:style>
  <w:style w:type="paragraph" w:styleId="Paragraphedeliste">
    <w:name w:val="List Paragraph"/>
    <w:basedOn w:val="Normal"/>
    <w:uiPriority w:val="34"/>
    <w:qFormat/>
    <w:rsid w:val="00D25939"/>
    <w:pPr>
      <w:ind w:left="720"/>
      <w:contextualSpacing/>
    </w:pPr>
  </w:style>
  <w:style w:type="table" w:styleId="Grilledutableau">
    <w:name w:val="Table Grid"/>
    <w:basedOn w:val="TableauNormal"/>
    <w:uiPriority w:val="59"/>
    <w:rsid w:val="008F4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554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546D"/>
    <w:rPr>
      <w:rFonts w:ascii="Comic Sans MS" w:hAnsi="Comic Sans MS"/>
      <w:sz w:val="20"/>
    </w:rPr>
  </w:style>
  <w:style w:type="paragraph" w:customStyle="1" w:styleId="Textbody">
    <w:name w:val="Text body"/>
    <w:basedOn w:val="Normal"/>
    <w:rsid w:val="00BD6634"/>
    <w:pPr>
      <w:widowControl w:val="0"/>
      <w:suppressAutoHyphens/>
      <w:autoSpaceDN w:val="0"/>
      <w:spacing w:after="120" w:line="240" w:lineRule="auto"/>
      <w:textAlignment w:val="baseline"/>
    </w:pPr>
    <w:rPr>
      <w:rFonts w:ascii="Verdana" w:eastAsia="DejaVu Sans" w:hAnsi="Verdana" w:cs="DejaVu Sans"/>
      <w:kern w:val="3"/>
      <w:sz w:val="21"/>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C8A8-93C7-4012-A9A9-3FD9CC24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4</Pages>
  <Words>716</Words>
  <Characters>3941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95</cp:revision>
  <cp:lastPrinted>2010-10-28T15:34:00Z</cp:lastPrinted>
  <dcterms:created xsi:type="dcterms:W3CDTF">2010-10-02T16:02:00Z</dcterms:created>
  <dcterms:modified xsi:type="dcterms:W3CDTF">2011-02-11T22:46:00Z</dcterms:modified>
</cp:coreProperties>
</file>