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9F7" w:rsidRPr="00904C86" w:rsidRDefault="00904C86" w:rsidP="007559F7">
      <w:pPr>
        <w:spacing w:after="0"/>
        <w:ind w:firstLine="708"/>
        <w:jc w:val="center"/>
        <w:rPr>
          <w:rFonts w:ascii="Delius" w:hAnsi="Delius"/>
          <w:b/>
          <w:color w:val="FF0000"/>
          <w:sz w:val="32"/>
          <w:u w:val="single"/>
        </w:rPr>
      </w:pPr>
      <w:r w:rsidRPr="00904C86">
        <w:rPr>
          <w:rFonts w:ascii="Delius" w:hAnsi="Delius"/>
          <w:b/>
          <w:color w:val="FF0000"/>
          <w:sz w:val="32"/>
          <w:u w:val="single"/>
        </w:rPr>
        <w:t>L’heure</w:t>
      </w:r>
    </w:p>
    <w:p w:rsidR="00904C86" w:rsidRDefault="00904C86" w:rsidP="00904C86">
      <w:pPr>
        <w:spacing w:after="0"/>
        <w:ind w:firstLine="708"/>
        <w:rPr>
          <w:rFonts w:ascii="Verdana" w:hAnsi="Verdana"/>
          <w:sz w:val="24"/>
        </w:rPr>
      </w:pPr>
    </w:p>
    <w:p w:rsidR="00904C86" w:rsidRDefault="00904C86" w:rsidP="00904C86">
      <w:pPr>
        <w:spacing w:after="0"/>
        <w:ind w:firstLine="708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L’heure est une mesure de durée. </w:t>
      </w:r>
    </w:p>
    <w:p w:rsidR="00373B5C" w:rsidRDefault="00373B5C" w:rsidP="00904C86">
      <w:pPr>
        <w:spacing w:after="0"/>
        <w:ind w:firstLine="708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Pour lire l’heure, on regarde les aiguilles de l’horloge. La petite indique les heures et </w:t>
      </w:r>
    </w:p>
    <w:p w:rsidR="00373B5C" w:rsidRDefault="00373B5C" w:rsidP="00163F38">
      <w:pPr>
        <w:spacing w:after="0" w:line="240" w:lineRule="auto"/>
        <w:ind w:firstLine="708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la grande indique les minutes.</w:t>
      </w:r>
    </w:p>
    <w:p w:rsidR="00163F38" w:rsidRDefault="00163F38" w:rsidP="00163F38">
      <w:pPr>
        <w:spacing w:after="0"/>
        <w:ind w:firstLine="708"/>
        <w:jc w:val="center"/>
        <w:rPr>
          <w:rFonts w:ascii="Verdana" w:hAnsi="Verdana"/>
          <w:sz w:val="24"/>
        </w:rPr>
      </w:pPr>
      <w:r w:rsidRPr="00163F38">
        <w:rPr>
          <w:rFonts w:ascii="Verdana" w:hAnsi="Verdana"/>
          <w:sz w:val="24"/>
        </w:rPr>
        <w:drawing>
          <wp:inline distT="0" distB="0" distL="0" distR="0">
            <wp:extent cx="1653910" cy="2011988"/>
            <wp:effectExtent l="19050" t="0" r="3440" b="0"/>
            <wp:docPr id="11" name="Imag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6292" t="50681" r="76400" b="334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132" cy="20146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3F38" w:rsidRDefault="00163F38" w:rsidP="00163F38">
      <w:pPr>
        <w:spacing w:after="0"/>
        <w:ind w:firstLine="708"/>
        <w:jc w:val="center"/>
        <w:rPr>
          <w:rFonts w:ascii="Verdana" w:hAnsi="Verdana"/>
          <w:sz w:val="24"/>
        </w:rPr>
      </w:pPr>
    </w:p>
    <w:p w:rsidR="00163F38" w:rsidRDefault="00163F38" w:rsidP="00163F38">
      <w:pPr>
        <w:spacing w:after="0"/>
        <w:ind w:firstLine="708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A connaître par cœur :</w:t>
      </w:r>
    </w:p>
    <w:p w:rsidR="00163F38" w:rsidRPr="005E195D" w:rsidRDefault="00163F38" w:rsidP="005E195D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ind w:firstLine="708"/>
        <w:jc w:val="center"/>
        <w:rPr>
          <w:rFonts w:ascii="Verdana" w:hAnsi="Verdana"/>
          <w:color w:val="FF0000"/>
          <w:sz w:val="24"/>
        </w:rPr>
      </w:pPr>
      <w:r w:rsidRPr="005E195D">
        <w:rPr>
          <w:rFonts w:ascii="Verdana" w:hAnsi="Verdana"/>
          <w:color w:val="FF0000"/>
          <w:sz w:val="24"/>
        </w:rPr>
        <w:t>1 h = 60 min</w:t>
      </w:r>
      <w:r w:rsidRPr="005E195D">
        <w:rPr>
          <w:rFonts w:ascii="Verdana" w:hAnsi="Verdana"/>
          <w:color w:val="FF0000"/>
          <w:sz w:val="24"/>
        </w:rPr>
        <w:tab/>
      </w:r>
      <w:r w:rsidRPr="005E195D">
        <w:rPr>
          <w:rFonts w:ascii="Verdana" w:hAnsi="Verdana"/>
          <w:color w:val="FF0000"/>
          <w:sz w:val="24"/>
        </w:rPr>
        <w:tab/>
        <w:t>1 min = 60 sec</w:t>
      </w:r>
      <w:r w:rsidRPr="005E195D">
        <w:rPr>
          <w:rFonts w:ascii="Verdana" w:hAnsi="Verdana"/>
          <w:color w:val="FF0000"/>
          <w:sz w:val="24"/>
        </w:rPr>
        <w:tab/>
      </w:r>
      <w:r w:rsidRPr="005E195D">
        <w:rPr>
          <w:rFonts w:ascii="Verdana" w:hAnsi="Verdana"/>
          <w:color w:val="FF0000"/>
          <w:sz w:val="24"/>
        </w:rPr>
        <w:tab/>
        <w:t>1 h = 3 600 sec</w:t>
      </w:r>
    </w:p>
    <w:p w:rsidR="005E195D" w:rsidRDefault="005E195D" w:rsidP="00163F38">
      <w:pPr>
        <w:spacing w:after="0"/>
        <w:ind w:firstLine="708"/>
        <w:jc w:val="center"/>
        <w:rPr>
          <w:rFonts w:ascii="Verdana" w:hAnsi="Verdana"/>
          <w:sz w:val="24"/>
        </w:rPr>
      </w:pPr>
    </w:p>
    <w:p w:rsidR="00912AE5" w:rsidRDefault="00912AE5" w:rsidP="00163F38">
      <w:pPr>
        <w:spacing w:after="0"/>
        <w:ind w:firstLine="708"/>
        <w:rPr>
          <w:rFonts w:ascii="Verdana" w:hAnsi="Verdana"/>
          <w:sz w:val="24"/>
        </w:rPr>
      </w:pPr>
    </w:p>
    <w:p w:rsidR="00163F38" w:rsidRDefault="00912AE5" w:rsidP="00163F38">
      <w:pPr>
        <w:spacing w:after="0"/>
        <w:ind w:firstLine="708"/>
        <w:rPr>
          <w:rFonts w:ascii="Verdana" w:hAnsi="Verdana"/>
          <w:sz w:val="24"/>
        </w:rPr>
      </w:pPr>
      <w:r>
        <w:rPr>
          <w:rFonts w:ascii="Verdana" w:hAnsi="Verdana"/>
          <w:noProof/>
          <w:sz w:val="24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19" type="#_x0000_t202" style="position:absolute;left:0;text-align:left;margin-left:494.9pt;margin-top:1.5pt;width:60.6pt;height:127.4pt;z-index:251679744;mso-width-relative:margin;mso-height-relative:margin" filled="f" stroked="f">
            <v:textbox style="mso-next-textbox:#_x0000_s1119">
              <w:txbxContent>
                <w:p w:rsidR="00912AE5" w:rsidRDefault="00912AE5" w:rsidP="00912AE5">
                  <w:pPr>
                    <w:rPr>
                      <w:rFonts w:eastAsiaTheme="minorEastAsia"/>
                      <w:sz w:val="28"/>
                    </w:rPr>
                  </w:pPr>
                  <w:r>
                    <w:rPr>
                      <w:sz w:val="28"/>
                    </w:rPr>
                    <w:t>+</w:t>
                  </w:r>
                  <w:r w:rsidRPr="005E195D">
                    <w:rPr>
                      <w:sz w:val="28"/>
                    </w:rPr>
                    <w:t xml:space="preserve">  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</w:rPr>
                          <m:t>4</m:t>
                        </m:r>
                      </m:den>
                    </m:f>
                  </m:oMath>
                  <w:r>
                    <w:rPr>
                      <w:rFonts w:eastAsiaTheme="minorEastAsia"/>
                      <w:sz w:val="28"/>
                    </w:rPr>
                    <w:t xml:space="preserve"> + </w:t>
                  </w:r>
                  <m:oMath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 w:val="28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28"/>
                          </w:rPr>
                          <m:t>4</m:t>
                        </m:r>
                      </m:den>
                    </m:f>
                  </m:oMath>
                </w:p>
                <w:p w:rsidR="00912AE5" w:rsidRDefault="00912AE5" w:rsidP="00912AE5">
                  <w:pPr>
                    <w:rPr>
                      <w:rFonts w:eastAsiaTheme="minorEastAsia"/>
                      <w:sz w:val="28"/>
                    </w:rPr>
                  </w:pPr>
                  <w:r>
                    <w:rPr>
                      <w:rFonts w:eastAsiaTheme="minorEastAsia"/>
                      <w:sz w:val="28"/>
                    </w:rPr>
                    <w:t xml:space="preserve">         = </w:t>
                  </w:r>
                  <m:oMath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 w:val="28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28"/>
                          </w:rPr>
                          <m:t>4</m:t>
                        </m:r>
                      </m:den>
                    </m:f>
                  </m:oMath>
                </w:p>
                <w:p w:rsidR="00912AE5" w:rsidRPr="00912AE5" w:rsidRDefault="00912AE5" w:rsidP="00912AE5">
                  <w:pPr>
                    <w:rPr>
                      <w:rFonts w:eastAsiaTheme="minorEastAsia"/>
                      <w:sz w:val="28"/>
                    </w:rPr>
                  </w:pPr>
                  <w:r>
                    <w:rPr>
                      <w:rFonts w:eastAsiaTheme="minorEastAsia"/>
                      <w:sz w:val="28"/>
                    </w:rPr>
                    <w:t xml:space="preserve">         = </w:t>
                  </w:r>
                  <m:oMath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 w:val="28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28"/>
                          </w:rPr>
                          <m:t>2</m:t>
                        </m:r>
                      </m:den>
                    </m:f>
                  </m:oMath>
                </w:p>
              </w:txbxContent>
            </v:textbox>
          </v:shape>
        </w:pict>
      </w:r>
      <w:r w:rsidR="00163F38">
        <w:rPr>
          <w:rFonts w:ascii="Verdana" w:hAnsi="Verdana"/>
          <w:sz w:val="24"/>
        </w:rPr>
        <w:t>Pour lire l’heure, on peut imaginer que l’horloge est partagée en 4 parts :</w:t>
      </w:r>
    </w:p>
    <w:p w:rsidR="00163F38" w:rsidRPr="0032431D" w:rsidRDefault="00912AE5" w:rsidP="00912AE5">
      <w:pPr>
        <w:spacing w:after="0"/>
        <w:ind w:firstLine="708"/>
        <w:rPr>
          <w:rFonts w:ascii="Verdana" w:hAnsi="Verdana"/>
          <w:sz w:val="24"/>
        </w:rPr>
      </w:pPr>
      <w:r>
        <w:rPr>
          <w:rFonts w:ascii="Verdana" w:hAnsi="Verdana"/>
          <w:noProof/>
          <w:sz w:val="24"/>
          <w:lang w:eastAsia="fr-FR"/>
        </w:rPr>
        <w:pict>
          <v:shape id="_x0000_s1120" type="#_x0000_t202" style="position:absolute;left:0;text-align:left;margin-left:410.6pt;margin-top:141pt;width:122.85pt;height:33.95pt;z-index:251680768;mso-height-percent:200;mso-height-percent:200;mso-width-relative:margin;mso-height-relative:margin" stroked="f">
            <v:textbox style="mso-next-textbox:#_x0000_s1120;mso-fit-shape-to-text:t">
              <w:txbxContent>
                <w:p w:rsidR="00912AE5" w:rsidRPr="005E195D" w:rsidRDefault="00912AE5" w:rsidP="00912AE5">
                  <w:pPr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sz w:val="24"/>
                    </w:rPr>
                    <w:t xml:space="preserve">3 heures </w:t>
                  </w:r>
                  <w:r w:rsidRPr="00912AE5">
                    <w:rPr>
                      <w:rFonts w:ascii="Verdana" w:hAnsi="Verdana"/>
                      <w:sz w:val="24"/>
                      <w:u w:val="single"/>
                    </w:rPr>
                    <w:t>et demi</w:t>
                  </w:r>
                </w:p>
              </w:txbxContent>
            </v:textbox>
          </v:shape>
        </w:pict>
      </w:r>
      <w:r>
        <w:rPr>
          <w:rFonts w:ascii="Verdana" w:hAnsi="Verdana"/>
          <w:noProof/>
          <w:sz w:val="24"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18" type="#_x0000_t32" style="position:absolute;left:0;text-align:left;margin-left:485.85pt;margin-top:112.1pt;width:6.6pt;height:4.85pt;flip:y;z-index:251678720" o:connectortype="straight"/>
        </w:pict>
      </w:r>
      <w:r>
        <w:rPr>
          <w:rFonts w:ascii="Verdana" w:hAnsi="Verdana"/>
          <w:noProof/>
          <w:sz w:val="24"/>
          <w:lang w:eastAsia="fr-FR"/>
        </w:rPr>
        <w:pict>
          <v:shape id="_x0000_s1117" type="#_x0000_t32" style="position:absolute;left:0;text-align:left;margin-left:487.35pt;margin-top:117.8pt;width:7.55pt;height:4.85pt;z-index:251677696" o:connectortype="straight"/>
        </w:pict>
      </w:r>
      <w:r>
        <w:rPr>
          <w:rFonts w:ascii="Verdana" w:hAnsi="Verdana"/>
          <w:noProof/>
          <w:sz w:val="24"/>
          <w:lang w:eastAsia="fr-FR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114" type="#_x0000_t19" style="position:absolute;left:0;text-align:left;margin-left:475pt;margin-top:3.3pt;width:55.9pt;height:114.5pt;z-index:251676672" coordsize="26229,43183" adj="-6709323,5748466,4629" path="wr-16971,,26229,43200,,502,5490,43183nfewr-16971,,26229,43200,,502,5490,43183l4629,21600nsxe">
            <v:path o:connectlocs="0,502;5490,43183;4629,21600"/>
          </v:shape>
        </w:pict>
      </w:r>
      <w:r>
        <w:rPr>
          <w:rFonts w:ascii="Verdana" w:hAnsi="Verdana"/>
          <w:noProof/>
          <w:sz w:val="24"/>
          <w:lang w:eastAsia="fr-FR"/>
        </w:rPr>
        <w:pict>
          <v:shape id="_x0000_s1113" type="#_x0000_t32" style="position:absolute;left:0;text-align:left;margin-left:401.25pt;margin-top:61.9pt;width:129.65pt;height:0;flip:x;z-index:251675648" o:connectortype="straight"/>
        </w:pict>
      </w:r>
      <w:r>
        <w:rPr>
          <w:rFonts w:ascii="Verdana" w:hAnsi="Verdana"/>
          <w:noProof/>
          <w:sz w:val="24"/>
          <w:lang w:eastAsia="fr-FR"/>
        </w:rPr>
        <w:pict>
          <v:shape id="_x0000_s1097" type="#_x0000_t32" style="position:absolute;left:0;text-align:left;margin-left:466.55pt;margin-top:-.3pt;width:0;height:127.25pt;z-index:251660288" o:connectortype="straight"/>
        </w:pict>
      </w:r>
      <w:r>
        <w:rPr>
          <w:rFonts w:ascii="Verdana" w:hAnsi="Verdana"/>
          <w:noProof/>
          <w:sz w:val="24"/>
          <w:lang w:eastAsia="fr-FR"/>
        </w:rPr>
        <w:pict>
          <v:shape id="_x0000_s1112" type="#_x0000_t202" style="position:absolute;left:0;text-align:left;margin-left:198pt;margin-top:141pt;width:161.2pt;height:33.95pt;z-index:251674624;mso-height-percent:200;mso-height-percent:200;mso-width-relative:margin;mso-height-relative:margin" stroked="f">
            <v:textbox style="mso-next-textbox:#_x0000_s1112;mso-fit-shape-to-text:t">
              <w:txbxContent>
                <w:p w:rsidR="005E195D" w:rsidRPr="005E195D" w:rsidRDefault="005E195D" w:rsidP="005E195D">
                  <w:pPr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sz w:val="24"/>
                    </w:rPr>
                    <w:t>8</w:t>
                  </w:r>
                  <w:r w:rsidRPr="005E195D">
                    <w:rPr>
                      <w:rFonts w:ascii="Verdana" w:hAnsi="Verdana"/>
                      <w:sz w:val="24"/>
                    </w:rPr>
                    <w:t xml:space="preserve"> heures </w:t>
                  </w:r>
                  <w:r>
                    <w:rPr>
                      <w:rFonts w:ascii="Verdana" w:hAnsi="Verdana"/>
                      <w:sz w:val="24"/>
                      <w:u w:val="single"/>
                    </w:rPr>
                    <w:t>moins le</w:t>
                  </w:r>
                  <w:r w:rsidRPr="005E195D">
                    <w:rPr>
                      <w:rFonts w:ascii="Verdana" w:hAnsi="Verdana"/>
                      <w:sz w:val="24"/>
                      <w:u w:val="single"/>
                    </w:rPr>
                    <w:t xml:space="preserve"> quart</w:t>
                  </w:r>
                </w:p>
              </w:txbxContent>
            </v:textbox>
          </v:shape>
        </w:pict>
      </w:r>
      <w:r w:rsidRPr="005E195D">
        <w:rPr>
          <w:rFonts w:ascii="Verdana" w:hAnsi="Verdana"/>
          <w:noProof/>
          <w:sz w:val="24"/>
        </w:rPr>
        <w:pict>
          <v:shape id="_x0000_s1111" type="#_x0000_t202" style="position:absolute;left:0;text-align:left;margin-left:33.65pt;margin-top:140.15pt;width:130.3pt;height:33.95pt;z-index:251673600;mso-height-percent:200;mso-height-percent:200;mso-width-relative:margin;mso-height-relative:margin" stroked="f">
            <v:textbox style="mso-next-textbox:#_x0000_s1111;mso-fit-shape-to-text:t">
              <w:txbxContent>
                <w:p w:rsidR="005E195D" w:rsidRPr="005E195D" w:rsidRDefault="005E195D">
                  <w:pPr>
                    <w:rPr>
                      <w:rFonts w:ascii="Verdana" w:hAnsi="Verdana"/>
                      <w:sz w:val="24"/>
                    </w:rPr>
                  </w:pPr>
                  <w:r w:rsidRPr="005E195D">
                    <w:rPr>
                      <w:rFonts w:ascii="Verdana" w:hAnsi="Verdana"/>
                      <w:sz w:val="24"/>
                    </w:rPr>
                    <w:t xml:space="preserve">10 heures </w:t>
                  </w:r>
                  <w:r w:rsidRPr="005E195D">
                    <w:rPr>
                      <w:rFonts w:ascii="Verdana" w:hAnsi="Verdana"/>
                      <w:sz w:val="24"/>
                      <w:u w:val="single"/>
                    </w:rPr>
                    <w:t>et quart</w:t>
                  </w:r>
                </w:p>
              </w:txbxContent>
            </v:textbox>
          </v:shape>
        </w:pict>
      </w:r>
      <w:r w:rsidRPr="005E195D">
        <w:rPr>
          <w:rFonts w:ascii="Verdana" w:hAnsi="Verdana"/>
          <w:noProof/>
          <w:sz w:val="24"/>
        </w:rPr>
        <w:pict>
          <v:shape id="_x0000_s1109" type="#_x0000_t202" style="position:absolute;left:0;text-align:left;margin-left:143pt;margin-top:3.4pt;width:60pt;height:37.75pt;z-index:251670528;mso-width-relative:margin;mso-height-relative:margin" filled="f" stroked="f">
            <v:textbox style="mso-next-textbox:#_x0000_s1109">
              <w:txbxContent>
                <w:p w:rsidR="005E195D" w:rsidRPr="005E195D" w:rsidRDefault="005E195D">
                  <w:pPr>
                    <w:rPr>
                      <w:sz w:val="28"/>
                    </w:rPr>
                  </w:pPr>
                  <w:r w:rsidRPr="005E195D">
                    <w:rPr>
                      <w:sz w:val="28"/>
                    </w:rPr>
                    <w:t xml:space="preserve">+  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</w:rPr>
                          <m:t>4</m:t>
                        </m:r>
                      </m:den>
                    </m:f>
                  </m:oMath>
                </w:p>
              </w:txbxContent>
            </v:textbox>
          </v:shape>
        </w:pict>
      </w:r>
      <w:r>
        <w:rPr>
          <w:rFonts w:ascii="Verdana" w:hAnsi="Verdana"/>
          <w:noProof/>
          <w:sz w:val="24"/>
          <w:lang w:eastAsia="fr-FR"/>
        </w:rPr>
        <w:pict>
          <v:shape id="_x0000_s1110" type="#_x0000_t202" style="position:absolute;left:0;text-align:left;margin-left:203pt;margin-top:3.4pt;width:38.2pt;height:37.75pt;z-index:251671552;mso-width-relative:margin;mso-height-relative:margin" filled="f" stroked="f">
            <v:textbox style="mso-next-textbox:#_x0000_s1110">
              <w:txbxContent>
                <w:p w:rsidR="005E195D" w:rsidRPr="005E195D" w:rsidRDefault="005E195D" w:rsidP="005E195D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-</w:t>
                  </w:r>
                  <w:r w:rsidRPr="005E195D">
                    <w:rPr>
                      <w:sz w:val="28"/>
                    </w:rPr>
                    <w:t xml:space="preserve">  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</w:rPr>
                          <m:t>4</m:t>
                        </m:r>
                      </m:den>
                    </m:f>
                  </m:oMath>
                </w:p>
              </w:txbxContent>
            </v:textbox>
          </v:shape>
        </w:pict>
      </w:r>
      <w:r>
        <w:rPr>
          <w:rFonts w:ascii="Verdana" w:hAnsi="Verdana"/>
          <w:noProof/>
          <w:sz w:val="24"/>
          <w:lang w:eastAsia="fr-FR"/>
        </w:rPr>
        <w:pict>
          <v:shape id="_x0000_s1108" type="#_x0000_t32" style="position:absolute;left:0;text-align:left;margin-left:221.4pt;margin-top:51.7pt;width:6.6pt;height:4.85pt;flip:y;z-index:251668480" o:connectortype="straight"/>
        </w:pict>
      </w:r>
      <w:r>
        <w:rPr>
          <w:rFonts w:ascii="Verdana" w:hAnsi="Verdana"/>
          <w:noProof/>
          <w:sz w:val="24"/>
          <w:lang w:eastAsia="fr-FR"/>
        </w:rPr>
        <w:pict>
          <v:shape id="_x0000_s1107" type="#_x0000_t32" style="position:absolute;left:0;text-align:left;margin-left:214.3pt;margin-top:51.7pt;width:7.55pt;height:4.85pt;z-index:251667456" o:connectortype="straight"/>
        </w:pict>
      </w:r>
      <w:r>
        <w:rPr>
          <w:rFonts w:ascii="Verdana" w:hAnsi="Verdana"/>
          <w:noProof/>
          <w:sz w:val="24"/>
          <w:lang w:eastAsia="fr-FR"/>
        </w:rPr>
        <w:pict>
          <v:shape id="_x0000_s1105" type="#_x0000_t19" style="position:absolute;left:0;text-align:left;margin-left:221.95pt;margin-top:3.25pt;width:54.4pt;height:53.3pt;flip:x;z-index:251666432" coordsize="23402,21600" adj="-6211797,,1802" path="wr-19798,,23402,43200,,75,23402,21600nfewr-19798,,23402,43200,,75,23402,21600l1802,21600nsxe">
            <v:path o:connectlocs="0,75;23402,21600;1802,21600"/>
          </v:shape>
        </w:pict>
      </w:r>
      <w:r w:rsidR="005E195D">
        <w:rPr>
          <w:rFonts w:ascii="Verdana" w:hAnsi="Verdana"/>
          <w:noProof/>
          <w:sz w:val="24"/>
          <w:lang w:eastAsia="fr-FR"/>
        </w:rPr>
        <w:pict>
          <v:shape id="_x0000_s1099" type="#_x0000_t32" style="position:absolute;left:0;text-align:left;margin-left:217.55pt;margin-top:61.8pt;width:129.65pt;height:0;flip:x;z-index:251662336" o:connectortype="straight"/>
        </w:pict>
      </w:r>
      <w:r w:rsidR="005E195D">
        <w:rPr>
          <w:rFonts w:ascii="Verdana" w:hAnsi="Verdana"/>
          <w:noProof/>
          <w:sz w:val="24"/>
          <w:lang w:eastAsia="fr-FR"/>
        </w:rPr>
        <w:pict>
          <v:shape id="_x0000_s1096" type="#_x0000_t32" style="position:absolute;left:0;text-align:left;margin-left:282.3pt;margin-top:3.4pt;width:0;height:127.25pt;z-index:251659264" o:connectortype="straight"/>
        </w:pict>
      </w:r>
      <w:r w:rsidR="005E195D">
        <w:rPr>
          <w:rFonts w:ascii="Verdana" w:hAnsi="Verdana"/>
          <w:noProof/>
          <w:sz w:val="24"/>
          <w:lang w:eastAsia="fr-FR"/>
        </w:rPr>
        <w:pict>
          <v:shape id="_x0000_s1104" type="#_x0000_t32" style="position:absolute;left:0;text-align:left;margin-left:160.1pt;margin-top:56.7pt;width:6.6pt;height:4.85pt;flip:y;z-index:251665408" o:connectortype="straight"/>
        </w:pict>
      </w:r>
      <w:r w:rsidR="005E195D">
        <w:rPr>
          <w:rFonts w:ascii="Verdana" w:hAnsi="Verdana"/>
          <w:noProof/>
          <w:sz w:val="24"/>
          <w:lang w:eastAsia="fr-FR"/>
        </w:rPr>
        <w:pict>
          <v:shape id="_x0000_s1102" type="#_x0000_t32" style="position:absolute;left:0;text-align:left;margin-left:153pt;margin-top:56.7pt;width:7.55pt;height:4.85pt;z-index:251664384" o:connectortype="straight"/>
        </w:pict>
      </w:r>
      <w:r w:rsidR="005E195D">
        <w:rPr>
          <w:rFonts w:ascii="Verdana" w:hAnsi="Verdana"/>
          <w:noProof/>
          <w:sz w:val="24"/>
          <w:lang w:eastAsia="fr-FR"/>
        </w:rPr>
        <w:pict>
          <v:shape id="_x0000_s1101" type="#_x0000_t19" style="position:absolute;left:0;text-align:left;margin-left:106.2pt;margin-top:7.9pt;width:54.65pt;height:52.8pt;z-index:251663360" coordsize="24754,21600" adj="-6448458,,3154" path="wr-18446,,24754,43200,,231,24754,21600nfewr-18446,,24754,43200,,231,24754,21600l3154,21600nsxe">
            <v:path o:connectlocs="0,231;24754,21600;3154,21600"/>
          </v:shape>
        </w:pict>
      </w:r>
      <w:r w:rsidR="005E195D">
        <w:rPr>
          <w:rFonts w:ascii="Verdana" w:hAnsi="Verdana"/>
          <w:noProof/>
          <w:sz w:val="24"/>
          <w:lang w:eastAsia="fr-FR"/>
        </w:rPr>
        <w:pict>
          <v:shape id="_x0000_s1095" type="#_x0000_t32" style="position:absolute;left:0;text-align:left;margin-left:99.75pt;margin-top:9pt;width:0;height:127.25pt;z-index:251658240" o:connectortype="straight"/>
        </w:pict>
      </w:r>
      <w:r w:rsidR="005E195D">
        <w:rPr>
          <w:rFonts w:ascii="Verdana" w:hAnsi="Verdana"/>
          <w:noProof/>
          <w:sz w:val="24"/>
          <w:lang w:eastAsia="fr-FR"/>
        </w:rPr>
        <w:pict>
          <v:shape id="_x0000_s1098" type="#_x0000_t32" style="position:absolute;left:0;text-align:left;margin-left:36.2pt;margin-top:66.65pt;width:129.65pt;height:0;flip:x;z-index:251661312" o:connectortype="straight"/>
        </w:pict>
      </w:r>
      <w:r w:rsidR="00163F38" w:rsidRPr="00163F38">
        <w:rPr>
          <w:rFonts w:ascii="Verdana" w:hAnsi="Verdana"/>
          <w:sz w:val="24"/>
        </w:rPr>
        <w:drawing>
          <wp:inline distT="0" distB="0" distL="0" distR="0">
            <wp:extent cx="1618364" cy="1721159"/>
            <wp:effectExtent l="19050" t="0" r="886" b="0"/>
            <wp:docPr id="5" name="Imag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31959" t="50681" r="59708" b="334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149" cy="17315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E195D">
        <w:rPr>
          <w:rFonts w:ascii="Verdana" w:hAnsi="Verdana"/>
          <w:sz w:val="24"/>
        </w:rPr>
        <w:t xml:space="preserve">           </w:t>
      </w:r>
      <w:r w:rsidR="00163F38">
        <w:rPr>
          <w:rFonts w:ascii="Verdana" w:hAnsi="Verdana"/>
          <w:sz w:val="24"/>
        </w:rPr>
        <w:t xml:space="preserve">   </w:t>
      </w:r>
      <w:r w:rsidR="00163F38" w:rsidRPr="00163F38">
        <w:rPr>
          <w:rFonts w:ascii="Verdana" w:hAnsi="Verdana"/>
          <w:sz w:val="24"/>
        </w:rPr>
        <w:drawing>
          <wp:inline distT="0" distB="0" distL="0" distR="0">
            <wp:extent cx="1448243" cy="1778732"/>
            <wp:effectExtent l="19050" t="0" r="0" b="0"/>
            <wp:docPr id="7" name="Imag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40543" t="50681" r="52218" b="334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713" cy="1779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sz w:val="24"/>
        </w:rPr>
        <w:t xml:space="preserve">               </w:t>
      </w:r>
      <w:r w:rsidR="00163F38" w:rsidRPr="00163F38">
        <w:rPr>
          <w:rFonts w:ascii="Verdana" w:hAnsi="Verdana"/>
          <w:sz w:val="24"/>
        </w:rPr>
        <w:drawing>
          <wp:inline distT="0" distB="0" distL="0" distR="0">
            <wp:extent cx="1554569" cy="1806388"/>
            <wp:effectExtent l="19050" t="0" r="7531" b="0"/>
            <wp:docPr id="14" name="Imag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24115" t="50954" r="68329" b="334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9463" cy="181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63F38" w:rsidRPr="0032431D" w:rsidSect="004F3D1F">
      <w:headerReference w:type="default" r:id="rId8"/>
      <w:pgSz w:w="11906" w:h="16838"/>
      <w:pgMar w:top="827" w:right="424" w:bottom="993" w:left="56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0D61" w:rsidRDefault="00B60D61" w:rsidP="00126C70">
      <w:pPr>
        <w:spacing w:after="0" w:line="240" w:lineRule="auto"/>
      </w:pPr>
      <w:r>
        <w:separator/>
      </w:r>
    </w:p>
  </w:endnote>
  <w:endnote w:type="continuationSeparator" w:id="1">
    <w:p w:rsidR="00B60D61" w:rsidRDefault="00B60D61" w:rsidP="00126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lius">
    <w:panose1 w:val="02000603000000000000"/>
    <w:charset w:val="00"/>
    <w:family w:val="auto"/>
    <w:pitch w:val="variable"/>
    <w:sig w:usb0="0000006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elleAllureScript3i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0D61" w:rsidRDefault="00B60D61" w:rsidP="00126C70">
      <w:pPr>
        <w:spacing w:after="0" w:line="240" w:lineRule="auto"/>
      </w:pPr>
      <w:r>
        <w:separator/>
      </w:r>
    </w:p>
  </w:footnote>
  <w:footnote w:type="continuationSeparator" w:id="1">
    <w:p w:rsidR="00B60D61" w:rsidRDefault="00B60D61" w:rsidP="00126C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612" w:rsidRPr="008F4A23" w:rsidRDefault="00904C86" w:rsidP="008F4A23">
    <w:pPr>
      <w:pStyle w:val="En-tte"/>
      <w:rPr>
        <w:rFonts w:ascii="BelleAllureScript3i" w:hAnsi="BelleAllureScript3i"/>
        <w:sz w:val="40"/>
      </w:rPr>
    </w:pPr>
    <w:r>
      <w:rPr>
        <w:rFonts w:ascii="BelleAllureScript3i" w:hAnsi="BelleAllureScript3i"/>
        <w:sz w:val="40"/>
      </w:rPr>
      <w:t>GM 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735" type="#_x0000_t75" style="width:246.15pt;height:205.95pt" o:bullet="t">
        <v:imagedata r:id="rId1" o:title="laurier"/>
      </v:shape>
    </w:pict>
  </w:numPicBullet>
  <w:numPicBullet w:numPicBulletId="1">
    <w:pict>
      <v:shape id="_x0000_i1736" type="#_x0000_t75" style="width:469.65pt;height:414.4pt" o:bullet="t">
        <v:imagedata r:id="rId2" o:title="picto-attention_image_full"/>
      </v:shape>
    </w:pict>
  </w:numPicBullet>
  <w:abstractNum w:abstractNumId="0">
    <w:nsid w:val="22990D37"/>
    <w:multiLevelType w:val="hybridMultilevel"/>
    <w:tmpl w:val="3258DA38"/>
    <w:lvl w:ilvl="0" w:tplc="7BCCD89C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3EA5A39"/>
    <w:multiLevelType w:val="hybridMultilevel"/>
    <w:tmpl w:val="92BA5754"/>
    <w:lvl w:ilvl="0" w:tplc="93F0C43E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  <w:sz w:val="44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12E331D"/>
    <w:multiLevelType w:val="hybridMultilevel"/>
    <w:tmpl w:val="3808F7BE"/>
    <w:lvl w:ilvl="0" w:tplc="7BCCD89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DC448F"/>
    <w:multiLevelType w:val="hybridMultilevel"/>
    <w:tmpl w:val="E378F504"/>
    <w:lvl w:ilvl="0" w:tplc="7BCCD89C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C912015"/>
    <w:multiLevelType w:val="hybridMultilevel"/>
    <w:tmpl w:val="0BBEEE3A"/>
    <w:lvl w:ilvl="0" w:tplc="ADAAFCBC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  <w:sz w:val="40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16011D8"/>
    <w:multiLevelType w:val="hybridMultilevel"/>
    <w:tmpl w:val="1234ABC2"/>
    <w:lvl w:ilvl="0" w:tplc="7BCCD89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1112BD"/>
    <w:multiLevelType w:val="hybridMultilevel"/>
    <w:tmpl w:val="7D165A94"/>
    <w:lvl w:ilvl="0" w:tplc="7866781E">
      <w:start w:val="7"/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B215787"/>
    <w:multiLevelType w:val="hybridMultilevel"/>
    <w:tmpl w:val="A9C45440"/>
    <w:lvl w:ilvl="0" w:tplc="7BCCD89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3D5B"/>
    <w:rsid w:val="00083807"/>
    <w:rsid w:val="00111391"/>
    <w:rsid w:val="00126089"/>
    <w:rsid w:val="00126C70"/>
    <w:rsid w:val="001535D4"/>
    <w:rsid w:val="00163F38"/>
    <w:rsid w:val="00222D3E"/>
    <w:rsid w:val="00286DF8"/>
    <w:rsid w:val="0032431D"/>
    <w:rsid w:val="00341571"/>
    <w:rsid w:val="003645AD"/>
    <w:rsid w:val="00373B5C"/>
    <w:rsid w:val="00376297"/>
    <w:rsid w:val="00380CC7"/>
    <w:rsid w:val="003815C7"/>
    <w:rsid w:val="003A02B9"/>
    <w:rsid w:val="00422620"/>
    <w:rsid w:val="0043401C"/>
    <w:rsid w:val="00437575"/>
    <w:rsid w:val="0044580D"/>
    <w:rsid w:val="0046640C"/>
    <w:rsid w:val="004F3D1F"/>
    <w:rsid w:val="00511C14"/>
    <w:rsid w:val="0052139E"/>
    <w:rsid w:val="00554D28"/>
    <w:rsid w:val="00571E41"/>
    <w:rsid w:val="00582BB5"/>
    <w:rsid w:val="00594B8E"/>
    <w:rsid w:val="005E195D"/>
    <w:rsid w:val="00635E77"/>
    <w:rsid w:val="006A3F34"/>
    <w:rsid w:val="006B6FCF"/>
    <w:rsid w:val="006C063C"/>
    <w:rsid w:val="00705F34"/>
    <w:rsid w:val="00712C8A"/>
    <w:rsid w:val="007559F7"/>
    <w:rsid w:val="008016CE"/>
    <w:rsid w:val="00810FDB"/>
    <w:rsid w:val="008679F8"/>
    <w:rsid w:val="00895323"/>
    <w:rsid w:val="008B4994"/>
    <w:rsid w:val="00904C86"/>
    <w:rsid w:val="00907800"/>
    <w:rsid w:val="00912AE5"/>
    <w:rsid w:val="00976612"/>
    <w:rsid w:val="0099363A"/>
    <w:rsid w:val="009C5945"/>
    <w:rsid w:val="009D064E"/>
    <w:rsid w:val="00A43D5B"/>
    <w:rsid w:val="00A7312E"/>
    <w:rsid w:val="00A87E43"/>
    <w:rsid w:val="00AA72E2"/>
    <w:rsid w:val="00B374E9"/>
    <w:rsid w:val="00B60D61"/>
    <w:rsid w:val="00B6218E"/>
    <w:rsid w:val="00B9151A"/>
    <w:rsid w:val="00BA5BE6"/>
    <w:rsid w:val="00BC57A7"/>
    <w:rsid w:val="00C755D2"/>
    <w:rsid w:val="00C803ED"/>
    <w:rsid w:val="00CB2BA2"/>
    <w:rsid w:val="00CD5FEF"/>
    <w:rsid w:val="00D11C4A"/>
    <w:rsid w:val="00D33E20"/>
    <w:rsid w:val="00D54FDB"/>
    <w:rsid w:val="00D77031"/>
    <w:rsid w:val="00DD2289"/>
    <w:rsid w:val="00E53F3A"/>
    <w:rsid w:val="00E6626C"/>
    <w:rsid w:val="00EE6E5F"/>
    <w:rsid w:val="00FF4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" strokecolor="none"/>
    </o:shapedefaults>
    <o:shapelayout v:ext="edit">
      <o:idmap v:ext="edit" data="1"/>
      <o:rules v:ext="edit">
        <o:r id="V:Rule43" type="connector" idref="#_x0000_s1095"/>
        <o:r id="V:Rule44" type="connector" idref="#_x0000_s1096"/>
        <o:r id="V:Rule45" type="connector" idref="#_x0000_s1097"/>
        <o:r id="V:Rule46" type="connector" idref="#_x0000_s1098"/>
        <o:r id="V:Rule47" type="connector" idref="#_x0000_s1099"/>
        <o:r id="V:Rule51" type="arc" idref="#_x0000_s1101"/>
        <o:r id="V:Rule53" type="connector" idref="#_x0000_s1102"/>
        <o:r id="V:Rule56" type="connector" idref="#_x0000_s1104"/>
        <o:r id="V:Rule58" type="arc" idref="#_x0000_s1105"/>
        <o:r id="V:Rule61" type="connector" idref="#_x0000_s1107"/>
        <o:r id="V:Rule62" type="connector" idref="#_x0000_s1108"/>
        <o:r id="V:Rule63" type="connector" idref="#_x0000_s1113"/>
        <o:r id="V:Rule65" type="arc" idref="#_x0000_s1114"/>
        <o:r id="V:Rule69" type="connector" idref="#_x0000_s1117"/>
        <o:r id="V:Rule70" type="connector" idref="#_x0000_s111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D5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A43D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A43D5B"/>
  </w:style>
  <w:style w:type="paragraph" w:styleId="Paragraphedeliste">
    <w:name w:val="List Paragraph"/>
    <w:basedOn w:val="Normal"/>
    <w:uiPriority w:val="34"/>
    <w:qFormat/>
    <w:rsid w:val="00A43D5B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semiHidden/>
    <w:unhideWhenUsed/>
    <w:rsid w:val="008953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95323"/>
  </w:style>
  <w:style w:type="table" w:styleId="Grilledutableau">
    <w:name w:val="Table Grid"/>
    <w:basedOn w:val="TableauNormal"/>
    <w:uiPriority w:val="59"/>
    <w:rsid w:val="004664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C5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5945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5E195D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Tonio Tummi</dc:creator>
  <cp:lastModifiedBy>ribotsophiers@gmail.com</cp:lastModifiedBy>
  <cp:revision>2</cp:revision>
  <dcterms:created xsi:type="dcterms:W3CDTF">2019-08-20T12:19:00Z</dcterms:created>
  <dcterms:modified xsi:type="dcterms:W3CDTF">2019-08-20T12:19:00Z</dcterms:modified>
</cp:coreProperties>
</file>