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4" w:rsidRPr="00027B45" w:rsidRDefault="00027B45" w:rsidP="00027B45">
      <w:pPr>
        <w:jc w:val="center"/>
        <w:rPr>
          <w:rFonts w:ascii="Calibri" w:eastAsia="Calibri" w:hAnsi="Calibri" w:cs="Times New Roman"/>
          <w:b/>
          <w:color w:val="FF0000"/>
          <w:sz w:val="32"/>
          <w:u w:val="single"/>
        </w:rPr>
      </w:pPr>
      <w:r w:rsidRPr="00027B45">
        <w:rPr>
          <w:rFonts w:ascii="Calibri" w:eastAsia="Calibri" w:hAnsi="Calibri" w:cs="Times New Roman"/>
          <w:b/>
          <w:color w:val="FF0000"/>
          <w:sz w:val="32"/>
          <w:u w:val="single"/>
        </w:rPr>
        <w:t>Correction des inférences d’action</w:t>
      </w:r>
    </w:p>
    <w:p w:rsidR="00027B45" w:rsidRPr="00A77B42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A77B42">
        <w:rPr>
          <w:rFonts w:ascii="Calibri" w:eastAsia="Calibri" w:hAnsi="Calibri" w:cs="Times New Roman"/>
          <w:sz w:val="28"/>
          <w:szCs w:val="28"/>
        </w:rPr>
        <w:t xml:space="preserve">J’ajuste mes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lunettes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, vérifie mes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fixations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. Le vent glacé fouette mon visage. J’ai du mal à contrôler le tremblement de mes jambes. La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piste noire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 est là, devant moi. Je suis prêt à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partir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 malgré une certaine appréhension.</w:t>
      </w:r>
    </w:p>
    <w:p w:rsidR="00027B45" w:rsidRPr="00A77B42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A77B42">
        <w:rPr>
          <w:rFonts w:ascii="Calibri" w:eastAsia="Calibri" w:hAnsi="Calibri" w:cs="Times New Roman"/>
          <w:sz w:val="28"/>
          <w:szCs w:val="28"/>
        </w:rPr>
        <w:t>Que vais-je faire ?</w:t>
      </w:r>
    </w:p>
    <w:p w:rsidR="00027B45" w:rsidRPr="00027B45" w:rsidRDefault="00027B45">
      <w:pPr>
        <w:rPr>
          <w:sz w:val="28"/>
          <w:szCs w:val="28"/>
        </w:rPr>
      </w:pPr>
      <w:r w:rsidRPr="00027B45">
        <w:rPr>
          <w:sz w:val="28"/>
          <w:szCs w:val="28"/>
        </w:rPr>
        <w:t>Il s’agit d’un sport de glisse comme le ski ou le snowboard.</w:t>
      </w:r>
    </w:p>
    <w:p w:rsidR="00027B45" w:rsidRDefault="00027B45"/>
    <w:p w:rsidR="00027B45" w:rsidRPr="00A77B42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A77B42">
        <w:rPr>
          <w:rFonts w:ascii="Calibri" w:eastAsia="Calibri" w:hAnsi="Calibri" w:cs="Times New Roman"/>
          <w:sz w:val="28"/>
          <w:szCs w:val="28"/>
        </w:rPr>
        <w:t xml:space="preserve">M. Dorey franchit la porte de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ma chambre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,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sa sacoche à la main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. Il m’impressionne un peu avec son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air sévère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 et ses petites lunettes carrées. « Ouvre la bouche,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tire la langue</w:t>
      </w:r>
      <w:r w:rsidRPr="00A77B42">
        <w:rPr>
          <w:rFonts w:ascii="Calibri" w:eastAsia="Calibri" w:hAnsi="Calibri" w:cs="Times New Roman"/>
          <w:sz w:val="28"/>
          <w:szCs w:val="28"/>
        </w:rPr>
        <w:t xml:space="preserve"> ! En effet, la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gorge est bien rouge</w:t>
      </w:r>
      <w:r w:rsidRPr="00A77B42">
        <w:rPr>
          <w:rFonts w:ascii="Calibri" w:eastAsia="Calibri" w:hAnsi="Calibri" w:cs="Times New Roman"/>
          <w:sz w:val="28"/>
          <w:szCs w:val="28"/>
        </w:rPr>
        <w:t> ! » dit M. Dorey.</w:t>
      </w:r>
    </w:p>
    <w:p w:rsidR="00027B45" w:rsidRPr="00A77B42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A77B42">
        <w:rPr>
          <w:rFonts w:ascii="Calibri" w:eastAsia="Calibri" w:hAnsi="Calibri" w:cs="Times New Roman"/>
          <w:sz w:val="28"/>
          <w:szCs w:val="28"/>
        </w:rPr>
        <w:t>Que fait M. Dorey ?</w:t>
      </w:r>
    </w:p>
    <w:p w:rsidR="00027B45" w:rsidRPr="00027B45" w:rsidRDefault="00027B45">
      <w:pPr>
        <w:rPr>
          <w:sz w:val="28"/>
          <w:szCs w:val="28"/>
        </w:rPr>
      </w:pPr>
      <w:r w:rsidRPr="00027B45">
        <w:rPr>
          <w:sz w:val="28"/>
          <w:szCs w:val="28"/>
        </w:rPr>
        <w:t>Comme il observe la gorge de la personne, il n’est pas dentiste mais plutôt médecin. Le patient est sans doute un enfant car il a peur et le médecin le tutoie.</w:t>
      </w:r>
    </w:p>
    <w:p w:rsidR="00027B45" w:rsidRPr="00C43F7C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C43F7C">
        <w:rPr>
          <w:rFonts w:ascii="Calibri" w:eastAsia="Calibri" w:hAnsi="Calibri" w:cs="Times New Roman"/>
          <w:sz w:val="28"/>
          <w:szCs w:val="28"/>
        </w:rPr>
        <w:t xml:space="preserve">La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sonnerie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retentit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au milieu du cours de géométrie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et résonna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à travers toute l’école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. Les élèves se mirent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immédiatement en rang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et sortirent très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rapidement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de l’école mais de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façon ordonnée</w:t>
      </w:r>
      <w:r w:rsidRPr="00C43F7C">
        <w:rPr>
          <w:rFonts w:ascii="Calibri" w:eastAsia="Calibri" w:hAnsi="Calibri" w:cs="Times New Roman"/>
          <w:sz w:val="28"/>
          <w:szCs w:val="28"/>
        </w:rPr>
        <w:t>.</w:t>
      </w:r>
    </w:p>
    <w:p w:rsidR="00027B45" w:rsidRPr="00C43F7C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C43F7C">
        <w:rPr>
          <w:rFonts w:ascii="Calibri" w:eastAsia="Calibri" w:hAnsi="Calibri" w:cs="Times New Roman"/>
          <w:sz w:val="28"/>
          <w:szCs w:val="28"/>
        </w:rPr>
        <w:t>Que font les élèves ?</w:t>
      </w:r>
    </w:p>
    <w:p w:rsidR="00027B45" w:rsidRDefault="00027B45">
      <w:pPr>
        <w:rPr>
          <w:sz w:val="28"/>
          <w:szCs w:val="28"/>
        </w:rPr>
      </w:pPr>
      <w:r w:rsidRPr="00027B45">
        <w:rPr>
          <w:sz w:val="28"/>
          <w:szCs w:val="28"/>
        </w:rPr>
        <w:t xml:space="preserve">Si c’était pour une récréation ou une fin de </w:t>
      </w:r>
      <w:r w:rsidR="005F01C3" w:rsidRPr="00027B45">
        <w:rPr>
          <w:sz w:val="28"/>
          <w:szCs w:val="28"/>
        </w:rPr>
        <w:t>demi-journée</w:t>
      </w:r>
      <w:r w:rsidRPr="00027B45">
        <w:rPr>
          <w:sz w:val="28"/>
          <w:szCs w:val="28"/>
        </w:rPr>
        <w:t xml:space="preserve"> les élèves ne sortiraient pas immédiatement et rapidement. De plus, la leçon serait sans doute terminée. Il s’agit sans doute d’un exercice d’évacuation.</w:t>
      </w:r>
    </w:p>
    <w:p w:rsidR="00027B45" w:rsidRPr="00C43F7C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C43F7C">
        <w:rPr>
          <w:rFonts w:ascii="Calibri" w:eastAsia="Calibri" w:hAnsi="Calibri" w:cs="Times New Roman"/>
          <w:sz w:val="28"/>
          <w:szCs w:val="28"/>
        </w:rPr>
        <w:t xml:space="preserve">Ah ! chère dame, dit la pomme golden à la pomme de terre, il faut que je vous raconte ce qui est arrivé à ma meilleure amie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la pomme de reinette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. Une femme avec un grand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tablier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bleu a pris un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couteau spécial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et a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déshabillé</w:t>
      </w:r>
      <w:r w:rsidRPr="00C43F7C">
        <w:rPr>
          <w:rFonts w:ascii="Calibri" w:eastAsia="Calibri" w:hAnsi="Calibri" w:cs="Times New Roman"/>
          <w:sz w:val="28"/>
          <w:szCs w:val="28"/>
        </w:rPr>
        <w:t xml:space="preserve"> ma copine.</w:t>
      </w:r>
    </w:p>
    <w:p w:rsidR="00027B45" w:rsidRPr="00C43F7C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C43F7C">
        <w:rPr>
          <w:rFonts w:ascii="Calibri" w:eastAsia="Calibri" w:hAnsi="Calibri" w:cs="Times New Roman"/>
          <w:sz w:val="28"/>
          <w:szCs w:val="28"/>
        </w:rPr>
        <w:t>Qu’a fait la femme en tablier ?</w:t>
      </w:r>
    </w:p>
    <w:p w:rsidR="00027B45" w:rsidRDefault="00027B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La femme épluche la pomme car déshabiller signifie retirer les vêtements. Or, une pomme n’a qu’une peau, elle se fait donc éplucher.</w:t>
      </w:r>
    </w:p>
    <w:p w:rsidR="00027B45" w:rsidRDefault="00027B45">
      <w:pPr>
        <w:rPr>
          <w:sz w:val="28"/>
          <w:szCs w:val="28"/>
        </w:rPr>
      </w:pPr>
    </w:p>
    <w:p w:rsidR="00027B45" w:rsidRPr="003E7CAE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3E7CAE">
        <w:rPr>
          <w:rFonts w:ascii="Calibri" w:eastAsia="Calibri" w:hAnsi="Calibri" w:cs="Times New Roman"/>
          <w:sz w:val="28"/>
          <w:szCs w:val="28"/>
        </w:rPr>
        <w:t xml:space="preserve">Lucas cherche des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petits bouts de bois qui serviront de piquets</w:t>
      </w:r>
      <w:r w:rsidRPr="003E7CAE">
        <w:rPr>
          <w:rFonts w:ascii="Calibri" w:eastAsia="Calibri" w:hAnsi="Calibri" w:cs="Times New Roman"/>
          <w:sz w:val="28"/>
          <w:szCs w:val="28"/>
        </w:rPr>
        <w:t xml:space="preserve">. Il accroche une ficelle à une branche et la fixe au sol avec un piquet. Il suspend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un drap</w:t>
      </w:r>
      <w:r w:rsidRPr="003E7CAE">
        <w:rPr>
          <w:rFonts w:ascii="Calibri" w:eastAsia="Calibri" w:hAnsi="Calibri" w:cs="Times New Roman"/>
          <w:sz w:val="28"/>
          <w:szCs w:val="28"/>
        </w:rPr>
        <w:t xml:space="preserve"> au fil et l’accroche avec une pince à linge. Pour faire tenir le drap, Lucas fait des trous </w:t>
      </w:r>
      <w:r w:rsidRPr="00027B45">
        <w:rPr>
          <w:rFonts w:ascii="Calibri" w:eastAsia="Calibri" w:hAnsi="Calibri" w:cs="Times New Roman"/>
          <w:sz w:val="28"/>
          <w:szCs w:val="28"/>
          <w:highlight w:val="magenta"/>
        </w:rPr>
        <w:t>tous les 30cm</w:t>
      </w:r>
      <w:r w:rsidRPr="003E7CAE">
        <w:rPr>
          <w:rFonts w:ascii="Calibri" w:eastAsia="Calibri" w:hAnsi="Calibri" w:cs="Times New Roman"/>
          <w:sz w:val="28"/>
          <w:szCs w:val="28"/>
        </w:rPr>
        <w:t xml:space="preserve"> et il enfonce les piquets dans la terre.</w:t>
      </w:r>
    </w:p>
    <w:p w:rsidR="00027B45" w:rsidRPr="003E7CAE" w:rsidRDefault="00027B45" w:rsidP="0002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Calibri" w:hAnsi="Calibri" w:cs="Times New Roman"/>
          <w:sz w:val="28"/>
          <w:szCs w:val="28"/>
        </w:rPr>
      </w:pPr>
      <w:r w:rsidRPr="003E7CAE">
        <w:rPr>
          <w:rFonts w:ascii="Calibri" w:eastAsia="Calibri" w:hAnsi="Calibri" w:cs="Times New Roman"/>
          <w:sz w:val="28"/>
          <w:szCs w:val="28"/>
        </w:rPr>
        <w:t>Que fait Lucas ?</w:t>
      </w:r>
    </w:p>
    <w:p w:rsidR="00027B45" w:rsidRPr="00027B45" w:rsidRDefault="00027B45">
      <w:pPr>
        <w:rPr>
          <w:sz w:val="28"/>
          <w:szCs w:val="28"/>
        </w:rPr>
      </w:pPr>
      <w:r>
        <w:rPr>
          <w:sz w:val="28"/>
          <w:szCs w:val="28"/>
        </w:rPr>
        <w:t>Lucas construit une cabane. Ce pourrait être une tente mais il utilise un drap et des piquets en bois. Dans une tente les piquets sont fournis.</w:t>
      </w:r>
    </w:p>
    <w:p w:rsidR="00027B45" w:rsidRDefault="00027B45"/>
    <w:sectPr w:rsidR="00027B45" w:rsidSect="0059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B45"/>
    <w:rsid w:val="00027B45"/>
    <w:rsid w:val="00590B34"/>
    <w:rsid w:val="005F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2</cp:revision>
  <dcterms:created xsi:type="dcterms:W3CDTF">2011-04-19T15:18:00Z</dcterms:created>
  <dcterms:modified xsi:type="dcterms:W3CDTF">2011-04-19T15:28:00Z</dcterms:modified>
</cp:coreProperties>
</file>