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551"/>
        <w:gridCol w:w="2418"/>
        <w:gridCol w:w="2198"/>
        <w:gridCol w:w="2199"/>
        <w:gridCol w:w="2199"/>
      </w:tblGrid>
      <w:tr w:rsidR="00DB3DF1" w14:paraId="68B32908" w14:textId="77777777" w:rsidTr="00DB3DF1">
        <w:tc>
          <w:tcPr>
            <w:tcW w:w="15388" w:type="dxa"/>
            <w:gridSpan w:val="7"/>
            <w:shd w:val="clear" w:color="auto" w:fill="FF66CC"/>
          </w:tcPr>
          <w:p w14:paraId="5A1C81D6" w14:textId="77777777" w:rsidR="00DB3DF1" w:rsidRDefault="00DB3DF1" w:rsidP="00DB3DF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>AGIR, S’EXPRIMER, COMPRENDRE A TRAVERS LES ACTIVITES ARTISTIQUES</w:t>
            </w:r>
            <w:r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  <w:t xml:space="preserve"> PS/MS</w:t>
            </w:r>
          </w:p>
          <w:p w14:paraId="12ADE282" w14:textId="77777777" w:rsidR="00DB3DF1" w:rsidRDefault="00DB3DF1" w:rsidP="00DB3DF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sz w:val="18"/>
                <w:szCs w:val="18"/>
              </w:rPr>
            </w:pPr>
          </w:p>
          <w:p w14:paraId="33D7610E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2287B" w14:paraId="1B9BAF12" w14:textId="77777777" w:rsidTr="00E2287B">
        <w:tc>
          <w:tcPr>
            <w:tcW w:w="1271" w:type="dxa"/>
            <w:shd w:val="clear" w:color="auto" w:fill="FFAFE4"/>
          </w:tcPr>
          <w:p w14:paraId="3C39F4AB" w14:textId="77777777" w:rsidR="00DB3DF1" w:rsidRDefault="00DB3DF1"/>
        </w:tc>
        <w:tc>
          <w:tcPr>
            <w:tcW w:w="2552" w:type="dxa"/>
            <w:shd w:val="clear" w:color="auto" w:fill="FFAFE4"/>
          </w:tcPr>
          <w:p w14:paraId="166C1905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sz w:val="18"/>
                <w:szCs w:val="18"/>
              </w:rPr>
              <w:t>Période 1</w:t>
            </w:r>
          </w:p>
        </w:tc>
        <w:tc>
          <w:tcPr>
            <w:tcW w:w="2551" w:type="dxa"/>
            <w:shd w:val="clear" w:color="auto" w:fill="FFAFE4"/>
          </w:tcPr>
          <w:p w14:paraId="4C088093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sz w:val="18"/>
                <w:szCs w:val="18"/>
              </w:rPr>
              <w:t>Période 2</w:t>
            </w:r>
          </w:p>
        </w:tc>
        <w:tc>
          <w:tcPr>
            <w:tcW w:w="2418" w:type="dxa"/>
            <w:shd w:val="clear" w:color="auto" w:fill="FFAFE4"/>
          </w:tcPr>
          <w:p w14:paraId="7D39643C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sz w:val="18"/>
                <w:szCs w:val="18"/>
              </w:rPr>
              <w:t>Période 3</w:t>
            </w:r>
          </w:p>
        </w:tc>
        <w:tc>
          <w:tcPr>
            <w:tcW w:w="2198" w:type="dxa"/>
            <w:shd w:val="clear" w:color="auto" w:fill="FFAFE4"/>
          </w:tcPr>
          <w:p w14:paraId="1DC75406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sz w:val="18"/>
                <w:szCs w:val="18"/>
              </w:rPr>
              <w:t>Période 4</w:t>
            </w:r>
          </w:p>
        </w:tc>
        <w:tc>
          <w:tcPr>
            <w:tcW w:w="2199" w:type="dxa"/>
            <w:shd w:val="clear" w:color="auto" w:fill="FFAFE4"/>
          </w:tcPr>
          <w:p w14:paraId="02EF3855" w14:textId="77777777" w:rsidR="00DB3DF1" w:rsidRPr="00DB3DF1" w:rsidRDefault="00DB3DF1" w:rsidP="00DB3DF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DB3DF1">
              <w:rPr>
                <w:rFonts w:ascii="Comic Sans MS" w:hAnsi="Comic Sans MS"/>
                <w:b/>
                <w:sz w:val="18"/>
                <w:szCs w:val="18"/>
              </w:rPr>
              <w:t>Période 5</w:t>
            </w:r>
          </w:p>
        </w:tc>
        <w:tc>
          <w:tcPr>
            <w:tcW w:w="2199" w:type="dxa"/>
            <w:shd w:val="clear" w:color="auto" w:fill="FFAFE4"/>
          </w:tcPr>
          <w:p w14:paraId="2E50D9AA" w14:textId="77777777" w:rsidR="00DB3DF1" w:rsidRPr="00DB3DF1" w:rsidRDefault="00DB3DF1" w:rsidP="00DB3DF1">
            <w:pPr>
              <w:suppressAutoHyphens/>
              <w:autoSpaceDN w:val="0"/>
              <w:jc w:val="center"/>
              <w:textAlignment w:val="baseline"/>
              <w:rPr>
                <w:rFonts w:ascii="Comic Sans MS" w:eastAsia="Calibri" w:hAnsi="Comic Sans MS" w:cs="Times New Roman"/>
                <w:b/>
                <w:color w:val="000000"/>
                <w:sz w:val="14"/>
                <w:szCs w:val="14"/>
              </w:rPr>
            </w:pPr>
            <w:r w:rsidRPr="00DB3DF1">
              <w:rPr>
                <w:rFonts w:ascii="Comic Sans MS" w:eastAsia="Calibri" w:hAnsi="Comic Sans MS" w:cs="Times New Roman"/>
                <w:b/>
                <w:color w:val="000000"/>
                <w:sz w:val="14"/>
                <w:szCs w:val="14"/>
              </w:rPr>
              <w:t>Programmes</w:t>
            </w:r>
          </w:p>
          <w:p w14:paraId="6EBB1EDB" w14:textId="77777777" w:rsidR="00DB3DF1" w:rsidRPr="009E3196" w:rsidRDefault="00DB3DF1" w:rsidP="00DB3DF1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9E3196">
              <w:rPr>
                <w:rFonts w:ascii="Comic Sans MS" w:eastAsia="Calibri" w:hAnsi="Comic Sans MS" w:cs="Times New Roman"/>
                <w:b/>
                <w:color w:val="000000"/>
                <w:sz w:val="14"/>
                <w:szCs w:val="14"/>
              </w:rPr>
              <w:t>Compétences attendus fin de cycle 1</w:t>
            </w:r>
          </w:p>
        </w:tc>
      </w:tr>
      <w:tr w:rsidR="00DB3DF1" w:rsidRPr="000A6E48" w14:paraId="207118C9" w14:textId="77777777" w:rsidTr="00EF4D4C">
        <w:trPr>
          <w:trHeight w:val="1124"/>
        </w:trPr>
        <w:tc>
          <w:tcPr>
            <w:tcW w:w="1271" w:type="dxa"/>
          </w:tcPr>
          <w:p w14:paraId="3E98149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6B5AB08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11333CC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75AF835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694FAE9F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30EB052B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433222A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756941CD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620E5872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5B63FAB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2596D8A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2702A77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2BDFFC9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4AE9FDB4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0DB6BBD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365195C1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72EAD4B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35F06FBD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63FB8318" w14:textId="77777777" w:rsidR="00DB3DF1" w:rsidRPr="00440C89" w:rsidRDefault="00DB3DF1" w:rsidP="00E2287B">
            <w:pPr>
              <w:jc w:val="center"/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color w:val="B54B83"/>
                <w:sz w:val="16"/>
                <w:szCs w:val="16"/>
              </w:rPr>
              <w:t>Les productions plastiques et visuelles</w:t>
            </w:r>
          </w:p>
          <w:p w14:paraId="42E11CF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210320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A81C2D4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1C47E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AFF8A16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861630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20F91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B015A6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F6C45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ED8099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0F5A01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0BFE2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220FF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CC0D05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11C1D75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EA2E486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A25CC6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1FA8E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A011DE" w14:textId="77777777" w:rsidR="000A6E48" w:rsidRPr="006C7FC3" w:rsidRDefault="000A6E48" w:rsidP="000A6E48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6C7FC3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Les productions plastiques et visuelles</w:t>
            </w:r>
          </w:p>
          <w:p w14:paraId="4BDA4AF6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7AACF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D4B35C9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95B2B9F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A5572B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70DCF61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D9B65F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36375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F62D33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730A52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03D197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06E8EF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B22F895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7A74B3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7FD43B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A1B88F1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D6147A4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8061A00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20270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86E84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389BB72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5E8BB1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5F11F0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6400C43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2234BB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1CA27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919A2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D3ABB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76FC514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5E8672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CB4486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410A956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E3D2E38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C22FC5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537D2A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9990EDC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FDBDE9F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0F8454B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F870551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9E3E1AD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556259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4AAA22A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1BD0B7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22E3CE" w14:textId="77777777" w:rsidR="00EF4D4C" w:rsidRPr="000A6E48" w:rsidRDefault="00EF4D4C" w:rsidP="00E2287B">
            <w:pPr>
              <w:jc w:val="center"/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Univers sonore</w:t>
            </w:r>
          </w:p>
          <w:p w14:paraId="7C8A424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F1CB172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AD049BD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3A9C40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2D14D6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92551C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2D7E8F7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01124C0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CBB852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0EF49B6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6EB955F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6CE3794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036E8FB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94B236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48590F7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3173B48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D4A143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DF5903D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0AB587D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86E959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6CB391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319DFD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886C45B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4527C1E8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146BBDF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1A224A4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4647E1F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E473D3D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E04F5B2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F5291C4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DAEFFD2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5D98D941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FF00CC"/>
                <w:sz w:val="16"/>
                <w:szCs w:val="16"/>
              </w:rPr>
            </w:pPr>
          </w:p>
          <w:p w14:paraId="4BD374C5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FF00CC"/>
                <w:sz w:val="16"/>
                <w:szCs w:val="16"/>
              </w:rPr>
            </w:pPr>
          </w:p>
          <w:p w14:paraId="0A338176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FF00CC"/>
                <w:sz w:val="16"/>
                <w:szCs w:val="16"/>
              </w:rPr>
            </w:pPr>
          </w:p>
          <w:p w14:paraId="74FA41D0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FF00CC"/>
                <w:sz w:val="16"/>
                <w:szCs w:val="16"/>
              </w:rPr>
            </w:pPr>
          </w:p>
          <w:p w14:paraId="3FBBC060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FF00CC"/>
                <w:sz w:val="16"/>
                <w:szCs w:val="16"/>
              </w:rPr>
            </w:pPr>
          </w:p>
          <w:p w14:paraId="20CFE770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2EE6EE1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0209A9B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2DD82997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58C0544E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56F14FE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1853A40" w14:textId="77777777" w:rsidR="000A6E48" w:rsidRDefault="000A6E48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1F188B42" w14:textId="77777777" w:rsidR="00245472" w:rsidRPr="000A6E48" w:rsidRDefault="00245472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7030A0"/>
                <w:sz w:val="16"/>
                <w:szCs w:val="16"/>
              </w:rPr>
              <w:lastRenderedPageBreak/>
              <w:t>Le spectacle vivant</w:t>
            </w:r>
          </w:p>
          <w:p w14:paraId="0BA32CEF" w14:textId="77777777" w:rsidR="00245472" w:rsidRPr="000A6E48" w:rsidRDefault="00245472" w:rsidP="00E2287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14:paraId="0DFF8B05" w14:textId="77777777" w:rsidR="00DB3DF1" w:rsidRPr="00440C89" w:rsidRDefault="00F2585A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PS</w:t>
            </w:r>
          </w:p>
          <w:p w14:paraId="1F84E927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-initiation aux arts visuels</w:t>
            </w:r>
          </w:p>
          <w:p w14:paraId="48F148B2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-expérimenter différents matériaux et instruments</w:t>
            </w:r>
          </w:p>
          <w:p w14:paraId="6B7EB219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-adopter son geste aux contraintes matérielles (consignes propreté)</w:t>
            </w:r>
          </w:p>
          <w:p w14:paraId="76835653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-utiliser et travailler la matière</w:t>
            </w:r>
          </w:p>
          <w:p w14:paraId="2793A810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-utiliser la peinture avec différents outils pour laisser des empreintes</w:t>
            </w:r>
          </w:p>
          <w:p w14:paraId="66A335AB" w14:textId="482DDF86" w:rsidR="00E2287B" w:rsidRPr="00440C89" w:rsidRDefault="00E2287B" w:rsidP="00E2287B">
            <w:pPr>
              <w:pStyle w:val="TableContents"/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  <w:t xml:space="preserve">LIVRE DES </w:t>
            </w:r>
            <w:r w:rsidR="00E53C90" w:rsidRPr="00440C89"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  <w:t>traces</w:t>
            </w:r>
          </w:p>
          <w:p w14:paraId="1E4EC261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-peinture et dessins libres : s'intéresser à la trace, développer son imagination</w:t>
            </w:r>
          </w:p>
          <w:p w14:paraId="4E83D43C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-verbaliser la trace obtenue</w:t>
            </w:r>
          </w:p>
          <w:p w14:paraId="07F95E4F" w14:textId="1B230A08" w:rsidR="00567441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-explorer en agissant sur la matière</w:t>
            </w:r>
          </w:p>
          <w:p w14:paraId="570C167A" w14:textId="77777777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-déchirer</w:t>
            </w:r>
          </w:p>
          <w:p w14:paraId="05C73511" w14:textId="35675E79" w:rsidR="00E2287B" w:rsidRPr="00440C89" w:rsidRDefault="00E2287B" w:rsidP="00E2287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>-savoir-faire des collages</w:t>
            </w:r>
          </w:p>
          <w:p w14:paraId="37A76EC3" w14:textId="2D50FE44" w:rsidR="00E53C90" w:rsidRPr="00440C89" w:rsidRDefault="00E53C90" w:rsidP="00E53C90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B54B83"/>
                <w:sz w:val="16"/>
                <w:szCs w:val="16"/>
              </w:rPr>
              <w:t xml:space="preserve">-découvrir les couleurs </w:t>
            </w:r>
          </w:p>
          <w:p w14:paraId="464B927C" w14:textId="20075AA3" w:rsidR="00F2585A" w:rsidRPr="00440C89" w:rsidRDefault="00440C89" w:rsidP="00E2287B">
            <w:pPr>
              <w:rPr>
                <w:rFonts w:ascii="Comic Sans MS" w:hAnsi="Comic Sans MS"/>
                <w:color w:val="C53B4B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="00E2287B"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0A274CFA" w14:textId="1D2FB25D" w:rsidR="000A6E48" w:rsidRPr="002A724C" w:rsidRDefault="00EF4D4C" w:rsidP="00E2287B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0B50E759" w14:textId="77777777" w:rsidR="00E2287B" w:rsidRPr="00E53C90" w:rsidRDefault="00E2287B" w:rsidP="00E2287B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MS</w:t>
            </w:r>
          </w:p>
          <w:p w14:paraId="39C7ED51" w14:textId="77777777" w:rsidR="00E2287B" w:rsidRPr="00E53C90" w:rsidRDefault="00E2287B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-Adapter son geste aux contraintes matérielles</w:t>
            </w:r>
          </w:p>
          <w:p w14:paraId="45E807CE" w14:textId="0D460EBF" w:rsidR="008614F1" w:rsidRPr="00E53C90" w:rsidRDefault="00440C89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8614F1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Adapter sa préhension en fonction de l'outil utilisé.                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8614F1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Contrôler la pression sur l'outil.  </w:t>
            </w:r>
          </w:p>
          <w:p w14:paraId="71803955" w14:textId="53B07C0B" w:rsidR="008614F1" w:rsidRPr="00E53C90" w:rsidRDefault="00440C89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8614F1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Verbaliser le geste.</w:t>
            </w:r>
          </w:p>
          <w:p w14:paraId="5F24675D" w14:textId="77777777" w:rsidR="008614F1" w:rsidRPr="00E53C90" w:rsidRDefault="008614F1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Expérimenter différents outils / matériaux / techniques / supports / gestes.    </w:t>
            </w:r>
          </w:p>
          <w:p w14:paraId="129E53CC" w14:textId="1EB4C7D4" w:rsidR="008614F1" w:rsidRPr="00E53C90" w:rsidRDefault="00440C89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8614F1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Investir l'espace feuille.                </w:t>
            </w:r>
          </w:p>
          <w:p w14:paraId="5F0179FF" w14:textId="77777777" w:rsidR="00E2287B" w:rsidRPr="00E53C90" w:rsidRDefault="00E2287B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-Décorer les couvertures des cahiers, porte manteaux</w:t>
            </w:r>
          </w:p>
          <w:p w14:paraId="56B21103" w14:textId="77777777" w:rsidR="00E2287B" w:rsidRPr="00E53C90" w:rsidRDefault="00E2287B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-Observer et décrire des </w:t>
            </w: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œuvres du patrimoine </w:t>
            </w:r>
          </w:p>
          <w:p w14:paraId="4872F777" w14:textId="2F49DB23" w:rsidR="005C19D7" w:rsidRDefault="008614F1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Œuvre artistique : </w:t>
            </w:r>
            <w:r w:rsidR="009B3545">
              <w:rPr>
                <w:rFonts w:ascii="Comic Sans MS" w:hAnsi="Comic Sans MS"/>
                <w:color w:val="000000" w:themeColor="text1"/>
                <w:sz w:val="16"/>
                <w:szCs w:val="16"/>
              </w:rPr>
              <w:t>Andy Warhol</w:t>
            </w:r>
            <w:r w:rsidR="005C19D7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« blue marylin » photo des doudous réaliser un cadre de son doudou</w:t>
            </w:r>
          </w:p>
          <w:p w14:paraId="08439714" w14:textId="3C43A44C" w:rsidR="008614F1" w:rsidRPr="00E53C90" w:rsidRDefault="008614F1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Mondrian (trait) </w:t>
            </w:r>
            <w:r w:rsidR="005C19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/keith Haring schéma corporel/ bonhomme land art</w:t>
            </w: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</w:p>
          <w:p w14:paraId="24079ED4" w14:textId="77777777" w:rsidR="00E2287B" w:rsidRPr="00E53C90" w:rsidRDefault="00E2287B" w:rsidP="00E2287B">
            <w:pPr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Observer des images et les décrire</w:t>
            </w:r>
          </w:p>
          <w:p w14:paraId="60E06C1F" w14:textId="460BF86A" w:rsidR="00E2287B" w:rsidRPr="00E53C90" w:rsidRDefault="008614F1" w:rsidP="00E53C90">
            <w:pPr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E2287B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Dire</w:t>
            </w: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E2287B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ce que</w:t>
            </w: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E2287B"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l’on fait, ressent, voit, pense</w:t>
            </w:r>
          </w:p>
          <w:p w14:paraId="4162862D" w14:textId="77777777" w:rsidR="00DE7F61" w:rsidRDefault="00DE7F61" w:rsidP="00E2287B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</w:p>
          <w:p w14:paraId="17E175A2" w14:textId="560A2918" w:rsidR="00E53C90" w:rsidRDefault="00E53C90" w:rsidP="00E2287B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DESSINER</w:t>
            </w:r>
          </w:p>
          <w:p w14:paraId="5ED765F1" w14:textId="4EEA065A" w:rsidR="00336EF4" w:rsidRPr="00336EF4" w:rsidRDefault="00336EF4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color w:val="000000" w:themeColor="text1"/>
                <w:sz w:val="16"/>
                <w:szCs w:val="16"/>
              </w:rPr>
              <w:t>-Illustrer les comptines, chants</w:t>
            </w:r>
          </w:p>
          <w:p w14:paraId="1CA0DE8B" w14:textId="048C1E38" w:rsidR="00E2287B" w:rsidRDefault="00E2287B" w:rsidP="00E2287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pour imaginer, représenter</w:t>
            </w:r>
          </w:p>
          <w:p w14:paraId="7749EB67" w14:textId="77777777" w:rsidR="00E53C90" w:rsidRPr="00E53C90" w:rsidRDefault="00E53C90" w:rsidP="00E53C90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 par étape</w:t>
            </w:r>
          </w:p>
          <w:p w14:paraId="628648F2" w14:textId="77777777" w:rsidR="00E2287B" w:rsidRPr="00E53C90" w:rsidRDefault="00E2287B" w:rsidP="00E228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-Expérimenter différentes techniques : couper, déchirer, froisser...</w:t>
            </w:r>
          </w:p>
          <w:p w14:paraId="139583C2" w14:textId="0A02C47D" w:rsidR="00336EF4" w:rsidRDefault="00336EF4" w:rsidP="00336EF4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LIVRE DES COULEURS</w:t>
            </w:r>
          </w:p>
          <w:p w14:paraId="2738B0D3" w14:textId="7D989CF5" w:rsidR="005C19D7" w:rsidRPr="005C19D7" w:rsidRDefault="005C19D7" w:rsidP="00336EF4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C19D7">
              <w:rPr>
                <w:rFonts w:ascii="Comic Sans MS" w:hAnsi="Comic Sans MS"/>
                <w:color w:val="000000" w:themeColor="text1"/>
                <w:sz w:val="16"/>
                <w:szCs w:val="16"/>
              </w:rPr>
              <w:t>-Réaliser un livre des couleurs</w:t>
            </w:r>
          </w:p>
          <w:p w14:paraId="54A94C92" w14:textId="3F6A8AD6" w:rsidR="008614F1" w:rsidRPr="00E53C90" w:rsidRDefault="008614F1" w:rsidP="00E2287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-Découvrir les couleurs principales : rouge vert bleu jaune.</w:t>
            </w:r>
          </w:p>
          <w:p w14:paraId="4A427276" w14:textId="200EC581" w:rsidR="008614F1" w:rsidRPr="00440C89" w:rsidRDefault="00440C89" w:rsidP="00E2287B">
            <w:pP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="0012378B"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722DE2D2" w14:textId="77777777" w:rsidR="00EF4D4C" w:rsidRPr="00440C89" w:rsidRDefault="00EF4D4C" w:rsidP="00E2287B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015FFFF2" w14:textId="77777777" w:rsidR="00E53C90" w:rsidRPr="00DE7F61" w:rsidRDefault="00E53C90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656376D7" w14:textId="668E6FB2" w:rsidR="00EF1DD2" w:rsidRPr="00DE7F61" w:rsidRDefault="00EF1DD2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MS Création / utilisation de cartes-graphiques, élaborées au fil des tracés travaillés en classe : décorer le cahier de comptines, divers travaux. </w:t>
            </w:r>
          </w:p>
          <w:p w14:paraId="33D30D51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2B2B5E4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CF8C105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E11CAD0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1B9E59EB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4EC435F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16E1536E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D4A541D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789BC5F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A0C4833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2D2C3DA" w14:textId="1D49EF53" w:rsidR="00B64B60" w:rsidRPr="000A6E48" w:rsidRDefault="00B64B60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  <w:lastRenderedPageBreak/>
              <w:t>PS</w:t>
            </w:r>
          </w:p>
          <w:p w14:paraId="6AB0372B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-Reproduire un rythme simple (rapide, lent)</w:t>
            </w:r>
          </w:p>
          <w:p w14:paraId="05415693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kern w:val="0"/>
                <w:sz w:val="16"/>
                <w:szCs w:val="16"/>
              </w:rPr>
              <w:t>-Reproduire un rythme simple corporellement</w:t>
            </w:r>
          </w:p>
          <w:p w14:paraId="36A309BD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Comptine et jeux de doigts</w:t>
            </w:r>
          </w:p>
          <w:p w14:paraId="27B96450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-travailler autour de l’écoute et du silence</w:t>
            </w:r>
          </w:p>
          <w:p w14:paraId="0E4A23F0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Mémoriser des chants, comptines… (un par mois au moins) </w:t>
            </w:r>
          </w:p>
          <w:p w14:paraId="4D515D9E" w14:textId="77777777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45814F6A" w14:textId="77777777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0CD06742" w14:textId="77777777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321608F9" w14:textId="77777777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2FFD0DFA" w14:textId="77777777" w:rsidR="006C7FC3" w:rsidRDefault="006C7FC3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251D0685" w14:textId="77777777" w:rsidR="006C7FC3" w:rsidRDefault="006C7FC3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CB5874A" w14:textId="77777777" w:rsidR="006C7FC3" w:rsidRDefault="006C7FC3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0D6F830C" w14:textId="77777777" w:rsidR="006C7FC3" w:rsidRDefault="006C7FC3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1F250721" w14:textId="3B141B7E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  <w:t>MS</w:t>
            </w:r>
          </w:p>
          <w:p w14:paraId="6A8F3CE6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-Participer aux chants et aux comptines</w:t>
            </w:r>
          </w:p>
          <w:p w14:paraId="14204170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-Mémoriser 2 chants, 2 comptines, 2 poésies</w:t>
            </w:r>
          </w:p>
          <w:p w14:paraId="347B1F29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-Jouer avec sa voix pour exprimer des variantes (intensité, hauteur, durée, timbre)</w:t>
            </w:r>
          </w:p>
          <w:p w14:paraId="72672795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-Développer l’écoute active</w:t>
            </w:r>
          </w:p>
          <w:p w14:paraId="7A66681A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-Repérer des voix, des sons lors de l’écoute d’un extrait musical</w:t>
            </w:r>
          </w:p>
          <w:p w14:paraId="45B499B7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-Frapper la pulsation avec ses mains sur un partie du corps</w:t>
            </w:r>
          </w:p>
          <w:p w14:paraId="3C79ED74" w14:textId="77777777" w:rsidR="002336F2" w:rsidRPr="000A6E48" w:rsidRDefault="002336F2" w:rsidP="002336F2">
            <w:pPr>
              <w:pStyle w:val="TableContents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-Distinguer son et silence.</w:t>
            </w:r>
          </w:p>
          <w:p w14:paraId="2C974B2A" w14:textId="77777777" w:rsidR="002336F2" w:rsidRPr="000A6E48" w:rsidRDefault="002336F2" w:rsidP="002336F2">
            <w:pPr>
              <w:pStyle w:val="TableContents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-Reproduire un rythme simple (rapide, lent)</w:t>
            </w:r>
          </w:p>
          <w:p w14:paraId="432B63CC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-Reproduire un rythme simple corporellement</w:t>
            </w:r>
          </w:p>
          <w:p w14:paraId="72A06545" w14:textId="77777777" w:rsidR="002336F2" w:rsidRPr="000A6E48" w:rsidRDefault="002336F2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0E59F1F2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2BA3775B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9269881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8B55A6B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05A6E47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8453E2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36D7BD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7B54429" w14:textId="77777777" w:rsidR="00EF1DD2" w:rsidRPr="000A6E48" w:rsidRDefault="00EF1DD2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004A181" w14:textId="77777777" w:rsidR="000A6E48" w:rsidRDefault="000A6E48" w:rsidP="00E228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CB485B6" w14:textId="77777777" w:rsidR="000A6E48" w:rsidRDefault="000A6E48" w:rsidP="00E228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42A3D70E" w14:textId="77777777" w:rsidR="00A531AC" w:rsidRDefault="00A531AC" w:rsidP="00E228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47A8BA1" w14:textId="3350ED14" w:rsidR="005D7F61" w:rsidRPr="00561707" w:rsidRDefault="005D7F61" w:rsidP="00E2287B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561707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PS</w:t>
            </w:r>
          </w:p>
          <w:p w14:paraId="4C4B8AB6" w14:textId="77777777" w:rsidR="00EF4D4C" w:rsidRPr="00561707" w:rsidRDefault="005D7F61" w:rsidP="00E2287B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561707">
              <w:rPr>
                <w:rFonts w:ascii="Comic Sans MS" w:hAnsi="Comic Sans MS"/>
                <w:color w:val="7030A0"/>
                <w:sz w:val="16"/>
                <w:szCs w:val="16"/>
              </w:rPr>
              <w:t>Découvrir la mascotte de la classe et partager avec elle la séparation avec la famille</w:t>
            </w:r>
          </w:p>
          <w:p w14:paraId="09153F30" w14:textId="6C8CAB6B" w:rsidR="00EF4D4C" w:rsidRPr="00561707" w:rsidRDefault="00561707" w:rsidP="00E2287B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561707">
              <w:rPr>
                <w:rFonts w:ascii="Comic Sans MS" w:hAnsi="Comic Sans MS"/>
                <w:color w:val="7030A0"/>
                <w:sz w:val="16"/>
                <w:szCs w:val="16"/>
              </w:rPr>
              <w:t>Faire des propositions de rythme avec son corps</w:t>
            </w:r>
          </w:p>
          <w:p w14:paraId="0F25CA77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37D4E949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7E0655E1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4199A10" w14:textId="77777777" w:rsidR="0087025C" w:rsidRPr="000A6E48" w:rsidRDefault="0087025C" w:rsidP="00E2287B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7538456E" w14:textId="77777777" w:rsidR="000A6E48" w:rsidRDefault="000A6E48" w:rsidP="00E2287B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18205AA7" w14:textId="77777777" w:rsidR="006C7FC3" w:rsidRDefault="006C7FC3" w:rsidP="00E2287B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0ACC8334" w14:textId="2C4267A6" w:rsidR="00EF4D4C" w:rsidRPr="00561707" w:rsidRDefault="005D7F61" w:rsidP="00E2287B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561707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MS</w:t>
            </w:r>
          </w:p>
          <w:p w14:paraId="7E48A2B0" w14:textId="77777777" w:rsidR="00561707" w:rsidRPr="00561707" w:rsidRDefault="00561707" w:rsidP="00561707">
            <w:pPr>
              <w:rPr>
                <w:rFonts w:ascii="Comic Sans MS" w:hAnsi="Comic Sans MS"/>
                <w:color w:val="90349C"/>
                <w:sz w:val="16"/>
                <w:szCs w:val="16"/>
              </w:rPr>
            </w:pPr>
            <w:r w:rsidRPr="00561707">
              <w:rPr>
                <w:rFonts w:ascii="Comic Sans MS" w:hAnsi="Comic Sans MS"/>
                <w:color w:val="90349C"/>
                <w:sz w:val="16"/>
                <w:szCs w:val="16"/>
              </w:rPr>
              <w:t>Découvrir la mascotte de la classe et partager avec elle la séparation avec la famille</w:t>
            </w:r>
          </w:p>
          <w:p w14:paraId="43963438" w14:textId="77777777" w:rsidR="00561707" w:rsidRPr="00561707" w:rsidRDefault="00561707" w:rsidP="00561707">
            <w:pPr>
              <w:rPr>
                <w:rFonts w:ascii="Comic Sans MS" w:hAnsi="Comic Sans MS"/>
                <w:color w:val="90349C"/>
                <w:sz w:val="16"/>
                <w:szCs w:val="16"/>
              </w:rPr>
            </w:pPr>
            <w:r w:rsidRPr="00561707">
              <w:rPr>
                <w:rFonts w:ascii="Comic Sans MS" w:hAnsi="Comic Sans MS"/>
                <w:color w:val="90349C"/>
                <w:sz w:val="16"/>
                <w:szCs w:val="16"/>
              </w:rPr>
              <w:t>Faire des propositions de rythme avec son corps</w:t>
            </w:r>
          </w:p>
          <w:p w14:paraId="62D20747" w14:textId="6FA59FC4" w:rsidR="005D7F61" w:rsidRPr="000A6E48" w:rsidRDefault="005D7F61" w:rsidP="005D7F61">
            <w:pPr>
              <w:autoSpaceDE w:val="0"/>
              <w:autoSpaceDN w:val="0"/>
              <w:adjustRightInd w:val="0"/>
              <w:rPr>
                <w:rFonts w:ascii="Comic Sans MS" w:hAnsi="Comic Sans MS"/>
                <w:color w:val="660066"/>
                <w:sz w:val="16"/>
                <w:szCs w:val="16"/>
              </w:rPr>
            </w:pPr>
          </w:p>
          <w:p w14:paraId="51F9F63C" w14:textId="77777777" w:rsidR="005D7F61" w:rsidRPr="000A6E48" w:rsidRDefault="005D7F61" w:rsidP="005D7F61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7D683050" w14:textId="77777777" w:rsidR="005D7F61" w:rsidRPr="000A6E48" w:rsidRDefault="005D7F61" w:rsidP="00E2287B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21126912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A55A2B1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24F4143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5875C77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4F312C1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3C234191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F972E25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5D20C72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7634446E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E323A0E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77E9FBEE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6672D949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F06C139" w14:textId="77777777" w:rsidR="00EF4D4C" w:rsidRPr="000A6E48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12FA3A4" w14:textId="77777777" w:rsidR="00EF4D4C" w:rsidRDefault="00EF4D4C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3BA58EB0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95FD40C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C56AF98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349B2EE4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0629E0B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255F533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56AC59E7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2D01CB7C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38E82259" w14:textId="77777777" w:rsid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  <w:p w14:paraId="430277F1" w14:textId="77777777" w:rsidR="000A6E48" w:rsidRPr="000A6E48" w:rsidRDefault="000A6E48" w:rsidP="00E2287B">
            <w:pPr>
              <w:rPr>
                <w:rFonts w:ascii="Comic Sans MS" w:hAnsi="Comic Sans MS"/>
                <w:color w:val="FF66CC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0C039CF" w14:textId="77777777" w:rsidR="00E2287B" w:rsidRPr="00DE7F61" w:rsidRDefault="00E2287B" w:rsidP="00E2287B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PS</w:t>
            </w:r>
          </w:p>
          <w:p w14:paraId="79768B32" w14:textId="77777777" w:rsidR="008614F1" w:rsidRPr="00DE7F61" w:rsidRDefault="00276F73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</w:t>
            </w:r>
            <w:r w:rsidR="008614F1" w:rsidRPr="00DE7F61">
              <w:rPr>
                <w:rFonts w:ascii="Comic Sans MS" w:hAnsi="Comic Sans MS"/>
                <w:color w:val="B54B83"/>
                <w:sz w:val="16"/>
                <w:szCs w:val="16"/>
              </w:rPr>
              <w:t>OCCUPER l'espace et contrôler le geste</w:t>
            </w:r>
          </w:p>
          <w:p w14:paraId="53C6E490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-initiation arts visuels</w:t>
            </w:r>
          </w:p>
          <w:p w14:paraId="103B5BA1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Utiliser différentes techniques de peinture</w:t>
            </w:r>
          </w:p>
          <w:p w14:paraId="5036F7DE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-prendre plaisir à utiliser de instruments</w:t>
            </w:r>
          </w:p>
          <w:p w14:paraId="67CFEB51" w14:textId="77777777" w:rsidR="00276F73" w:rsidRPr="00DE7F61" w:rsidRDefault="00276F73" w:rsidP="00276F73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-Utiliser la peinture avec différents outils pour laisser des empreintes </w:t>
            </w:r>
          </w:p>
          <w:p w14:paraId="2E83834E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-découvrir les couleurs et les mélanges</w:t>
            </w:r>
          </w:p>
          <w:p w14:paraId="06510B00" w14:textId="54DF75F4" w:rsidR="008614F1" w:rsidRPr="00336EF4" w:rsidRDefault="008614F1" w:rsidP="008614F1">
            <w:pPr>
              <w:pStyle w:val="TableContents"/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 </w:t>
            </w:r>
            <w:r w:rsidRPr="00336EF4"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  <w:t>LES COULEURS</w:t>
            </w:r>
          </w:p>
          <w:p w14:paraId="6E1FB34C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-contrôler sa pression sur l'outil</w:t>
            </w:r>
          </w:p>
          <w:p w14:paraId="512E6292" w14:textId="77777777" w:rsidR="008614F1" w:rsidRPr="00DE7F61" w:rsidRDefault="008614F1" w:rsidP="008614F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-commencer à découper</w:t>
            </w:r>
          </w:p>
          <w:p w14:paraId="7B884D88" w14:textId="77777777" w:rsidR="00276F73" w:rsidRPr="00DE7F61" w:rsidRDefault="00276F73" w:rsidP="00276F73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-Savoir-faire des collages </w:t>
            </w:r>
          </w:p>
          <w:p w14:paraId="37135A16" w14:textId="77777777" w:rsidR="00276F73" w:rsidRPr="00DE7F61" w:rsidRDefault="00276F73" w:rsidP="00276F73">
            <w:pPr>
              <w:pStyle w:val="Default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-Déchirer </w:t>
            </w:r>
          </w:p>
          <w:p w14:paraId="7C73C53F" w14:textId="77777777" w:rsidR="00276F73" w:rsidRPr="00DE7F61" w:rsidRDefault="00276F73" w:rsidP="00276F73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-Adapter son geste aux contraintes (consigne, propreté…) </w:t>
            </w:r>
          </w:p>
          <w:p w14:paraId="0062F821" w14:textId="77777777" w:rsidR="00276F73" w:rsidRPr="00DE7F61" w:rsidRDefault="00276F73" w:rsidP="00276F73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-réaliser un objet</w:t>
            </w:r>
          </w:p>
          <w:p w14:paraId="6FD5AF60" w14:textId="6D5EAB3D" w:rsidR="00276F73" w:rsidRDefault="00276F73" w:rsidP="00276F73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 xml:space="preserve">-Utiliser et travailler la matière (pâte à modeler… ; former des boules…) </w:t>
            </w:r>
          </w:p>
          <w:p w14:paraId="2F78B182" w14:textId="77777777" w:rsidR="002A724C" w:rsidRPr="002A724C" w:rsidRDefault="002A724C" w:rsidP="002A724C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2A724C">
              <w:rPr>
                <w:rFonts w:ascii="Comic Sans MS" w:hAnsi="Comic Sans MS"/>
                <w:b/>
                <w:color w:val="B54B83"/>
                <w:sz w:val="16"/>
                <w:szCs w:val="16"/>
              </w:rPr>
              <w:t>Projet émotions</w:t>
            </w:r>
          </w:p>
          <w:p w14:paraId="443E95DA" w14:textId="77777777" w:rsidR="002A724C" w:rsidRPr="002A724C" w:rsidRDefault="002A724C" w:rsidP="002A724C">
            <w:pPr>
              <w:rPr>
                <w:rFonts w:ascii="Comic Sans MS" w:hAnsi="Comic Sans MS"/>
                <w:bCs/>
                <w:color w:val="B54B83"/>
                <w:sz w:val="16"/>
                <w:szCs w:val="16"/>
              </w:rPr>
            </w:pPr>
            <w:r w:rsidRPr="002A724C">
              <w:rPr>
                <w:rFonts w:ascii="Comic Sans MS" w:hAnsi="Comic Sans MS"/>
                <w:bCs/>
                <w:color w:val="B54B83"/>
                <w:sz w:val="16"/>
                <w:szCs w:val="16"/>
              </w:rPr>
              <w:t>-exprimer la colère avec de la peinture</w:t>
            </w:r>
          </w:p>
          <w:p w14:paraId="63DC40E3" w14:textId="77777777" w:rsidR="002A724C" w:rsidRPr="00DE7F61" w:rsidRDefault="002A724C" w:rsidP="00276F73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</w:p>
          <w:p w14:paraId="77BF307C" w14:textId="7CB3EE65" w:rsidR="00440C89" w:rsidRPr="00440C89" w:rsidRDefault="00440C89" w:rsidP="00440C89">
            <w:pPr>
              <w:rPr>
                <w:rFonts w:ascii="Comic Sans MS" w:hAnsi="Comic Sans MS"/>
                <w:color w:val="C53B4B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249A7540" w14:textId="34A7CADA" w:rsidR="00EF4D4C" w:rsidRPr="00440C89" w:rsidRDefault="00440C89" w:rsidP="00276F73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-</w:t>
            </w:r>
            <w:r w:rsidR="00EF4D4C"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5490E80C" w14:textId="74446A28" w:rsidR="00276F73" w:rsidRPr="00440C89" w:rsidRDefault="00276F73" w:rsidP="00276F73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MS</w:t>
            </w:r>
          </w:p>
          <w:p w14:paraId="5622FF5B" w14:textId="77777777" w:rsidR="00276F73" w:rsidRPr="00440C89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-Adapter son geste aux contraintes matérielles</w:t>
            </w:r>
          </w:p>
          <w:p w14:paraId="1D26F2E2" w14:textId="633BC841" w:rsidR="00276F73" w:rsidRPr="00440C89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-Réaliser des compositions plastiques</w:t>
            </w:r>
            <w:r w:rsidR="00336EF4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seul ou en petit groupe</w:t>
            </w:r>
          </w:p>
          <w:p w14:paraId="3C1EC622" w14:textId="77777777" w:rsidR="00336EF4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-Utiliser le dessin comme moyen de représentation. </w:t>
            </w:r>
          </w:p>
          <w:p w14:paraId="5F4D1212" w14:textId="03A3D3FB" w:rsidR="00336EF4" w:rsidRDefault="00336EF4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276F73"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Contrôler son geste, le freiner. Croiser son geste. </w:t>
            </w:r>
          </w:p>
          <w:p w14:paraId="118583E7" w14:textId="77777777" w:rsidR="00336EF4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336EF4">
              <w:rPr>
                <w:rFonts w:ascii="Comic Sans MS" w:hAnsi="Comic Sans MS"/>
                <w:color w:val="000000" w:themeColor="text1"/>
                <w:sz w:val="16"/>
                <w:szCs w:val="16"/>
              </w:rPr>
              <w:t>Décrire une image et exprimer son ressenti</w:t>
            </w:r>
          </w:p>
          <w:p w14:paraId="30BD542B" w14:textId="170F15F0" w:rsidR="00336EF4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 w:rsidR="00336EF4"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Œuvres</w:t>
            </w: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artistique</w:t>
            </w:r>
            <w:r w:rsidR="00336EF4">
              <w:rPr>
                <w:rFonts w:ascii="Comic Sans MS" w:hAnsi="Comic Sans MS"/>
                <w:color w:val="000000" w:themeColor="text1"/>
                <w:sz w:val="16"/>
                <w:szCs w:val="16"/>
              </w:rPr>
              <w:t>s</w:t>
            </w: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:  </w:t>
            </w:r>
          </w:p>
          <w:p w14:paraId="166FF2D6" w14:textId="71655D45" w:rsidR="00276F73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Andy Wharhol Arcimboldo (visage) Cragg (couleurs primaires). </w:t>
            </w:r>
            <w:r w:rsidR="00336EF4"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Sol Lewitt, Kandinsky, Pollock</w:t>
            </w:r>
          </w:p>
          <w:p w14:paraId="2964B821" w14:textId="77777777" w:rsidR="00336EF4" w:rsidRPr="00336EF4" w:rsidRDefault="00336EF4" w:rsidP="00336EF4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LIVRE DES COULEURS</w:t>
            </w:r>
          </w:p>
          <w:p w14:paraId="5FC3C7CB" w14:textId="77777777" w:rsidR="00276F73" w:rsidRPr="00440C89" w:rsidRDefault="00276F73" w:rsidP="00276F73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-Les couleurs secondaires</w:t>
            </w:r>
          </w:p>
          <w:p w14:paraId="60B0D517" w14:textId="606F9CE1" w:rsidR="00DE7F61" w:rsidRDefault="007A2DEB" w:rsidP="00440C89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A2DE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TULLET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« couleurs »</w:t>
            </w:r>
          </w:p>
          <w:p w14:paraId="3D9B9D56" w14:textId="77777777" w:rsidR="002A724C" w:rsidRPr="002A724C" w:rsidRDefault="002A724C" w:rsidP="002A724C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2A724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Projet émotions</w:t>
            </w:r>
          </w:p>
          <w:p w14:paraId="15EFB813" w14:textId="77777777" w:rsidR="002A724C" w:rsidRPr="002A724C" w:rsidRDefault="002A724C" w:rsidP="002A724C">
            <w:pPr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</w:pPr>
            <w:r w:rsidRPr="002A724C">
              <w:rPr>
                <w:rFonts w:ascii="Comic Sans MS" w:hAnsi="Comic Sans MS"/>
                <w:bCs/>
                <w:color w:val="000000" w:themeColor="text1"/>
                <w:sz w:val="16"/>
                <w:szCs w:val="16"/>
              </w:rPr>
              <w:t>-exprimer la colère avec de la peinture</w:t>
            </w:r>
          </w:p>
          <w:p w14:paraId="20772E3D" w14:textId="6EAF933F" w:rsidR="00440C89" w:rsidRPr="00E53C90" w:rsidRDefault="00440C89" w:rsidP="00440C89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DESSINER</w:t>
            </w:r>
          </w:p>
          <w:p w14:paraId="5AD22A46" w14:textId="77777777" w:rsidR="0012378B" w:rsidRPr="00440C89" w:rsidRDefault="00276F73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pour imaginer, représenter</w:t>
            </w:r>
          </w:p>
          <w:p w14:paraId="4BACB451" w14:textId="77777777" w:rsidR="00CA3957" w:rsidRPr="00440C89" w:rsidRDefault="00CA3957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 dicté</w:t>
            </w:r>
          </w:p>
          <w:p w14:paraId="466077AB" w14:textId="7DDBC451" w:rsidR="00440C89" w:rsidRDefault="00440C89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2D57C604" w14:textId="77777777" w:rsidR="00440C89" w:rsidRPr="00440C89" w:rsidRDefault="00440C89" w:rsidP="00440C89">
            <w:pP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Cahier du bonhomme</w:t>
            </w:r>
          </w:p>
          <w:p w14:paraId="1B545289" w14:textId="77777777" w:rsidR="00440C89" w:rsidRPr="00440C89" w:rsidRDefault="00440C89" w:rsidP="00440C89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73075886" w14:textId="77777777" w:rsidR="00440C89" w:rsidRDefault="00440C89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5EC63B25" w14:textId="3B0B9503" w:rsidR="00EF1DD2" w:rsidRPr="00440C89" w:rsidRDefault="00EF1DD2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MS Création / utilisation de cartes-graphiques, élaborées au fil des tracés travaillés en classe : décorer le cahier de comptines, divers travaux. </w:t>
            </w:r>
          </w:p>
          <w:p w14:paraId="75D7E73C" w14:textId="77777777" w:rsidR="00276F73" w:rsidRPr="000A6E48" w:rsidRDefault="00276F73" w:rsidP="008614F1">
            <w:pPr>
              <w:rPr>
                <w:rFonts w:ascii="Comic Sans MS" w:hAnsi="Comic Sans MS"/>
                <w:b/>
                <w:color w:val="FF66CC"/>
                <w:sz w:val="16"/>
                <w:szCs w:val="16"/>
              </w:rPr>
            </w:pPr>
          </w:p>
          <w:p w14:paraId="76CEDF1B" w14:textId="77777777" w:rsidR="00DB3DF1" w:rsidRPr="000A6E48" w:rsidRDefault="00DB3DF1">
            <w:pPr>
              <w:rPr>
                <w:sz w:val="16"/>
                <w:szCs w:val="16"/>
              </w:rPr>
            </w:pPr>
          </w:p>
          <w:p w14:paraId="795207D1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5B02C440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142FB7AD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05A614F5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4F7EBBD1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4BF81F56" w14:textId="77777777" w:rsidR="00B64B60" w:rsidRPr="000A6E48" w:rsidRDefault="00B64B60">
            <w:pPr>
              <w:rPr>
                <w:sz w:val="16"/>
                <w:szCs w:val="16"/>
              </w:rPr>
            </w:pPr>
          </w:p>
          <w:p w14:paraId="08D6FAFD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A678018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FA9FDCC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77A5639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B4A9DC1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892AED0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E490FCB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3EFBB5B" w14:textId="77777777" w:rsidR="000A6E48" w:rsidRDefault="000A6E48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E16489B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  <w:lastRenderedPageBreak/>
              <w:t>PS</w:t>
            </w:r>
          </w:p>
          <w:p w14:paraId="77EC272A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-Participer aux chants et aux comptines</w:t>
            </w:r>
          </w:p>
          <w:p w14:paraId="39A773B0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-Reproduire un rythme simple (rapide, lent)</w:t>
            </w:r>
          </w:p>
          <w:p w14:paraId="680E0379" w14:textId="77777777" w:rsidR="00B64B60" w:rsidRPr="000A6E48" w:rsidRDefault="00B64B60" w:rsidP="00B64B60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kern w:val="0"/>
                <w:sz w:val="16"/>
                <w:szCs w:val="16"/>
              </w:rPr>
              <w:t>-Reproduire un rythme simple corporellement</w:t>
            </w:r>
          </w:p>
          <w:p w14:paraId="7CA81F4E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-Mémoriser des chants, comptines… (un par mois au moins) </w:t>
            </w:r>
          </w:p>
          <w:p w14:paraId="58C5F82F" w14:textId="77777777" w:rsidR="00B64B60" w:rsidRPr="000A6E48" w:rsidRDefault="00DC7E7D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color w:val="2E74B5" w:themeColor="accent5" w:themeShade="BF"/>
                <w:sz w:val="16"/>
                <w:szCs w:val="16"/>
              </w:rPr>
              <w:t>-</w:t>
            </w: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 Jouer avec sa voix : varier les paramètres du son : timbre, intensité, durée, hauteur</w:t>
            </w:r>
          </w:p>
          <w:p w14:paraId="3DCEFEDD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49142B51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0780A43B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BB397EA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7666C29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15861245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40355F1D" w14:textId="3518DA93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  <w:t>MS</w:t>
            </w:r>
          </w:p>
          <w:p w14:paraId="5A8EB29A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-Participer aux chants et aux comptines</w:t>
            </w:r>
          </w:p>
          <w:p w14:paraId="2F669A55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-Mémoriser 2 chants, 2 comptines, 2 poésies</w:t>
            </w:r>
          </w:p>
          <w:p w14:paraId="0E3B874C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-Jouer avec sa voix pour exprimer des variantes (intensité, hauteur, durée, timbre)</w:t>
            </w:r>
          </w:p>
          <w:p w14:paraId="1CC22EFA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-Développer l’écoute active</w:t>
            </w:r>
          </w:p>
          <w:p w14:paraId="6090E16B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-Repérer des voix, des sons lors de l’écoute d’un extrait musical</w:t>
            </w:r>
          </w:p>
          <w:p w14:paraId="3124B358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-Frapper la pulsation avec ses mains sur un partie du corps</w:t>
            </w:r>
          </w:p>
          <w:p w14:paraId="6800F8E7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-Imiter différentes voix</w:t>
            </w:r>
          </w:p>
          <w:p w14:paraId="0859B021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-Augmenter son temps d’écoute</w:t>
            </w:r>
          </w:p>
          <w:p w14:paraId="73C69F47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-Repérer certains instruments utilisés dans les œuvres musicales écoutées</w:t>
            </w:r>
          </w:p>
          <w:p w14:paraId="25D956F6" w14:textId="1A4656E7" w:rsidR="000A6E48" w:rsidRDefault="006C7FC3" w:rsidP="00245472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6C7FC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-1jour/1oeuvre</w:t>
            </w:r>
          </w:p>
          <w:p w14:paraId="178094A4" w14:textId="1B223837" w:rsidR="006C7FC3" w:rsidRDefault="006C7FC3" w:rsidP="00245472">
            <w:pPr>
              <w:rPr>
                <w:rFonts w:ascii="Comic Sans MS" w:hAnsi="Comic Sans MS"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Écoute musicale</w:t>
            </w:r>
          </w:p>
          <w:p w14:paraId="0AD363AF" w14:textId="77777777" w:rsidR="006C7FC3" w:rsidRPr="006C7FC3" w:rsidRDefault="006C7FC3" w:rsidP="00245472">
            <w:pPr>
              <w:rPr>
                <w:rFonts w:ascii="Comic Sans MS" w:hAnsi="Comic Sans MS"/>
                <w:bCs/>
                <w:color w:val="002060"/>
                <w:sz w:val="16"/>
                <w:szCs w:val="16"/>
              </w:rPr>
            </w:pPr>
          </w:p>
          <w:p w14:paraId="1DE9F210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2F8095C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08BD514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F7A451F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0BA7C9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D4BA8BF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A9557B6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D83ADFC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7030A0"/>
                <w:sz w:val="16"/>
                <w:szCs w:val="16"/>
              </w:rPr>
            </w:pPr>
          </w:p>
          <w:p w14:paraId="1FB68167" w14:textId="77777777" w:rsidR="000A6E48" w:rsidRDefault="000A6E48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78F12A0" w14:textId="77777777" w:rsidR="000A6E48" w:rsidRDefault="000A6E48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06CA6589" w14:textId="77777777" w:rsidR="00245472" w:rsidRPr="000A6E48" w:rsidRDefault="00245472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PS</w:t>
            </w:r>
          </w:p>
          <w:p w14:paraId="1DA5F158" w14:textId="6656EA36" w:rsidR="005D7F61" w:rsidRDefault="005D7F61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7030A0"/>
                <w:sz w:val="16"/>
                <w:szCs w:val="16"/>
              </w:rPr>
              <w:t>-Raconter à l'aide de la mascotte ou marionnette une histoire</w:t>
            </w:r>
          </w:p>
          <w:p w14:paraId="2F63F482" w14:textId="3CE5F3D5" w:rsidR="00C55CFD" w:rsidRDefault="00C55CFD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-Observer, reproduire les différents mouvements réalisés par ses camarades par le biais de jeux (Justin le lapin)</w:t>
            </w:r>
          </w:p>
          <w:p w14:paraId="259B01DF" w14:textId="7A8C256C" w:rsidR="002A724C" w:rsidRPr="000A6E48" w:rsidRDefault="002A724C" w:rsidP="002336F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Projet émotions</w:t>
            </w:r>
          </w:p>
          <w:p w14:paraId="172E5EA0" w14:textId="41648570" w:rsidR="0087025C" w:rsidRPr="002A724C" w:rsidRDefault="002A724C" w:rsidP="005D7F61">
            <w:pPr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2A724C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-exprimer la colère avec son visage, son corps</w:t>
            </w:r>
          </w:p>
          <w:p w14:paraId="7C30BBFF" w14:textId="77777777" w:rsidR="006C7FC3" w:rsidRDefault="006C7FC3" w:rsidP="00A531A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17A21C99" w14:textId="1EA35CED" w:rsidR="005D7F61" w:rsidRPr="00C55CFD" w:rsidRDefault="005D7F61" w:rsidP="00A531A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MS</w:t>
            </w:r>
          </w:p>
          <w:p w14:paraId="412FD094" w14:textId="77777777" w:rsidR="0087025C" w:rsidRPr="00C55CFD" w:rsidRDefault="005D7F61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-lecture des albums, appropriation, entraînement : </w:t>
            </w:r>
          </w:p>
          <w:p w14:paraId="6261A40A" w14:textId="77777777" w:rsidR="0087025C" w:rsidRPr="00C55CFD" w:rsidRDefault="0087025C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Théâtre</w:t>
            </w:r>
            <w:r w:rsidR="005D7F61"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 : albums : le machin</w:t>
            </w: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/</w:t>
            </w:r>
            <w:r w:rsidR="005D7F61"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la grenouille a grande bouche (entraînement / représentation). </w:t>
            </w:r>
          </w:p>
          <w:p w14:paraId="4FAA753F" w14:textId="77777777" w:rsidR="005D7F61" w:rsidRPr="00C55CFD" w:rsidRDefault="005D7F61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Observer en silence : adopter une posture de spectateur.</w:t>
            </w:r>
          </w:p>
          <w:p w14:paraId="5960D564" w14:textId="77777777" w:rsidR="002A724C" w:rsidRPr="00C55CFD" w:rsidRDefault="002A724C" w:rsidP="002A724C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Projet émotions</w:t>
            </w:r>
          </w:p>
          <w:p w14:paraId="56DF1183" w14:textId="73F91417" w:rsidR="002A724C" w:rsidRPr="002A724C" w:rsidRDefault="002A724C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-Mimer des situations imaginées suscitant les émotions</w:t>
            </w:r>
          </w:p>
        </w:tc>
        <w:tc>
          <w:tcPr>
            <w:tcW w:w="2418" w:type="dxa"/>
          </w:tcPr>
          <w:p w14:paraId="46AFAE6C" w14:textId="77777777" w:rsidR="00E2287B" w:rsidRPr="00DE7F61" w:rsidRDefault="00E2287B" w:rsidP="0012378B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PS</w:t>
            </w:r>
          </w:p>
          <w:p w14:paraId="5CC34B49" w14:textId="77777777" w:rsidR="00276F73" w:rsidRPr="00DE7F61" w:rsidRDefault="00276F73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-Limiter son geste dans l'espace le préciser</w:t>
            </w:r>
          </w:p>
          <w:p w14:paraId="4B2C187E" w14:textId="77777777" w:rsidR="00276F73" w:rsidRPr="00DE7F61" w:rsidRDefault="00276F73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-initiation arts visuels</w:t>
            </w:r>
          </w:p>
          <w:p w14:paraId="75B485F8" w14:textId="77777777" w:rsidR="00276F73" w:rsidRPr="00DE7F61" w:rsidRDefault="00276F73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-création d'une première culture artistique autour des artistes et leurs œuvres</w:t>
            </w:r>
          </w:p>
          <w:p w14:paraId="29846006" w14:textId="77777777" w:rsidR="00276F73" w:rsidRPr="00DE7F61" w:rsidRDefault="00276F73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-investir des espaces limités</w:t>
            </w:r>
          </w:p>
          <w:p w14:paraId="137F642C" w14:textId="77777777" w:rsidR="00276F73" w:rsidRPr="00DE7F61" w:rsidRDefault="00276F73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-réaliser un projet commun(fresque)</w:t>
            </w:r>
          </w:p>
          <w:p w14:paraId="46727FA9" w14:textId="04760D23" w:rsidR="00276F73" w:rsidRDefault="00276F73" w:rsidP="00336EF4">
            <w:pPr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-faire des découpages</w:t>
            </w:r>
          </w:p>
          <w:p w14:paraId="3FE2A306" w14:textId="7494F691" w:rsidR="00BF2329" w:rsidRPr="00DE7F61" w:rsidRDefault="00BF2329" w:rsidP="00336EF4">
            <w:pPr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336EF4"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  <w:t>LES COULEURS</w:t>
            </w:r>
          </w:p>
          <w:p w14:paraId="47A6086D" w14:textId="77777777" w:rsidR="00336EF4" w:rsidRPr="00336EF4" w:rsidRDefault="00336EF4" w:rsidP="00336EF4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336EF4">
              <w:rPr>
                <w:rFonts w:ascii="Comic Sans MS" w:hAnsi="Comic Sans MS"/>
                <w:color w:val="B54B83"/>
                <w:sz w:val="16"/>
                <w:szCs w:val="16"/>
              </w:rPr>
              <w:t>-découvrir les couleurs et les mélanges</w:t>
            </w:r>
          </w:p>
          <w:p w14:paraId="3198473E" w14:textId="4910AE74" w:rsidR="0012378B" w:rsidRPr="00DE7F61" w:rsidRDefault="0012378B" w:rsidP="0012378B">
            <w:pPr>
              <w:pStyle w:val="Default"/>
              <w:spacing w:after="20"/>
              <w:rPr>
                <w:rFonts w:ascii="Comic Sans MS" w:hAnsi="Comic Sans MS"/>
                <w:color w:val="B54B83"/>
                <w:sz w:val="16"/>
                <w:szCs w:val="16"/>
              </w:rPr>
            </w:pPr>
          </w:p>
          <w:p w14:paraId="276F46EC" w14:textId="77777777" w:rsidR="00DE7F61" w:rsidRPr="00440C89" w:rsidRDefault="00DE7F61" w:rsidP="00DE7F61">
            <w:pPr>
              <w:rPr>
                <w:rFonts w:ascii="Comic Sans MS" w:hAnsi="Comic Sans MS"/>
                <w:color w:val="C53B4B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7300893F" w14:textId="77777777" w:rsidR="00DE7F61" w:rsidRPr="00440C89" w:rsidRDefault="00DE7F61" w:rsidP="00DE7F61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-Dessin régulier d'un bonhomme : comparer, voir l'évolution</w:t>
            </w:r>
          </w:p>
          <w:p w14:paraId="32841471" w14:textId="77777777" w:rsidR="0012378B" w:rsidRPr="000A6E48" w:rsidRDefault="0012378B" w:rsidP="0012378B">
            <w:pPr>
              <w:rPr>
                <w:rFonts w:ascii="Comic Sans MS" w:hAnsi="Comic Sans MS"/>
                <w:b/>
                <w:color w:val="FF00FF"/>
                <w:sz w:val="16"/>
                <w:szCs w:val="16"/>
              </w:rPr>
            </w:pPr>
          </w:p>
          <w:p w14:paraId="23EBD979" w14:textId="77777777" w:rsidR="0012378B" w:rsidRPr="00DE7F61" w:rsidRDefault="0012378B" w:rsidP="0012378B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MS</w:t>
            </w:r>
          </w:p>
          <w:p w14:paraId="2A02AEEE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-Observer les effets produits</w:t>
            </w:r>
          </w:p>
          <w:p w14:paraId="43FDAE3D" w14:textId="30769990" w:rsidR="0012378B" w:rsidRPr="00DE7F61" w:rsidRDefault="00336EF4" w:rsidP="0012378B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12378B"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Observer et décrire des œuvres du patrimoine</w:t>
            </w:r>
          </w:p>
          <w:p w14:paraId="778A49FA" w14:textId="77777777" w:rsidR="00336EF4" w:rsidRDefault="0012378B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Pr="00DE7F61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Adapter son geste aux contraintes matérielles. </w:t>
            </w:r>
          </w:p>
          <w:p w14:paraId="403753B8" w14:textId="7B6494E4" w:rsidR="00DE7F61" w:rsidRDefault="00336EF4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12378B"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Constater des propriétés de la matière grâce aux manipulations. </w:t>
            </w:r>
          </w:p>
          <w:p w14:paraId="0947E93F" w14:textId="77777777" w:rsidR="00336EF4" w:rsidRPr="00336EF4" w:rsidRDefault="00336EF4" w:rsidP="00336EF4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LIVRE DES COULEURS</w:t>
            </w:r>
          </w:p>
          <w:p w14:paraId="1D26D75A" w14:textId="77777777" w:rsidR="00336EF4" w:rsidRPr="00336EF4" w:rsidRDefault="00336EF4" w:rsidP="00336EF4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-découvrir les couleurs et les mélanges</w:t>
            </w:r>
          </w:p>
          <w:p w14:paraId="5CB0E4D7" w14:textId="77777777" w:rsidR="00336EF4" w:rsidRDefault="00336EF4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5F3605AE" w14:textId="606C2A91" w:rsidR="00DE7F61" w:rsidRDefault="00DE7F61" w:rsidP="00DE7F61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DESSINER</w:t>
            </w:r>
          </w:p>
          <w:p w14:paraId="7EE4F421" w14:textId="77777777" w:rsidR="00336EF4" w:rsidRPr="00DE7F61" w:rsidRDefault="00336EF4" w:rsidP="00336EF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pour imaginer, représenter</w:t>
            </w:r>
          </w:p>
          <w:p w14:paraId="55BEB881" w14:textId="77777777" w:rsidR="00DE7F61" w:rsidRDefault="0012378B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avec un modèle (comparer les dessins).</w:t>
            </w:r>
          </w:p>
          <w:p w14:paraId="3566F027" w14:textId="3AAE8F5D" w:rsidR="0012378B" w:rsidRPr="00DE7F61" w:rsidRDefault="0012378B" w:rsidP="0012378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Couleurs : mélanges divers</w:t>
            </w:r>
          </w:p>
          <w:p w14:paraId="34F2B0A4" w14:textId="77777777" w:rsidR="00CA3957" w:rsidRPr="00DE7F61" w:rsidRDefault="00CA3957" w:rsidP="00AA35F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-Dessin dicté</w:t>
            </w:r>
          </w:p>
          <w:p w14:paraId="51AE79FB" w14:textId="77777777" w:rsidR="00DE7F61" w:rsidRPr="00440C89" w:rsidRDefault="00DE7F61" w:rsidP="00DE7F61">
            <w:pP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Cahier du bonhomme</w:t>
            </w:r>
          </w:p>
          <w:p w14:paraId="3385AACF" w14:textId="7079DB66" w:rsidR="006C7FC3" w:rsidRPr="006C7FC3" w:rsidRDefault="00DE7F61" w:rsidP="00AA35F4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29C5573F" w14:textId="77777777" w:rsidR="00EF1DD2" w:rsidRPr="00DE7F61" w:rsidRDefault="00EF1DD2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MS Création / utilisation de cartes-graphiques, élaborées au fil des tracés travaillés en classe : décorer le cahier de comptines, divers travaux. </w:t>
            </w:r>
          </w:p>
          <w:p w14:paraId="12B0C3B6" w14:textId="77777777" w:rsidR="00AA35F4" w:rsidRPr="000A6E48" w:rsidRDefault="00AA35F4" w:rsidP="0012378B">
            <w:pPr>
              <w:rPr>
                <w:rFonts w:ascii="Comic Sans MS" w:hAnsi="Comic Sans MS"/>
                <w:color w:val="CC0099"/>
                <w:sz w:val="16"/>
                <w:szCs w:val="16"/>
              </w:rPr>
            </w:pPr>
          </w:p>
          <w:p w14:paraId="2250DCF5" w14:textId="77777777" w:rsidR="00AA35F4" w:rsidRPr="000A6E48" w:rsidRDefault="00AA35F4" w:rsidP="0012378B">
            <w:pPr>
              <w:rPr>
                <w:sz w:val="16"/>
                <w:szCs w:val="16"/>
              </w:rPr>
            </w:pPr>
          </w:p>
          <w:p w14:paraId="1339738E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1E12CC2E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522FC006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0CE692AE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0495D14A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028AC094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200AA630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539650A9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48A15057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6F93F77D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1A8A671B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4AA2317A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4B50F7C7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7C3E5AB1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7F2A2A7D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FACF6B9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7981CDAD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3BC6814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DF16F0D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774BEB6B" w14:textId="77777777" w:rsidR="00A531AC" w:rsidRDefault="00A531AC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C915ABD" w14:textId="77777777" w:rsidR="00A531AC" w:rsidRDefault="00A531AC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BE36702" w14:textId="77777777" w:rsidR="00A531AC" w:rsidRDefault="00A531AC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7B4BDDF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87FD621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78D9074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257BA04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9FE9C71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8464F2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A339F3A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0986149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3F303F4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FB0F5ED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DAC547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72D96A8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6E5AB44" w14:textId="3AF97848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  <w:t>PS</w:t>
            </w:r>
          </w:p>
          <w:p w14:paraId="33E7F16C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lastRenderedPageBreak/>
              <w:t>-Participer aux chants et aux comptines</w:t>
            </w:r>
          </w:p>
          <w:p w14:paraId="64258C08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-Reproduire un rythme simple (rapide, lent)</w:t>
            </w:r>
          </w:p>
          <w:p w14:paraId="0F79F9E8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kern w:val="0"/>
                <w:sz w:val="16"/>
                <w:szCs w:val="16"/>
              </w:rPr>
              <w:t>-Reproduire un rythme simple corporellement</w:t>
            </w:r>
          </w:p>
          <w:p w14:paraId="5574FB71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-Mémoriser des chants, comptines… (un par mois au moins) </w:t>
            </w:r>
          </w:p>
          <w:p w14:paraId="03DF06CE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color w:val="2E74B5" w:themeColor="accent5" w:themeShade="BF"/>
                <w:sz w:val="16"/>
                <w:szCs w:val="16"/>
              </w:rPr>
              <w:t>-</w:t>
            </w: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 Jouer avec sa voix : varier les paramètres du son : timbre, intensité, durée, hauteur </w:t>
            </w:r>
          </w:p>
          <w:p w14:paraId="1E14BDC4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>-écouter des œuvres musicales</w:t>
            </w:r>
          </w:p>
          <w:p w14:paraId="1CC0D322" w14:textId="77777777" w:rsidR="00DC7E7D" w:rsidRPr="000A6E48" w:rsidRDefault="00DC7E7D" w:rsidP="0012378B">
            <w:pPr>
              <w:rPr>
                <w:sz w:val="16"/>
                <w:szCs w:val="16"/>
              </w:rPr>
            </w:pPr>
          </w:p>
          <w:p w14:paraId="2C708B68" w14:textId="77777777" w:rsidR="002336F2" w:rsidRPr="000A6E48" w:rsidRDefault="002336F2" w:rsidP="0012378B">
            <w:pPr>
              <w:rPr>
                <w:sz w:val="16"/>
                <w:szCs w:val="16"/>
              </w:rPr>
            </w:pPr>
          </w:p>
          <w:p w14:paraId="74A0D644" w14:textId="77777777" w:rsidR="000A6E48" w:rsidRDefault="000A6E48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948E577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  <w:t>MS</w:t>
            </w:r>
          </w:p>
          <w:p w14:paraId="5C97DC52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 Idem périodes 1 et 2</w:t>
            </w:r>
          </w:p>
          <w:p w14:paraId="48EC2AAD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-Interpréter avec des variantes expressives un chant et une comptine</w:t>
            </w:r>
          </w:p>
          <w:p w14:paraId="272E167A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-Développer l’écoute active</w:t>
            </w:r>
          </w:p>
          <w:p w14:paraId="2E2101D1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-Ecouter des œuvres musicales d’origines variées</w:t>
            </w:r>
          </w:p>
          <w:p w14:paraId="434F6AF2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-Se déplacer en respectant des pulsations</w:t>
            </w:r>
          </w:p>
          <w:p w14:paraId="58C68C58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-Reproduire une formule rythmique simple</w:t>
            </w:r>
          </w:p>
          <w:p w14:paraId="2775B9DB" w14:textId="77777777" w:rsidR="006C7FC3" w:rsidRDefault="006C7FC3" w:rsidP="006C7FC3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6C7FC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-1jour/1oeuvre</w:t>
            </w:r>
          </w:p>
          <w:p w14:paraId="6A67CD5D" w14:textId="77777777" w:rsidR="006C7FC3" w:rsidRDefault="006C7FC3" w:rsidP="006C7FC3">
            <w:pPr>
              <w:rPr>
                <w:rFonts w:ascii="Comic Sans MS" w:hAnsi="Comic Sans MS"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Écoute musicale</w:t>
            </w:r>
          </w:p>
          <w:p w14:paraId="54030248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127B56BB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20BAFDDB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40A97DB2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4147E5EA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7E4C0A16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462BE427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1CDC973E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55A2EEA7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66AA614B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1637847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00A033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B299957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5EC61F7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87725E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A28F2DA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0DF1EBC8" w14:textId="6229F4ED" w:rsidR="00245472" w:rsidRPr="000A6E48" w:rsidRDefault="00245472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PS</w:t>
            </w:r>
          </w:p>
          <w:p w14:paraId="14EF1DA4" w14:textId="77777777" w:rsidR="005D7F61" w:rsidRPr="000A6E48" w:rsidRDefault="005D7F61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7030A0"/>
                <w:sz w:val="16"/>
                <w:szCs w:val="16"/>
              </w:rPr>
              <w:t>-Raconter à l'aide de la mascotte ou marionnette une histoire</w:t>
            </w:r>
          </w:p>
          <w:p w14:paraId="3450E915" w14:textId="2FE0FCAF" w:rsidR="00245472" w:rsidRPr="000A6E48" w:rsidRDefault="00245472" w:rsidP="002336F2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14:paraId="1F0A8F91" w14:textId="77777777" w:rsidR="00245472" w:rsidRPr="000A6E48" w:rsidRDefault="00245472" w:rsidP="002336F2">
            <w:pPr>
              <w:jc w:val="both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7030A0"/>
                <w:sz w:val="16"/>
                <w:szCs w:val="16"/>
              </w:rPr>
              <w:t>-Observer en silence : adopter une posture de spectateur.</w:t>
            </w:r>
          </w:p>
          <w:p w14:paraId="73326558" w14:textId="77777777" w:rsidR="0087025C" w:rsidRPr="000A6E48" w:rsidRDefault="0087025C" w:rsidP="0087025C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30927428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0C7390E0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629BAFCB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589CC985" w14:textId="48899EBE" w:rsidR="0087025C" w:rsidRPr="00C55CFD" w:rsidRDefault="0087025C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MS</w:t>
            </w:r>
          </w:p>
          <w:p w14:paraId="21AB20DB" w14:textId="77777777" w:rsidR="0087025C" w:rsidRPr="00C55CFD" w:rsidRDefault="0087025C" w:rsidP="0087025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-lecture des albums, appropriation, entraînement : </w:t>
            </w:r>
          </w:p>
          <w:p w14:paraId="3D18372B" w14:textId="745A07B0" w:rsidR="0087025C" w:rsidRPr="00C55CFD" w:rsidRDefault="0087025C" w:rsidP="0087025C">
            <w:pPr>
              <w:jc w:val="both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Théâtre : albums : l</w:t>
            </w:r>
            <w:r w:rsidR="002A724C"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a moufle</w:t>
            </w:r>
            <w:r w:rsidR="00C55CFD"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 </w:t>
            </w: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(entraînement/ représentation). </w:t>
            </w:r>
          </w:p>
          <w:p w14:paraId="65093CA4" w14:textId="77777777" w:rsidR="0087025C" w:rsidRPr="000A6E48" w:rsidRDefault="0087025C" w:rsidP="0087025C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-Observer en silence : adopter une posture de spectateur.</w:t>
            </w:r>
          </w:p>
        </w:tc>
        <w:tc>
          <w:tcPr>
            <w:tcW w:w="2198" w:type="dxa"/>
          </w:tcPr>
          <w:p w14:paraId="2E685F7B" w14:textId="77777777" w:rsidR="00E2287B" w:rsidRPr="00DE7F61" w:rsidRDefault="00E2287B" w:rsidP="00E2287B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PS</w:t>
            </w:r>
          </w:p>
          <w:p w14:paraId="7523CDD8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-Contrôler et orienter son geste</w:t>
            </w:r>
          </w:p>
          <w:p w14:paraId="799CC157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-initiation arts visuels</w:t>
            </w:r>
          </w:p>
          <w:p w14:paraId="0DB219C6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-utiliser divers supports</w:t>
            </w:r>
          </w:p>
          <w:p w14:paraId="04937B74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-création d'une première culture artistique autour des artistes et leurs œuvres</w:t>
            </w:r>
          </w:p>
          <w:p w14:paraId="28F3BF4C" w14:textId="77777777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-inciter à la création libre</w:t>
            </w:r>
          </w:p>
          <w:p w14:paraId="29FE9C41" w14:textId="7FE25C35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-réaliser une composition en volume en relation avec projet</w:t>
            </w:r>
          </w:p>
          <w:p w14:paraId="3A913477" w14:textId="77777777" w:rsidR="00440274" w:rsidRPr="00440274" w:rsidRDefault="00440274" w:rsidP="00440274">
            <w:pPr>
              <w:pStyle w:val="TableContents"/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</w:pPr>
            <w:r w:rsidRPr="00440274">
              <w:rPr>
                <w:rFonts w:ascii="Comic Sans MS" w:hAnsi="Comic Sans MS"/>
                <w:b/>
                <w:bCs/>
                <w:color w:val="B54B83"/>
                <w:sz w:val="16"/>
                <w:szCs w:val="16"/>
              </w:rPr>
              <w:t>Projet modelage</w:t>
            </w:r>
          </w:p>
          <w:p w14:paraId="6F969BC2" w14:textId="77777777" w:rsidR="00440274" w:rsidRPr="00440274" w:rsidRDefault="00440274" w:rsidP="00440274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440274">
              <w:rPr>
                <w:rFonts w:ascii="Comic Sans MS" w:hAnsi="Comic Sans MS"/>
                <w:color w:val="B54B83"/>
                <w:sz w:val="16"/>
                <w:szCs w:val="16"/>
              </w:rPr>
              <w:t>Travailler la matière</w:t>
            </w:r>
          </w:p>
          <w:p w14:paraId="27BD34B1" w14:textId="5B42D729" w:rsidR="0012378B" w:rsidRPr="00DE7F61" w:rsidRDefault="0012378B" w:rsidP="0012378B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</w:p>
          <w:p w14:paraId="32BED15A" w14:textId="77777777" w:rsidR="00DE7F61" w:rsidRPr="00440C89" w:rsidRDefault="00DE7F61" w:rsidP="00DE7F61">
            <w:pPr>
              <w:rPr>
                <w:rFonts w:ascii="Comic Sans MS" w:hAnsi="Comic Sans MS"/>
                <w:color w:val="C53B4B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5D72396B" w14:textId="77777777" w:rsidR="00DE7F61" w:rsidRPr="00440C89" w:rsidRDefault="00DE7F61" w:rsidP="00DE7F61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-Dessin régulier d'un bonhomme : comparer, voir l'évolution</w:t>
            </w:r>
          </w:p>
          <w:p w14:paraId="5B0A2661" w14:textId="77777777" w:rsidR="009303D5" w:rsidRPr="00DE7F61" w:rsidRDefault="009303D5" w:rsidP="009303D5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MS</w:t>
            </w:r>
          </w:p>
          <w:p w14:paraId="2F6F37F9" w14:textId="77777777" w:rsidR="000C5AFA" w:rsidRPr="00DE7F61" w:rsidRDefault="000C5AFA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-Observer les effets produits</w:t>
            </w:r>
          </w:p>
          <w:p w14:paraId="58C3120A" w14:textId="77777777" w:rsidR="000C5AFA" w:rsidRPr="00DE7F61" w:rsidRDefault="000C5AFA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-Dessiner pour </w:t>
            </w:r>
            <w:r w:rsidR="00256CD1"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imaginer représenter</w:t>
            </w:r>
          </w:p>
          <w:p w14:paraId="4E97E784" w14:textId="77777777" w:rsidR="00256CD1" w:rsidRPr="00DE7F61" w:rsidRDefault="00256CD1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-Essayer différents outils, différentes pratiques et en tirer parti. </w:t>
            </w:r>
          </w:p>
          <w:p w14:paraId="3499A3A5" w14:textId="10B393DE" w:rsidR="00256CD1" w:rsidRDefault="00256CD1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-Réaliser une composition en plan, en volume. </w:t>
            </w:r>
          </w:p>
          <w:p w14:paraId="2EB1F6EA" w14:textId="77777777" w:rsidR="00336EF4" w:rsidRDefault="00336EF4" w:rsidP="00336EF4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-Œuvre artistique : Klimt (spirale). </w:t>
            </w:r>
          </w:p>
          <w:p w14:paraId="543C771A" w14:textId="77777777" w:rsidR="00336EF4" w:rsidRPr="00DE7F61" w:rsidRDefault="00336EF4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0527D1FA" w14:textId="77777777" w:rsidR="00256CD1" w:rsidRPr="00DE7F61" w:rsidRDefault="00256CD1" w:rsidP="00256CD1">
            <w:pPr>
              <w:jc w:val="both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-S’exercer à dessiner sur différents supports et matières</w:t>
            </w:r>
          </w:p>
          <w:p w14:paraId="1B148A82" w14:textId="77777777" w:rsidR="00336EF4" w:rsidRDefault="00256CD1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-Comparer des images de nature et d'origine différentes </w:t>
            </w:r>
          </w:p>
          <w:p w14:paraId="236EEFDF" w14:textId="628BD5B5" w:rsidR="00336EF4" w:rsidRDefault="00256CD1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 xml:space="preserve">Œuvre artistique :  Herbin et Calder (formes géométriques). </w:t>
            </w:r>
          </w:p>
          <w:p w14:paraId="29927798" w14:textId="0998ED1F" w:rsidR="007A2DEB" w:rsidRDefault="007A2DEB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TULLET</w:t>
            </w:r>
          </w:p>
          <w:p w14:paraId="4ACD61C7" w14:textId="0EB0ACFD" w:rsidR="007A2DEB" w:rsidRDefault="007A2DEB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Le</w:t>
            </w:r>
            <w:r w:rsidR="00F32A58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champs de fleurs</w:t>
            </w:r>
          </w:p>
          <w:p w14:paraId="0B5DE624" w14:textId="77777777" w:rsidR="00336EF4" w:rsidRPr="00336EF4" w:rsidRDefault="00336EF4" w:rsidP="00336EF4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336EF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LIVRE DES COULEURS</w:t>
            </w:r>
          </w:p>
          <w:p w14:paraId="63AF1FE9" w14:textId="2AE92C58" w:rsidR="00256CD1" w:rsidRDefault="00256CD1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-couleurs : les camaïeux (éclaircir, foncer)</w:t>
            </w:r>
          </w:p>
          <w:p w14:paraId="4E56FBEB" w14:textId="7A0B38F0" w:rsidR="00F32A58" w:rsidRDefault="00F32A58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B9455D6" w14:textId="42FEF92A" w:rsidR="00F32A58" w:rsidRPr="00440274" w:rsidRDefault="00440274" w:rsidP="000C5AFA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440274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Projet modelage</w:t>
            </w:r>
          </w:p>
          <w:p w14:paraId="4AA9A350" w14:textId="3A5BE449" w:rsidR="00440274" w:rsidRDefault="00440274" w:rsidP="000C5AFA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Travailler la matière</w:t>
            </w:r>
          </w:p>
          <w:p w14:paraId="7BFD19E0" w14:textId="77777777" w:rsidR="00DE7F61" w:rsidRPr="00E53C90" w:rsidRDefault="00DE7F61" w:rsidP="00DE7F61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DESSINER</w:t>
            </w:r>
          </w:p>
          <w:p w14:paraId="45D684F9" w14:textId="77777777" w:rsidR="00CA3957" w:rsidRPr="00DE7F61" w:rsidRDefault="00CA3957" w:rsidP="00256CD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 dicté</w:t>
            </w:r>
          </w:p>
          <w:p w14:paraId="10217DA9" w14:textId="77777777" w:rsidR="00DE7F61" w:rsidRPr="00440C89" w:rsidRDefault="00DE7F61" w:rsidP="00DE7F61">
            <w:pP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Cahier du bonhomme</w:t>
            </w:r>
          </w:p>
          <w:p w14:paraId="6FDE6980" w14:textId="77777777" w:rsidR="00DE7F61" w:rsidRPr="00440C89" w:rsidRDefault="00DE7F61" w:rsidP="00DE7F61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67CBCA6C" w14:textId="77777777" w:rsidR="00DE7F61" w:rsidRPr="00DE7F61" w:rsidRDefault="00DE7F6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19F7C5F9" w14:textId="77777777" w:rsidR="00EF1DD2" w:rsidRPr="00DE7F61" w:rsidRDefault="00EF1DD2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MS Création / utilisation de cartes-graphiques, élaborées au fil des tracés travaillés en classe : décorer le cahier de comptines, divers travaux. </w:t>
            </w:r>
          </w:p>
          <w:p w14:paraId="5172AF75" w14:textId="77777777" w:rsidR="00B64B60" w:rsidRPr="000A6E48" w:rsidRDefault="00B64B60" w:rsidP="00EF1DD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7C1F8B7" w14:textId="77777777" w:rsidR="00B64B60" w:rsidRPr="000A6E48" w:rsidRDefault="00B64B60" w:rsidP="00EF1DD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76F5CD3" w14:textId="77777777" w:rsidR="00B64B60" w:rsidRPr="000A6E48" w:rsidRDefault="00B64B60" w:rsidP="00EF1DD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648C40B" w14:textId="77777777" w:rsidR="00B64B60" w:rsidRPr="000A6E48" w:rsidRDefault="00B64B60" w:rsidP="00B64B6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095DF71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70A9DF38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FE55A22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CBFAEAE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09D2B5E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8958D0A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C5094F2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EF9F4D7" w14:textId="77777777" w:rsidR="00A531AC" w:rsidRDefault="00A531AC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A9369E4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F65D32D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49F699F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C6F6DB2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DC04748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C9D927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8F9BEF4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B2635AD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8439952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98F5505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7E84DB7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89629E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9F54412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20CFB5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A6ED95C" w14:textId="0713A35C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  <w:t>PS</w:t>
            </w:r>
          </w:p>
          <w:p w14:paraId="19958946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-Participer aux chants et aux comptines</w:t>
            </w:r>
          </w:p>
          <w:p w14:paraId="18BFF6A8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-Reproduire un rythme simple (rapide, lent)</w:t>
            </w:r>
          </w:p>
          <w:p w14:paraId="176655AA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kern w:val="0"/>
                <w:sz w:val="16"/>
                <w:szCs w:val="16"/>
              </w:rPr>
              <w:t>-Reproduire un rythme simple corporellement</w:t>
            </w:r>
          </w:p>
          <w:p w14:paraId="4BF10AF0" w14:textId="77777777" w:rsidR="00B64B60" w:rsidRPr="000A6E48" w:rsidRDefault="00DC7E7D" w:rsidP="00B6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Arial"/>
                <w:color w:val="2E74B5" w:themeColor="accent5" w:themeShade="BF"/>
                <w:sz w:val="16"/>
                <w:szCs w:val="16"/>
              </w:rPr>
              <w:t>-</w:t>
            </w:r>
            <w:r w:rsidR="00B64B60" w:rsidRPr="000A6E48">
              <w:rPr>
                <w:rFonts w:ascii="Comic Sans MS" w:hAnsi="Comic Sans MS" w:cs="Arial"/>
                <w:color w:val="2E74B5" w:themeColor="accent5" w:themeShade="BF"/>
                <w:sz w:val="16"/>
                <w:szCs w:val="16"/>
              </w:rPr>
              <w:t xml:space="preserve">Chanter seul et avec les autres </w:t>
            </w:r>
          </w:p>
          <w:p w14:paraId="793D6B28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-Mémoriser des chants, comptines… (un par mois au moins) </w:t>
            </w:r>
          </w:p>
          <w:p w14:paraId="4444D2CB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- Jouer avec sa voix : varier les paramètres du son : timbre, intensité, durée, hauteur </w:t>
            </w:r>
          </w:p>
          <w:p w14:paraId="1F5799ED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>-écouter des œuvres musicales</w:t>
            </w:r>
          </w:p>
          <w:p w14:paraId="7EB8ED50" w14:textId="77777777" w:rsidR="000A6E48" w:rsidRDefault="000A6E48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17751C90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  <w:t>MS</w:t>
            </w:r>
          </w:p>
          <w:p w14:paraId="02D57597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 Idem périodes 1 et 2 et 3</w:t>
            </w:r>
          </w:p>
          <w:p w14:paraId="520CDAF3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-Explorer le registre expressif et l’élargir</w:t>
            </w:r>
          </w:p>
          <w:p w14:paraId="2B3E5B94" w14:textId="77777777" w:rsidR="006C7FC3" w:rsidRDefault="006C7FC3" w:rsidP="006C7FC3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6C7FC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-1jour/1oeuvre</w:t>
            </w:r>
          </w:p>
          <w:p w14:paraId="124BFABC" w14:textId="77777777" w:rsidR="006C7FC3" w:rsidRDefault="006C7FC3" w:rsidP="006C7FC3">
            <w:pPr>
              <w:rPr>
                <w:rFonts w:ascii="Comic Sans MS" w:hAnsi="Comic Sans MS"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Écoute musicale</w:t>
            </w:r>
          </w:p>
          <w:p w14:paraId="5D73EA6A" w14:textId="77777777" w:rsidR="00DC7E7D" w:rsidRPr="000A6E48" w:rsidRDefault="00DC7E7D" w:rsidP="00B64B6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</w:p>
          <w:p w14:paraId="42F4C5C4" w14:textId="77777777" w:rsidR="00CA3957" w:rsidRPr="000A6E48" w:rsidRDefault="00CA3957" w:rsidP="00AA35F4">
            <w:pPr>
              <w:rPr>
                <w:rFonts w:ascii="Comic Sans MS" w:hAnsi="Comic Sans MS"/>
                <w:color w:val="CC0099"/>
                <w:sz w:val="16"/>
                <w:szCs w:val="16"/>
              </w:rPr>
            </w:pPr>
          </w:p>
          <w:p w14:paraId="4353C133" w14:textId="77777777" w:rsidR="00AA35F4" w:rsidRPr="000A6E48" w:rsidRDefault="00AA35F4" w:rsidP="00EF4D4C">
            <w:pPr>
              <w:rPr>
                <w:sz w:val="16"/>
                <w:szCs w:val="16"/>
              </w:rPr>
            </w:pPr>
          </w:p>
          <w:p w14:paraId="7F27A8ED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2F887F6A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228CCDF7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0EC64903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67EBA81E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569D714C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711047C0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189D741C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6B7C0440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0FBC004B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3A63E63C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25844CFD" w14:textId="77777777" w:rsidR="00245472" w:rsidRPr="000A6E48" w:rsidRDefault="00245472" w:rsidP="00EF4D4C">
            <w:pPr>
              <w:rPr>
                <w:sz w:val="16"/>
                <w:szCs w:val="16"/>
              </w:rPr>
            </w:pPr>
          </w:p>
          <w:p w14:paraId="5F8A3A6F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4F09AD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D707D1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4F7B155F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FEFC4B0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6C597258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3E849514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F57E486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69E6D4B9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4A61AF5A" w14:textId="77777777" w:rsidR="00245472" w:rsidRPr="000A6E48" w:rsidRDefault="00245472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PS</w:t>
            </w:r>
          </w:p>
          <w:p w14:paraId="2090E724" w14:textId="77777777" w:rsidR="005D7F61" w:rsidRPr="000A6E48" w:rsidRDefault="005D7F61" w:rsidP="005D7F6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7030A0"/>
                <w:sz w:val="16"/>
                <w:szCs w:val="16"/>
              </w:rPr>
              <w:t>-Raconter à l'aide de la mascotte ou marionnette une histoire</w:t>
            </w:r>
          </w:p>
          <w:p w14:paraId="056FD1F1" w14:textId="77777777" w:rsidR="00245472" w:rsidRPr="00C55CFD" w:rsidRDefault="00245472" w:rsidP="00245472">
            <w:pPr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7030A0"/>
                <w:sz w:val="16"/>
                <w:szCs w:val="16"/>
              </w:rPr>
              <w:t xml:space="preserve">-Observer en silence : adopter une posture de </w:t>
            </w:r>
            <w:r w:rsidRPr="00C55CFD">
              <w:rPr>
                <w:rFonts w:ascii="Comic Sans MS" w:hAnsi="Comic Sans MS" w:cs="Comic Sans MS"/>
                <w:color w:val="7030A0"/>
                <w:sz w:val="16"/>
                <w:szCs w:val="16"/>
              </w:rPr>
              <w:t>spectateur.</w:t>
            </w:r>
          </w:p>
          <w:p w14:paraId="2DD5CCDD" w14:textId="6C44861D" w:rsidR="0087025C" w:rsidRPr="00C55CFD" w:rsidRDefault="00C55CFD" w:rsidP="0087025C">
            <w:pPr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C55CFD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>-Mimer les déplacements des animaux</w:t>
            </w:r>
          </w:p>
          <w:p w14:paraId="7E210A9B" w14:textId="77777777" w:rsidR="000A6E48" w:rsidRDefault="000A6E48" w:rsidP="0087025C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582ECE9F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68F15A79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54A0D1B8" w14:textId="16B99762" w:rsidR="0087025C" w:rsidRPr="00C55CFD" w:rsidRDefault="0087025C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MS</w:t>
            </w:r>
          </w:p>
          <w:p w14:paraId="1812B659" w14:textId="77777777" w:rsidR="0087025C" w:rsidRPr="00C55CFD" w:rsidRDefault="0087025C" w:rsidP="0087025C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-lecture des albums, appropriation, entraînement : </w:t>
            </w:r>
          </w:p>
          <w:p w14:paraId="20EA2EDA" w14:textId="27834CA3" w:rsidR="0087025C" w:rsidRPr="00C55CFD" w:rsidRDefault="0087025C" w:rsidP="0087025C">
            <w:pPr>
              <w:jc w:val="both"/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 xml:space="preserve">Théâtre : albums :/(entraînement/ représentation). </w:t>
            </w:r>
          </w:p>
          <w:p w14:paraId="531435B7" w14:textId="77777777" w:rsidR="00245472" w:rsidRPr="000A6E48" w:rsidRDefault="0087025C" w:rsidP="0087025C">
            <w:pPr>
              <w:rPr>
                <w:sz w:val="16"/>
                <w:szCs w:val="16"/>
              </w:rPr>
            </w:pPr>
            <w:r w:rsidRPr="00C55CFD">
              <w:rPr>
                <w:rFonts w:ascii="Comic Sans MS" w:hAnsi="Comic Sans MS" w:cs="Comic Sans MS"/>
                <w:color w:val="90349C"/>
                <w:sz w:val="16"/>
                <w:szCs w:val="16"/>
              </w:rPr>
              <w:t>-Observer en silence : adopter une posture de spectateur.</w:t>
            </w:r>
          </w:p>
        </w:tc>
        <w:tc>
          <w:tcPr>
            <w:tcW w:w="2199" w:type="dxa"/>
          </w:tcPr>
          <w:p w14:paraId="495D8320" w14:textId="77777777" w:rsidR="00E2287B" w:rsidRPr="00DE7F61" w:rsidRDefault="00E2287B" w:rsidP="00E2287B">
            <w:pPr>
              <w:rPr>
                <w:rFonts w:ascii="Comic Sans MS" w:hAnsi="Comic Sans MS"/>
                <w:b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PS</w:t>
            </w:r>
          </w:p>
          <w:p w14:paraId="237C2DB5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-Contrôler et orienter son geste</w:t>
            </w:r>
          </w:p>
          <w:p w14:paraId="6DF22C61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-initiation arts visuels</w:t>
            </w:r>
          </w:p>
          <w:p w14:paraId="7E9D64D8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-création d'une première culture artistique autour des artistes et leurs œuvres</w:t>
            </w:r>
          </w:p>
          <w:p w14:paraId="0CFAB68E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B54B83"/>
                <w:sz w:val="16"/>
                <w:szCs w:val="16"/>
              </w:rPr>
              <w:t>-inciter à la création libre en proposant divers outils, techniques, proposer coloriages</w:t>
            </w:r>
          </w:p>
          <w:p w14:paraId="46D849E8" w14:textId="77777777" w:rsidR="00DE7F61" w:rsidRPr="00440C89" w:rsidRDefault="00DE7F61" w:rsidP="00DE7F61">
            <w:pPr>
              <w:rPr>
                <w:rFonts w:ascii="Comic Sans MS" w:hAnsi="Comic Sans MS"/>
                <w:color w:val="C53B4B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</w:t>
            </w: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ahier du bonhomme</w:t>
            </w:r>
          </w:p>
          <w:p w14:paraId="729814BB" w14:textId="77777777" w:rsidR="00DE7F61" w:rsidRPr="00440C89" w:rsidRDefault="00DE7F61" w:rsidP="00DE7F61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-Dessin régulier d'un bonhomme : comparer, voir l'évolution</w:t>
            </w:r>
          </w:p>
          <w:p w14:paraId="3687C831" w14:textId="77777777" w:rsidR="00DE7F61" w:rsidRDefault="00DE7F61" w:rsidP="00256CD1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5351B4F3" w14:textId="717527E1" w:rsidR="00256CD1" w:rsidRPr="00DE7F61" w:rsidRDefault="00256CD1" w:rsidP="00256CD1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MS</w:t>
            </w:r>
          </w:p>
          <w:p w14:paraId="0097BC34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-Observer les effets produits</w:t>
            </w:r>
          </w:p>
          <w:p w14:paraId="581BB5E9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Observer et décrire des œuvres du patrimoine (Monet)</w:t>
            </w:r>
          </w:p>
          <w:p w14:paraId="3A1E8D21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pour imaginer représenter</w:t>
            </w:r>
          </w:p>
          <w:p w14:paraId="4118F5FE" w14:textId="77777777" w:rsidR="00256CD1" w:rsidRPr="00DE7F61" w:rsidRDefault="00256CD1" w:rsidP="00256CD1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-Verbaliser le vocabulaire technique</w:t>
            </w:r>
          </w:p>
          <w:p w14:paraId="75A1E44B" w14:textId="77777777" w:rsidR="00256CD1" w:rsidRPr="00DE7F61" w:rsidRDefault="00256CD1" w:rsidP="00256CD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-Réaliser des travaux collectifs</w:t>
            </w:r>
          </w:p>
          <w:p w14:paraId="0525EBAC" w14:textId="0E6CDFC3" w:rsidR="00256CD1" w:rsidRPr="00DE7F61" w:rsidRDefault="00DE7F61" w:rsidP="00256CD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256CD1"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Dire ce que l'on fait, ce que l'on voit.              </w:t>
            </w:r>
          </w:p>
          <w:p w14:paraId="6C346B67" w14:textId="1740142B" w:rsidR="00BF2329" w:rsidRPr="00BF2329" w:rsidRDefault="00BF2329" w:rsidP="00BF2329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-</w:t>
            </w:r>
            <w:r w:rsidR="00256CD1"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Construire sa capacité de création et d'invention.               -œuvre artistique : Karla Gérard : (paysages : graphismes divers). </w:t>
            </w:r>
          </w:p>
          <w:p w14:paraId="3FE456AB" w14:textId="332671AC" w:rsidR="00DE7F61" w:rsidRPr="00F32A58" w:rsidRDefault="00F32A58" w:rsidP="00DE7F61">
            <w:pPr>
              <w:pStyle w:val="TableContents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F32A58">
              <w:rPr>
                <w:rFonts w:ascii="Comic Sans MS" w:hAnsi="Comic Sans MS"/>
                <w:color w:val="000000" w:themeColor="text1"/>
                <w:sz w:val="16"/>
                <w:szCs w:val="16"/>
              </w:rPr>
              <w:t>Claude Gilli (escargot et encre)</w:t>
            </w:r>
          </w:p>
          <w:p w14:paraId="07E26921" w14:textId="13E7D508" w:rsidR="00DE7F61" w:rsidRPr="00E53C90" w:rsidRDefault="00DE7F61" w:rsidP="00DE7F61">
            <w:pPr>
              <w:pStyle w:val="TableContents"/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</w:pPr>
            <w:r w:rsidRPr="00E53C90">
              <w:rPr>
                <w:rFonts w:ascii="Comic Sans MS" w:hAnsi="Comic Sans MS"/>
                <w:b/>
                <w:bCs/>
                <w:color w:val="000000" w:themeColor="text1"/>
                <w:sz w:val="16"/>
                <w:szCs w:val="16"/>
              </w:rPr>
              <w:t>DESSINER</w:t>
            </w:r>
          </w:p>
          <w:p w14:paraId="0C57C7B0" w14:textId="77777777" w:rsidR="00256CD1" w:rsidRPr="00DE7F61" w:rsidRDefault="00256CD1" w:rsidP="00256CD1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t>-dessiner pour inventer</w:t>
            </w:r>
          </w:p>
          <w:p w14:paraId="3FFC1764" w14:textId="5D64E197" w:rsidR="009303D5" w:rsidRDefault="00CA3957" w:rsidP="009303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color w:val="000000" w:themeColor="text1"/>
                <w:sz w:val="16"/>
                <w:szCs w:val="16"/>
              </w:rPr>
              <w:lastRenderedPageBreak/>
              <w:t>-dessin dictée</w:t>
            </w:r>
          </w:p>
          <w:p w14:paraId="2E671B25" w14:textId="77777777" w:rsidR="00DE7F61" w:rsidRPr="00440C89" w:rsidRDefault="00DE7F61" w:rsidP="00DE7F61">
            <w:pPr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/>
                <w:bCs/>
                <w:color w:val="C53B4B"/>
                <w:sz w:val="16"/>
                <w:szCs w:val="16"/>
              </w:rPr>
              <w:t>Cahier du bonhomme</w:t>
            </w:r>
          </w:p>
          <w:p w14:paraId="4489334E" w14:textId="77777777" w:rsidR="00DE7F61" w:rsidRPr="00440C89" w:rsidRDefault="00DE7F61" w:rsidP="00DE7F61">
            <w:pPr>
              <w:rPr>
                <w:rFonts w:ascii="Comic Sans MS" w:hAnsi="Comic Sans MS"/>
                <w:bCs/>
                <w:color w:val="C53B4B"/>
                <w:sz w:val="16"/>
                <w:szCs w:val="16"/>
              </w:rPr>
            </w:pPr>
            <w:r w:rsidRPr="00440C89">
              <w:rPr>
                <w:rFonts w:ascii="Comic Sans MS" w:hAnsi="Comic Sans MS"/>
                <w:bCs/>
                <w:color w:val="C53B4B"/>
                <w:sz w:val="16"/>
                <w:szCs w:val="16"/>
              </w:rPr>
              <w:t>Dessin régulier d'un bonhomme : comparer, voir l'évolution</w:t>
            </w:r>
          </w:p>
          <w:p w14:paraId="022F4449" w14:textId="77777777" w:rsidR="00DE7F61" w:rsidRPr="00DE7F61" w:rsidRDefault="00DE7F61" w:rsidP="009303D5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14:paraId="32B4577F" w14:textId="77777777" w:rsidR="00EF1DD2" w:rsidRPr="00DE7F61" w:rsidRDefault="00EF1DD2" w:rsidP="00EF1DD2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MS Création / utilisation de cartes-graphiques, élaborées au fil des tracés travaillés en classe : décorer le cahier de comptines, divers travaux. </w:t>
            </w:r>
          </w:p>
          <w:p w14:paraId="4B8D82F8" w14:textId="77777777" w:rsidR="00CA3957" w:rsidRPr="000A6E48" w:rsidRDefault="00CA3957">
            <w:pPr>
              <w:rPr>
                <w:rFonts w:ascii="Comic Sans MS" w:hAnsi="Comic Sans MS"/>
                <w:color w:val="CC0099"/>
                <w:sz w:val="16"/>
                <w:szCs w:val="16"/>
              </w:rPr>
            </w:pPr>
          </w:p>
          <w:p w14:paraId="0EE64A26" w14:textId="77777777" w:rsidR="00B64B60" w:rsidRPr="000A6E48" w:rsidRDefault="00B64B60" w:rsidP="00B64B60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3B7566B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B7B0CB5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AA33A51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30128F7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E8D6905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2029DC3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96B1D7B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D56B0C8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1C8ABDE" w14:textId="77777777" w:rsidR="000A6E48" w:rsidRDefault="000A6E48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E86D940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1B9ED0E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C0517A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DD01D00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9D4AD4B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81CC911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C69C569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66F537D7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4A98C8C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E7CC43C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8F5DA66" w14:textId="77777777" w:rsidR="00DE7F61" w:rsidRDefault="00DE7F61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6198430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5D4AB9B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CB851FB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513BF96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50EC0E9C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B97EBFC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25938AA9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013CBD72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3C1CB50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4CCE6E5D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3497438E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7BA3BF44" w14:textId="77777777" w:rsidR="006C7FC3" w:rsidRDefault="006C7FC3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</w:p>
          <w:p w14:paraId="1A763ADE" w14:textId="2A07786D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  <w:t>PS</w:t>
            </w:r>
          </w:p>
          <w:p w14:paraId="44BD1A9C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-Participer aux chants et aux comptines</w:t>
            </w:r>
          </w:p>
          <w:p w14:paraId="25B2A2D9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-Reproduire un rythme simple (rapide, lent)</w:t>
            </w:r>
          </w:p>
          <w:p w14:paraId="511E1FF2" w14:textId="77777777" w:rsidR="00DC7E7D" w:rsidRPr="000A6E48" w:rsidRDefault="00DC7E7D" w:rsidP="00DC7E7D">
            <w:pPr>
              <w:pStyle w:val="TableContents"/>
              <w:rPr>
                <w:rFonts w:ascii="Comic Sans MS" w:hAnsi="Comic Sans MS"/>
                <w:b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kern w:val="0"/>
                <w:sz w:val="16"/>
                <w:szCs w:val="16"/>
              </w:rPr>
              <w:t>-Reproduire un rythme simple corporellement</w:t>
            </w:r>
          </w:p>
          <w:p w14:paraId="0BBC5AD6" w14:textId="77777777" w:rsidR="00CA3957" w:rsidRPr="000A6E48" w:rsidRDefault="00DC7E7D">
            <w:pPr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-</w:t>
            </w:r>
            <w:r w:rsidR="00B64B60" w:rsidRPr="000A6E48">
              <w:rPr>
                <w:rFonts w:ascii="Comic Sans MS" w:hAnsi="Comic Sans MS"/>
                <w:color w:val="2E74B5" w:themeColor="accent5" w:themeShade="BF"/>
                <w:sz w:val="16"/>
                <w:szCs w:val="16"/>
              </w:rPr>
              <w:t>Chanter en cœur.</w:t>
            </w:r>
          </w:p>
          <w:p w14:paraId="53F58800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>Participer à la chorale de l’école</w:t>
            </w:r>
          </w:p>
          <w:p w14:paraId="0D6F540D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 -Mémoriser des chants, comptines… (un par mois au moins) </w:t>
            </w:r>
          </w:p>
          <w:p w14:paraId="02F8275B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 xml:space="preserve">- Jouer avec sa voix : varier les paramètres du son : timbre, intensité, durée, hauteur </w:t>
            </w:r>
          </w:p>
          <w:p w14:paraId="050A7D1E" w14:textId="77777777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2E74B5" w:themeColor="accent5" w:themeShade="BF"/>
                <w:sz w:val="16"/>
                <w:szCs w:val="16"/>
              </w:rPr>
              <w:t>-écouter des œuvres musicales</w:t>
            </w:r>
          </w:p>
          <w:p w14:paraId="34B22AFA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2FFEF3ED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CDCD71C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59B85B20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027DD930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2BD5A5B5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2634B1A7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0B936CE3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6A98C430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250B7169" w14:textId="77777777" w:rsidR="006C7FC3" w:rsidRDefault="006C7FC3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</w:p>
          <w:p w14:paraId="7E6E9E12" w14:textId="01AB55E9" w:rsidR="002336F2" w:rsidRPr="000A6E48" w:rsidRDefault="002336F2" w:rsidP="002336F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b/>
                <w:color w:val="002060"/>
                <w:sz w:val="16"/>
                <w:szCs w:val="16"/>
              </w:rPr>
              <w:t>MS</w:t>
            </w:r>
          </w:p>
          <w:p w14:paraId="74B315E2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 Idem périodes 1 et 2 et 3, 4</w:t>
            </w:r>
          </w:p>
          <w:p w14:paraId="155B6BAD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-Reproduire des bruits familiers</w:t>
            </w:r>
          </w:p>
          <w:p w14:paraId="6F3E86F7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002060"/>
                <w:sz w:val="16"/>
                <w:szCs w:val="16"/>
              </w:rPr>
              <w:t>-Frapper le rythme d’une comptine</w:t>
            </w:r>
          </w:p>
          <w:p w14:paraId="07DEBA18" w14:textId="77777777" w:rsidR="006C7FC3" w:rsidRDefault="006C7FC3" w:rsidP="006C7FC3">
            <w:pPr>
              <w:rPr>
                <w:rFonts w:ascii="Comic Sans MS" w:hAnsi="Comic Sans MS"/>
                <w:b/>
                <w:color w:val="002060"/>
                <w:sz w:val="16"/>
                <w:szCs w:val="16"/>
              </w:rPr>
            </w:pPr>
            <w:r w:rsidRPr="006C7FC3">
              <w:rPr>
                <w:rFonts w:ascii="Comic Sans MS" w:hAnsi="Comic Sans MS"/>
                <w:b/>
                <w:color w:val="002060"/>
                <w:sz w:val="16"/>
                <w:szCs w:val="16"/>
              </w:rPr>
              <w:t>-1jour/1oeuvre</w:t>
            </w:r>
          </w:p>
          <w:p w14:paraId="0695DC40" w14:textId="77777777" w:rsidR="006C7FC3" w:rsidRDefault="006C7FC3" w:rsidP="006C7FC3">
            <w:pPr>
              <w:rPr>
                <w:rFonts w:ascii="Comic Sans MS" w:hAnsi="Comic Sans MS"/>
                <w:bCs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Écoute musicale</w:t>
            </w:r>
          </w:p>
          <w:p w14:paraId="5FE1FCE3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7BAF84E6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178A761A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35E17161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24C756FA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0E608C44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28F1BF35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5D411810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2545066A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6413D9DC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6899C674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6E5F41CE" w14:textId="77777777" w:rsidR="00245472" w:rsidRPr="000A6E48" w:rsidRDefault="0024547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576C6ABB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5475B2D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4D81C5FB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695191C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0F1025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8F496A8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13A15B9" w14:textId="77777777" w:rsidR="000A6E48" w:rsidRDefault="000A6E48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5DEF137C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13AF9D55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8984BAB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4585FF7C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668B0A6F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772C3C2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8C3033C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4EE706E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C568198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E22CAB5" w14:textId="77777777" w:rsidR="002A724C" w:rsidRDefault="002A724C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787ED432" w14:textId="5DB68540" w:rsidR="00245472" w:rsidRPr="000A6E48" w:rsidRDefault="00245472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PS</w:t>
            </w:r>
          </w:p>
          <w:p w14:paraId="349F721C" w14:textId="77777777" w:rsidR="005D7F61" w:rsidRPr="000A6E48" w:rsidRDefault="005D7F61" w:rsidP="005D7F61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/>
                <w:color w:val="7030A0"/>
                <w:sz w:val="16"/>
                <w:szCs w:val="16"/>
              </w:rPr>
              <w:t>-Raconter à l'aide de la mascotte ou marionnette une histoire</w:t>
            </w:r>
          </w:p>
          <w:p w14:paraId="0AC94C26" w14:textId="77777777" w:rsidR="0087025C" w:rsidRPr="000A6E48" w:rsidRDefault="00245472" w:rsidP="0087025C">
            <w:pPr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  <w:r w:rsidRPr="000A6E48">
              <w:rPr>
                <w:rFonts w:ascii="Comic Sans MS" w:hAnsi="Comic Sans MS" w:cs="Comic Sans MS"/>
                <w:color w:val="7030A0"/>
                <w:sz w:val="16"/>
                <w:szCs w:val="16"/>
              </w:rPr>
              <w:t>-Observer en silence : adopter une posture de spectateur</w:t>
            </w:r>
          </w:p>
          <w:p w14:paraId="677B0F37" w14:textId="77777777" w:rsidR="0087025C" w:rsidRPr="000A6E48" w:rsidRDefault="0087025C" w:rsidP="0087025C">
            <w:pPr>
              <w:rPr>
                <w:rFonts w:ascii="Comic Sans MS" w:hAnsi="Comic Sans MS"/>
                <w:b/>
                <w:color w:val="660066"/>
                <w:sz w:val="16"/>
                <w:szCs w:val="16"/>
              </w:rPr>
            </w:pPr>
          </w:p>
          <w:p w14:paraId="7703A0C5" w14:textId="77777777" w:rsidR="0087025C" w:rsidRPr="00C55CFD" w:rsidRDefault="0087025C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4D3DD323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59E0E1E0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55EED2BD" w14:textId="77777777" w:rsidR="006C7FC3" w:rsidRDefault="006C7FC3" w:rsidP="0087025C">
            <w:pPr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</w:p>
          <w:p w14:paraId="613BA611" w14:textId="23462B10" w:rsidR="0087025C" w:rsidRPr="00C55CFD" w:rsidRDefault="0087025C" w:rsidP="0087025C">
            <w:pPr>
              <w:rPr>
                <w:rFonts w:ascii="Comic Sans MS" w:hAnsi="Comic Sans MS" w:cs="Comic Sans MS"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b/>
                <w:color w:val="90349C"/>
                <w:sz w:val="16"/>
                <w:szCs w:val="16"/>
              </w:rPr>
              <w:t>MS</w:t>
            </w:r>
          </w:p>
          <w:p w14:paraId="12567B27" w14:textId="77777777" w:rsidR="00C55CFD" w:rsidRPr="00C55CFD" w:rsidRDefault="00C55CFD" w:rsidP="00C55CFD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90349C"/>
                <w:sz w:val="16"/>
                <w:szCs w:val="16"/>
              </w:rPr>
            </w:pPr>
            <w:r w:rsidRPr="00C55CFD">
              <w:rPr>
                <w:rFonts w:ascii="Comic Sans MS" w:hAnsi="Comic Sans MS"/>
                <w:color w:val="90349C"/>
                <w:sz w:val="16"/>
                <w:szCs w:val="16"/>
              </w:rPr>
              <w:t>-Raconter à l'aide de la mascotte ou marionnette une histoire</w:t>
            </w:r>
          </w:p>
          <w:p w14:paraId="0873DB41" w14:textId="77777777" w:rsidR="002336F2" w:rsidRPr="000A6E48" w:rsidRDefault="002336F2" w:rsidP="002336F2">
            <w:pPr>
              <w:jc w:val="both"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14:paraId="5FAEF5E6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561C559D" w14:textId="77777777" w:rsidR="00DC7E7D" w:rsidRPr="000A6E48" w:rsidRDefault="00DC7E7D" w:rsidP="00DC7E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7030A0"/>
                <w:sz w:val="16"/>
                <w:szCs w:val="16"/>
              </w:rPr>
            </w:pPr>
          </w:p>
          <w:p w14:paraId="180D58CE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3149879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82A384A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66BE6305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30E9A57D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0E7E6AC1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22D22663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7317673F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63E0E06F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450EE89A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67FE3376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1E0915B4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D925A14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2969A3D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76A8025B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266F41FD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1543542A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3008D26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5733C5FE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783F7D48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36B63575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072D9E8D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7C2840EA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2F4F4BF7" w14:textId="77777777" w:rsidR="009303D5" w:rsidRPr="000A6E48" w:rsidRDefault="009303D5">
            <w:pPr>
              <w:rPr>
                <w:sz w:val="16"/>
                <w:szCs w:val="16"/>
              </w:rPr>
            </w:pPr>
          </w:p>
          <w:p w14:paraId="10221F6C" w14:textId="77777777" w:rsidR="009303D5" w:rsidRPr="000A6E48" w:rsidRDefault="009303D5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</w:tcPr>
          <w:p w14:paraId="081C19CD" w14:textId="77777777" w:rsidR="00D249E3" w:rsidRPr="00DE7F61" w:rsidRDefault="00D249E3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/>
                <w:bCs/>
                <w:color w:val="B54B83"/>
                <w:sz w:val="16"/>
                <w:szCs w:val="16"/>
              </w:rPr>
            </w:pPr>
            <w:r w:rsidRPr="00DE7F61">
              <w:rPr>
                <w:rFonts w:ascii="Comic Sans MS" w:hAnsi="Comic Sans MS"/>
                <w:b/>
                <w:color w:val="B54B83"/>
                <w:sz w:val="16"/>
                <w:szCs w:val="16"/>
              </w:rPr>
              <w:lastRenderedPageBreak/>
              <w:t>Les productions plastiques et visuelles</w:t>
            </w:r>
          </w:p>
          <w:p w14:paraId="39167D5A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/>
                <w:bCs/>
                <w:color w:val="000000"/>
                <w:sz w:val="16"/>
                <w:szCs w:val="16"/>
              </w:rPr>
              <w:t>Dessiner</w:t>
            </w:r>
          </w:p>
          <w:p w14:paraId="2ED3C228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Pratiquer le dessin pour représenter ou illustrer, en étant Fidèle au réel ou à un modèle, ou en inventant.</w:t>
            </w:r>
          </w:p>
          <w:p w14:paraId="0CCC57EB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S’exercer au graphisme décoratif</w:t>
            </w:r>
          </w:p>
          <w:p w14:paraId="16558E9E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Réaliser une composition personnelle en reproduisant des graphismes.</w:t>
            </w:r>
          </w:p>
          <w:p w14:paraId="6B4CF85F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Créer des graphismes nouveaux.</w:t>
            </w:r>
          </w:p>
          <w:p w14:paraId="02E13E77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Réaliser des compositions</w:t>
            </w:r>
          </w:p>
          <w:p w14:paraId="162608B7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Plastiques, planes et en volume</w:t>
            </w:r>
          </w:p>
          <w:p w14:paraId="4C2911C6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Choisir différents outils, médiums, supports en fonction d’un projet ou d’une consigne et les utiliser en adaptant son geste.</w:t>
            </w:r>
          </w:p>
          <w:p w14:paraId="5E9BB9BC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ambria"/>
                <w:color w:val="000000"/>
                <w:sz w:val="16"/>
                <w:szCs w:val="16"/>
              </w:rPr>
              <w:t xml:space="preserve"> </w:t>
            </w: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Réaliser des compositions plastiques, seul ou en petit groupe, en choisissant et combinant des matériaux, en réinvestissant des techniques et des procédés.</w:t>
            </w:r>
          </w:p>
          <w:p w14:paraId="17315537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Observer, comprendre et transformer des images</w:t>
            </w:r>
          </w:p>
          <w:p w14:paraId="5A9ED261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Décrire une image et exprimer son ressenti ou sa</w:t>
            </w:r>
          </w:p>
          <w:p w14:paraId="19F9C44F" w14:textId="77777777" w:rsidR="009E3196" w:rsidRPr="000A6E48" w:rsidRDefault="009E3196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Compréhension en utilisant un vocabulaire adapté.</w:t>
            </w:r>
          </w:p>
          <w:p w14:paraId="1DECC1D9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1ED56FAF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7D2A5BD8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D12746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808E598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785CBEF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19165C1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9D8139C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1750A0F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20FB8BE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702F1BF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A502BB1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0A90D3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06D4171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7A743795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7853D6C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D924C00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607A67D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2EE02F6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FF47422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3017EAE2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09AB23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69B4118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3C11DD5C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1465E06D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35F6C72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1ED029C2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32DEB0DF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4343A19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2A597D2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5BDF26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308820F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78722581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E15BE9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333CEFC9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3C7B874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FFC0A16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631BE6ED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076F261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2E3D5CBD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31B8EE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534648BA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A60D75F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0333327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473E1843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3435ABEB" w14:textId="77777777" w:rsidR="00EF4D4C" w:rsidRPr="000A6E48" w:rsidRDefault="00EF4D4C" w:rsidP="009E3196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</w:p>
          <w:p w14:paraId="0A11159D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rlemagneStd-Bold"/>
                <w:b/>
                <w:bCs/>
                <w:color w:val="002060"/>
                <w:sz w:val="16"/>
                <w:szCs w:val="16"/>
              </w:rPr>
            </w:pPr>
            <w:r w:rsidRPr="000A6E48">
              <w:rPr>
                <w:rFonts w:ascii="Comic Sans MS" w:hAnsi="Comic Sans MS" w:cs="CharlemagneStd-Bold"/>
                <w:b/>
                <w:bCs/>
                <w:color w:val="002060"/>
                <w:sz w:val="16"/>
                <w:szCs w:val="16"/>
              </w:rPr>
              <w:lastRenderedPageBreak/>
              <w:t>Les univers sonores</w:t>
            </w:r>
          </w:p>
          <w:p w14:paraId="4C76E733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Jouer avec sa voix et acquérir un répertoire de comptines et de chansons</w:t>
            </w:r>
          </w:p>
          <w:p w14:paraId="08906E17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</w:pPr>
            <w:r w:rsidRPr="000A6E48">
              <w:rPr>
                <w:rFonts w:ascii="Comic Sans MS" w:hAnsi="Comic Sans MS" w:cs="Cambria"/>
                <w:color w:val="000000"/>
                <w:sz w:val="16"/>
                <w:szCs w:val="16"/>
              </w:rPr>
              <w:t xml:space="preserve"> </w:t>
            </w:r>
            <w:r w:rsidRPr="000A6E48">
              <w:rPr>
                <w:rFonts w:ascii="Comic Sans MS" w:hAnsi="Comic Sans MS" w:cs="ChalkboardSE-Bold"/>
                <w:bCs/>
                <w:color w:val="000000"/>
                <w:sz w:val="16"/>
                <w:szCs w:val="16"/>
              </w:rPr>
              <w:t>Avoir mémorisé un répertoire varié de comptines et de chansons et les interpréter de manière expressive.</w:t>
            </w:r>
          </w:p>
          <w:p w14:paraId="27DC24AD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Explorer des instruments, utiliser les sonorités du corps</w:t>
            </w:r>
          </w:p>
          <w:p w14:paraId="4377BCCA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Jouer avec sa voix pour explorer des variantes de timbre, d’intensité, de hauteur, de nuance.</w:t>
            </w:r>
          </w:p>
          <w:p w14:paraId="63927735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</w:pPr>
            <w:r w:rsidRPr="000A6E48">
              <w:rPr>
                <w:rFonts w:ascii="Comic Sans MS" w:hAnsi="Comic Sans MS" w:cs="YummyCupcakes"/>
                <w:b/>
                <w:color w:val="000000" w:themeColor="text1"/>
                <w:sz w:val="16"/>
                <w:szCs w:val="16"/>
              </w:rPr>
              <w:t>Affiner son écoute</w:t>
            </w:r>
          </w:p>
          <w:p w14:paraId="04F426B1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Repérer et reproduire, corporellement, des formules</w:t>
            </w:r>
          </w:p>
          <w:p w14:paraId="257D0023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Rythmiques simples</w:t>
            </w:r>
          </w:p>
          <w:p w14:paraId="477AFC28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Repérer et reproduire, avec des instruments, des formules</w:t>
            </w:r>
          </w:p>
          <w:p w14:paraId="54286245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Rythmiques simples.</w:t>
            </w:r>
          </w:p>
          <w:p w14:paraId="2C4EE5CE" w14:textId="77777777" w:rsidR="00EF4D4C" w:rsidRPr="000A6E48" w:rsidRDefault="00EF4D4C" w:rsidP="00EF4D4C">
            <w:pPr>
              <w:autoSpaceDE w:val="0"/>
              <w:autoSpaceDN w:val="0"/>
              <w:adjustRightInd w:val="0"/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Parler d’un extrait musical et exprimer son ressenti ou sa</w:t>
            </w:r>
          </w:p>
          <w:p w14:paraId="69D2E986" w14:textId="77777777" w:rsidR="00DB3DF1" w:rsidRPr="000A6E48" w:rsidRDefault="00EF4D4C" w:rsidP="00EF4D4C">
            <w:pPr>
              <w:rPr>
                <w:rFonts w:ascii="Comic Sans MS" w:hAnsi="Comic Sans MS" w:cs="ChalkboardSE-Bold"/>
                <w:bCs/>
                <w:sz w:val="16"/>
                <w:szCs w:val="16"/>
              </w:rPr>
            </w:pPr>
            <w:r w:rsidRPr="000A6E48">
              <w:rPr>
                <w:rFonts w:ascii="Comic Sans MS" w:hAnsi="Comic Sans MS" w:cs="ChalkboardSE-Bold"/>
                <w:bCs/>
                <w:sz w:val="16"/>
                <w:szCs w:val="16"/>
              </w:rPr>
              <w:t>Compréhension en utilisant un vocabulaire adapté.</w:t>
            </w:r>
          </w:p>
          <w:p w14:paraId="5B55A3C7" w14:textId="77777777" w:rsidR="00245472" w:rsidRPr="000A6E48" w:rsidRDefault="00245472" w:rsidP="00EF4D4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F78EAEC" w14:textId="77777777" w:rsidR="00245472" w:rsidRPr="000A6E48" w:rsidRDefault="00245472" w:rsidP="00EF4D4C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CD95392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868015A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69089017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88CBD9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A530229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7D86955D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2F1D1303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96F283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8679750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092481CD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58944F9E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4CBF3870" w14:textId="77777777" w:rsidR="000A6E48" w:rsidRDefault="000A6E48" w:rsidP="00245472">
            <w:pPr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14:paraId="13E16265" w14:textId="77777777" w:rsidR="000A6E48" w:rsidRDefault="000A6E48" w:rsidP="00245472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</w:p>
          <w:p w14:paraId="34A7B254" w14:textId="260F0786" w:rsidR="00245472" w:rsidRPr="000A6E48" w:rsidRDefault="00245472" w:rsidP="0087025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DD08973" w14:textId="77777777" w:rsidR="00EF4D4C" w:rsidRPr="000A6E48" w:rsidRDefault="00EF4D4C" w:rsidP="00EF1DD2">
      <w:pPr>
        <w:rPr>
          <w:rFonts w:ascii="Comic Sans MS" w:hAnsi="Comic Sans MS"/>
          <w:b/>
          <w:color w:val="C00000"/>
          <w:sz w:val="16"/>
          <w:szCs w:val="16"/>
        </w:rPr>
      </w:pPr>
    </w:p>
    <w:p w14:paraId="3435BD9F" w14:textId="77777777" w:rsidR="002271B3" w:rsidRPr="000A6E48" w:rsidRDefault="002271B3">
      <w:pPr>
        <w:rPr>
          <w:sz w:val="16"/>
          <w:szCs w:val="16"/>
        </w:rPr>
      </w:pPr>
    </w:p>
    <w:sectPr w:rsidR="002271B3" w:rsidRPr="000A6E48" w:rsidSect="009525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S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mmyCupcak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A0433"/>
    <w:multiLevelType w:val="hybridMultilevel"/>
    <w:tmpl w:val="F73E8A22"/>
    <w:lvl w:ilvl="0" w:tplc="B6626BAA">
      <w:start w:val="1"/>
      <w:numFmt w:val="bullet"/>
      <w:lvlText w:val="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64"/>
    <w:rsid w:val="000A6E48"/>
    <w:rsid w:val="000C5AFA"/>
    <w:rsid w:val="0012378B"/>
    <w:rsid w:val="002271B3"/>
    <w:rsid w:val="002336F2"/>
    <w:rsid w:val="00245472"/>
    <w:rsid w:val="00256CD1"/>
    <w:rsid w:val="00276F73"/>
    <w:rsid w:val="002A724C"/>
    <w:rsid w:val="002B54E5"/>
    <w:rsid w:val="00336EF4"/>
    <w:rsid w:val="00440274"/>
    <w:rsid w:val="00440C89"/>
    <w:rsid w:val="00561707"/>
    <w:rsid w:val="00567441"/>
    <w:rsid w:val="005C19D7"/>
    <w:rsid w:val="005D7F61"/>
    <w:rsid w:val="006C7FC3"/>
    <w:rsid w:val="007A124E"/>
    <w:rsid w:val="007A2DEB"/>
    <w:rsid w:val="007B1B94"/>
    <w:rsid w:val="008614F1"/>
    <w:rsid w:val="0087025C"/>
    <w:rsid w:val="009303D5"/>
    <w:rsid w:val="00952564"/>
    <w:rsid w:val="009B3545"/>
    <w:rsid w:val="009E3196"/>
    <w:rsid w:val="00A531AC"/>
    <w:rsid w:val="00AA35F4"/>
    <w:rsid w:val="00B64B60"/>
    <w:rsid w:val="00BF2329"/>
    <w:rsid w:val="00C55CFD"/>
    <w:rsid w:val="00C95A67"/>
    <w:rsid w:val="00CA3957"/>
    <w:rsid w:val="00D249E3"/>
    <w:rsid w:val="00DB3DF1"/>
    <w:rsid w:val="00DC7E7D"/>
    <w:rsid w:val="00DE7F61"/>
    <w:rsid w:val="00E2287B"/>
    <w:rsid w:val="00E53C90"/>
    <w:rsid w:val="00EF1DD2"/>
    <w:rsid w:val="00EF4D4C"/>
    <w:rsid w:val="00F2585A"/>
    <w:rsid w:val="00F3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53F"/>
  <w15:chartTrackingRefBased/>
  <w15:docId w15:val="{CD8A4A20-9921-4CBF-B7DE-45C0CAB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E2287B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E2287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76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2012</Words>
  <Characters>11071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Pelletier</dc:creator>
  <cp:keywords/>
  <dc:description/>
  <cp:lastModifiedBy>christine pelletier</cp:lastModifiedBy>
  <cp:revision>9</cp:revision>
  <dcterms:created xsi:type="dcterms:W3CDTF">2018-08-08T14:06:00Z</dcterms:created>
  <dcterms:modified xsi:type="dcterms:W3CDTF">2021-07-20T19:17:00Z</dcterms:modified>
</cp:coreProperties>
</file>