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Default Extension="gif" ContentType="image/gif"/>
  <Default Extension="emf" ContentType="image/x-emf"/>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6F90387" w14:textId="77777777" w:rsidR="00CE340C" w:rsidRPr="00F06284" w:rsidRDefault="00CE340C" w:rsidP="00CE340C">
      <w:pPr>
        <w:widowControl w:val="0"/>
        <w:autoSpaceDE w:val="0"/>
        <w:autoSpaceDN w:val="0"/>
        <w:adjustRightInd w:val="0"/>
        <w:spacing w:after="240"/>
        <w:jc w:val="center"/>
        <w:rPr>
          <w:rFonts w:ascii="Calibri" w:hAnsi="Calibri" w:cs="Calibri"/>
          <w:b/>
          <w:sz w:val="36"/>
          <w:szCs w:val="36"/>
        </w:rPr>
      </w:pPr>
      <w:r w:rsidRPr="00F06284">
        <w:rPr>
          <w:rFonts w:ascii="Calibri" w:hAnsi="Calibri" w:cs="Calibri"/>
          <w:b/>
          <w:sz w:val="36"/>
          <w:szCs w:val="36"/>
        </w:rPr>
        <w:t xml:space="preserve">Nos ancêtres, les </w:t>
      </w:r>
      <w:r w:rsidR="005D2BBE">
        <w:rPr>
          <w:rFonts w:ascii="Calibri" w:hAnsi="Calibri" w:cs="Calibri"/>
          <w:b/>
          <w:sz w:val="36"/>
          <w:szCs w:val="36"/>
        </w:rPr>
        <w:t>HOMMES PREHSTORIQUES</w:t>
      </w:r>
    </w:p>
    <w:p w14:paraId="4A094176" w14:textId="77777777" w:rsidR="0070464F" w:rsidRDefault="005D2BBE" w:rsidP="005D2BBE">
      <w:pPr>
        <w:jc w:val="center"/>
      </w:pPr>
      <w:r>
        <w:rPr>
          <w:rFonts w:ascii="Times" w:hAnsi="Times" w:cs="Times"/>
          <w:noProof/>
        </w:rPr>
        <w:drawing>
          <wp:inline distT="0" distB="0" distL="0" distR="0" wp14:anchorId="4A2F6DE1" wp14:editId="42B6D8AC">
            <wp:extent cx="4667681" cy="2611538"/>
            <wp:effectExtent l="0" t="0" r="6350" b="5080"/>
            <wp:docPr id="12"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667986" cy="2611708"/>
                    </a:xfrm>
                    <a:prstGeom prst="rect">
                      <a:avLst/>
                    </a:prstGeom>
                    <a:noFill/>
                    <a:ln>
                      <a:noFill/>
                    </a:ln>
                  </pic:spPr>
                </pic:pic>
              </a:graphicData>
            </a:graphic>
          </wp:inline>
        </w:drawing>
      </w:r>
    </w:p>
    <w:p w14:paraId="6021299A" w14:textId="77777777" w:rsidR="005D2BBE" w:rsidRDefault="005D2BBE" w:rsidP="005D2BBE">
      <w:pPr>
        <w:pStyle w:val="Sansinterligne"/>
        <w:rPr>
          <w:rFonts w:ascii="Calibri" w:hAnsi="Calibri"/>
          <w:b/>
          <w:sz w:val="32"/>
          <w:szCs w:val="32"/>
        </w:rPr>
      </w:pPr>
      <w:r w:rsidRPr="005D2BBE">
        <w:rPr>
          <w:rFonts w:ascii="Calibri" w:hAnsi="Calibri"/>
          <w:b/>
          <w:sz w:val="32"/>
          <w:szCs w:val="32"/>
        </w:rPr>
        <w:t>Les premiers hommes</w:t>
      </w:r>
    </w:p>
    <w:p w14:paraId="7345DBB3" w14:textId="77777777" w:rsidR="005D2BBE" w:rsidRDefault="005D2BBE" w:rsidP="005D2BBE">
      <w:pPr>
        <w:pStyle w:val="Sansinterligne"/>
        <w:rPr>
          <w:rFonts w:ascii="Calibri" w:hAnsi="Calibri" w:cs="Arial"/>
          <w:b/>
          <w:bCs/>
          <w:color w:val="FC4F08"/>
          <w:sz w:val="32"/>
          <w:szCs w:val="32"/>
        </w:rPr>
      </w:pPr>
      <w:r w:rsidRPr="005D2BBE">
        <w:rPr>
          <w:rFonts w:ascii="Calibri" w:hAnsi="Calibri" w:cs="Arial"/>
          <w:b/>
          <w:bCs/>
          <w:color w:val="FC4F08"/>
          <w:sz w:val="32"/>
          <w:szCs w:val="32"/>
        </w:rPr>
        <w:t>LES AUSTRALOPITHEQUES</w:t>
      </w:r>
      <w:r>
        <w:rPr>
          <w:rFonts w:ascii="Helvetica" w:hAnsi="Helvetica" w:cs="Helvetica"/>
          <w:noProof/>
        </w:rPr>
        <w:drawing>
          <wp:inline distT="0" distB="0" distL="0" distR="0" wp14:anchorId="7D03C202" wp14:editId="1436C283">
            <wp:extent cx="1992467" cy="2133600"/>
            <wp:effectExtent l="0" t="0" r="0" b="0"/>
            <wp:docPr id="113" name="Imag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992467" cy="2133600"/>
                    </a:xfrm>
                    <a:prstGeom prst="rect">
                      <a:avLst/>
                    </a:prstGeom>
                    <a:noFill/>
                    <a:ln>
                      <a:noFill/>
                    </a:ln>
                  </pic:spPr>
                </pic:pic>
              </a:graphicData>
            </a:graphic>
          </wp:inline>
        </w:drawing>
      </w:r>
    </w:p>
    <w:p w14:paraId="0694E3D4" w14:textId="77777777" w:rsidR="000C5C68" w:rsidRDefault="005D2BBE" w:rsidP="00265C59">
      <w:pPr>
        <w:pStyle w:val="Sansinterligne"/>
        <w:rPr>
          <w:rFonts w:ascii="Calibri" w:hAnsi="Calibri"/>
          <w:sz w:val="32"/>
          <w:szCs w:val="32"/>
        </w:rPr>
      </w:pPr>
      <w:r w:rsidRPr="00265C59">
        <w:rPr>
          <w:rFonts w:ascii="Calibri" w:hAnsi="Calibri"/>
          <w:sz w:val="32"/>
          <w:szCs w:val="32"/>
        </w:rPr>
        <w:t xml:space="preserve">Les Australopithèques avaient des bras plus longs que nous et des jambes plus courtes. Ils grimpaient bien aux arbres. Ils marchaient debout et se nourrissaient de fruits, de bourgeons, de feuilles et de racines. </w:t>
      </w:r>
      <w:r w:rsidR="000C5C68">
        <w:rPr>
          <w:rFonts w:ascii="Calibri" w:hAnsi="Calibri"/>
          <w:sz w:val="32"/>
          <w:szCs w:val="32"/>
        </w:rPr>
        <w:t xml:space="preserve">Ils vivaient en groupe. </w:t>
      </w:r>
    </w:p>
    <w:p w14:paraId="34569D50" w14:textId="4CA797D6" w:rsidR="000C5C68" w:rsidRDefault="005D2BBE" w:rsidP="00265C59">
      <w:pPr>
        <w:pStyle w:val="Sansinterligne"/>
        <w:rPr>
          <w:rFonts w:ascii="Calibri" w:hAnsi="Calibri"/>
          <w:sz w:val="32"/>
          <w:szCs w:val="32"/>
        </w:rPr>
      </w:pPr>
      <w:r w:rsidRPr="00265C59">
        <w:rPr>
          <w:rFonts w:ascii="Calibri" w:hAnsi="Calibri"/>
          <w:sz w:val="32"/>
          <w:szCs w:val="32"/>
        </w:rPr>
        <w:t xml:space="preserve">Ils </w:t>
      </w:r>
      <w:r w:rsidR="000C5C68">
        <w:rPr>
          <w:rFonts w:ascii="Calibri" w:hAnsi="Calibri"/>
          <w:sz w:val="32"/>
          <w:szCs w:val="32"/>
        </w:rPr>
        <w:t>utilisaient des pierres pour déterrer des racines et casser des noix. Ils utilisaient aussi des branches pointues pour se protéger des animaux dangereux.</w:t>
      </w:r>
    </w:p>
    <w:p w14:paraId="57F7AAC1" w14:textId="338F9AE8" w:rsidR="00265C59" w:rsidRDefault="00265C59" w:rsidP="00265C59">
      <w:pPr>
        <w:pStyle w:val="Sansinterligne"/>
        <w:rPr>
          <w:rFonts w:ascii="Calibri" w:hAnsi="Calibri"/>
          <w:sz w:val="32"/>
          <w:szCs w:val="32"/>
        </w:rPr>
      </w:pPr>
      <w:r w:rsidRPr="00265C59">
        <w:rPr>
          <w:rFonts w:ascii="Calibri" w:hAnsi="Calibri"/>
          <w:sz w:val="32"/>
          <w:szCs w:val="32"/>
        </w:rPr>
        <w:t xml:space="preserve">On a retrouvé en 1974, le squelette de Lucy. C’est la plus célèbre </w:t>
      </w:r>
    </w:p>
    <w:p w14:paraId="27367898" w14:textId="77777777" w:rsidR="000C5C68" w:rsidRDefault="00265C59" w:rsidP="00265C59">
      <w:pPr>
        <w:pStyle w:val="Sansinterligne"/>
        <w:rPr>
          <w:rFonts w:ascii="Calibri" w:hAnsi="Calibri"/>
          <w:sz w:val="32"/>
          <w:szCs w:val="32"/>
        </w:rPr>
      </w:pPr>
      <w:proofErr w:type="gramStart"/>
      <w:r w:rsidRPr="00265C59">
        <w:rPr>
          <w:rFonts w:ascii="Calibri" w:hAnsi="Calibri"/>
          <w:sz w:val="32"/>
          <w:szCs w:val="32"/>
        </w:rPr>
        <w:t>de</w:t>
      </w:r>
      <w:proofErr w:type="gramEnd"/>
      <w:r w:rsidRPr="00265C59">
        <w:rPr>
          <w:rFonts w:ascii="Calibri" w:hAnsi="Calibri"/>
          <w:sz w:val="32"/>
          <w:szCs w:val="32"/>
        </w:rPr>
        <w:t xml:space="preserve"> nos ancêtres, elle vivait en Afrique, il y a 3 ou 4 millions d’années. </w:t>
      </w:r>
    </w:p>
    <w:p w14:paraId="535E8986" w14:textId="6FBD2F8A" w:rsidR="005D2BBE" w:rsidRPr="00265C59" w:rsidRDefault="00265C59" w:rsidP="00265C59">
      <w:pPr>
        <w:pStyle w:val="Sansinterligne"/>
        <w:rPr>
          <w:rFonts w:ascii="Calibri" w:hAnsi="Calibri"/>
          <w:color w:val="012087"/>
          <w:sz w:val="32"/>
          <w:szCs w:val="32"/>
        </w:rPr>
      </w:pPr>
      <w:r>
        <w:rPr>
          <w:rFonts w:ascii="Calibri" w:hAnsi="Calibri"/>
          <w:sz w:val="32"/>
          <w:szCs w:val="32"/>
        </w:rPr>
        <w:t>Lucy mesurait environ 1,20 m et pesait 35kg.</w:t>
      </w:r>
      <w:r w:rsidRPr="00265C59">
        <w:rPr>
          <w:rFonts w:ascii="Helvetica" w:hAnsi="Helvetica" w:cs="Helvetica"/>
        </w:rPr>
        <w:t xml:space="preserve"> </w:t>
      </w:r>
    </w:p>
    <w:p w14:paraId="6CCECA98" w14:textId="73C927AE" w:rsidR="00265C59" w:rsidRDefault="000C5C68" w:rsidP="000C5C68">
      <w:pPr>
        <w:widowControl w:val="0"/>
        <w:autoSpaceDE w:val="0"/>
        <w:autoSpaceDN w:val="0"/>
        <w:adjustRightInd w:val="0"/>
        <w:spacing w:after="293"/>
        <w:jc w:val="center"/>
        <w:rPr>
          <w:rFonts w:ascii="Arial" w:hAnsi="Arial" w:cs="Arial"/>
          <w:color w:val="012087"/>
          <w:sz w:val="30"/>
          <w:szCs w:val="30"/>
        </w:rPr>
      </w:pPr>
      <w:r>
        <w:rPr>
          <w:rFonts w:ascii="Arial" w:hAnsi="Arial" w:cs="Arial"/>
          <w:noProof/>
          <w:color w:val="012087"/>
          <w:sz w:val="30"/>
          <w:szCs w:val="30"/>
        </w:rPr>
        <w:drawing>
          <wp:inline distT="0" distB="0" distL="0" distR="0" wp14:anchorId="1E10633B" wp14:editId="71F72702">
            <wp:extent cx="3390900" cy="2043017"/>
            <wp:effectExtent l="0" t="0" r="0" b="0"/>
            <wp:docPr id="115" name="Image 115" descr="Macintosh HD:Users:dominiquezerbib:Desktop:lucy-australopitheque-3-2-millions-d-années-Hadar-Ethiopie-Afriqu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dominiquezerbib:Desktop:lucy-australopitheque-3-2-millions-d-années-Hadar-Ethiopie-Afrique.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92250" cy="2043830"/>
                    </a:xfrm>
                    <a:prstGeom prst="rect">
                      <a:avLst/>
                    </a:prstGeom>
                    <a:noFill/>
                    <a:ln>
                      <a:noFill/>
                    </a:ln>
                  </pic:spPr>
                </pic:pic>
              </a:graphicData>
            </a:graphic>
          </wp:inline>
        </w:drawing>
      </w:r>
      <w:r>
        <w:rPr>
          <w:rFonts w:ascii="Helvetica" w:hAnsi="Helvetica" w:cs="Helvetica"/>
          <w:noProof/>
        </w:rPr>
        <w:drawing>
          <wp:inline distT="0" distB="0" distL="0" distR="0" wp14:anchorId="589829CC" wp14:editId="405A021E">
            <wp:extent cx="3033048" cy="2078990"/>
            <wp:effectExtent l="0" t="0" r="0" b="381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33177" cy="2079078"/>
                    </a:xfrm>
                    <a:prstGeom prst="rect">
                      <a:avLst/>
                    </a:prstGeom>
                    <a:noFill/>
                    <a:ln>
                      <a:noFill/>
                    </a:ln>
                  </pic:spPr>
                </pic:pic>
              </a:graphicData>
            </a:graphic>
          </wp:inline>
        </w:drawing>
      </w:r>
    </w:p>
    <w:p w14:paraId="172F2DCF" w14:textId="3C51F7C7" w:rsidR="008709C1" w:rsidRDefault="008709C1" w:rsidP="005D2BBE">
      <w:pPr>
        <w:pStyle w:val="Sansinterligne"/>
        <w:rPr>
          <w:rFonts w:ascii="Calibri" w:hAnsi="Calibri" w:cs="Helvetica"/>
          <w:noProof/>
          <w:sz w:val="32"/>
          <w:szCs w:val="32"/>
        </w:rPr>
      </w:pPr>
      <w:r w:rsidRPr="005D2BBE">
        <w:rPr>
          <w:rFonts w:ascii="Calibri" w:hAnsi="Calibri" w:cs="Arial"/>
          <w:b/>
          <w:bCs/>
          <w:color w:val="FC4F08"/>
          <w:sz w:val="32"/>
          <w:szCs w:val="32"/>
        </w:rPr>
        <w:lastRenderedPageBreak/>
        <w:t>L</w:t>
      </w:r>
      <w:r>
        <w:rPr>
          <w:rFonts w:ascii="Calibri" w:hAnsi="Calibri" w:cs="Arial"/>
          <w:b/>
          <w:bCs/>
          <w:color w:val="FC4F08"/>
          <w:sz w:val="32"/>
          <w:szCs w:val="32"/>
        </w:rPr>
        <w:t>’HOMO HABILIS (homme habile)</w:t>
      </w:r>
      <w:r w:rsidRPr="008709C1">
        <w:rPr>
          <w:rFonts w:ascii="Helvetica" w:hAnsi="Helvetica" w:cs="Helvetica"/>
          <w:noProof/>
        </w:rPr>
        <w:t xml:space="preserve"> </w:t>
      </w:r>
      <w:r>
        <w:rPr>
          <w:rFonts w:ascii="Helvetica" w:hAnsi="Helvetica" w:cs="Helvetica"/>
          <w:noProof/>
        </w:rPr>
        <w:drawing>
          <wp:inline distT="0" distB="0" distL="0" distR="0" wp14:anchorId="4971A1D2" wp14:editId="2759D520">
            <wp:extent cx="1473200" cy="1917700"/>
            <wp:effectExtent l="0" t="0" r="0" b="12700"/>
            <wp:docPr id="110" name="Imag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73200" cy="1917700"/>
                    </a:xfrm>
                    <a:prstGeom prst="rect">
                      <a:avLst/>
                    </a:prstGeom>
                    <a:noFill/>
                    <a:ln>
                      <a:noFill/>
                    </a:ln>
                  </pic:spPr>
                </pic:pic>
              </a:graphicData>
            </a:graphic>
          </wp:inline>
        </w:drawing>
      </w:r>
      <w:r w:rsidRPr="008709C1">
        <w:rPr>
          <w:rFonts w:ascii="Helvetica" w:hAnsi="Helvetica" w:cs="Helvetica"/>
          <w:noProof/>
        </w:rPr>
        <w:t xml:space="preserve"> </w:t>
      </w:r>
      <w:r>
        <w:rPr>
          <w:rFonts w:ascii="Helvetica" w:hAnsi="Helvetica" w:cs="Helvetica"/>
          <w:noProof/>
        </w:rPr>
        <w:t xml:space="preserve"> </w:t>
      </w:r>
      <w:r w:rsidRPr="008709C1">
        <w:rPr>
          <w:rFonts w:ascii="Calibri" w:hAnsi="Calibri" w:cs="Helvetica"/>
          <w:noProof/>
          <w:sz w:val="32"/>
          <w:szCs w:val="32"/>
        </w:rPr>
        <w:t>est le vrai ancêtre de l’Homme.</w:t>
      </w:r>
      <w:r>
        <w:rPr>
          <w:rFonts w:ascii="Calibri" w:hAnsi="Calibri" w:cs="Helvetica"/>
          <w:noProof/>
          <w:sz w:val="32"/>
          <w:szCs w:val="32"/>
        </w:rPr>
        <w:t xml:space="preserve"> C’est un Australopithèque qui a évolué. Il utilisait des outils et était capable de réfléchir pour fabriquer ceux dont il avait besoin. Il est omnivore et </w:t>
      </w:r>
    </w:p>
    <w:p w14:paraId="2A4563C3" w14:textId="459B4FA0" w:rsidR="008709C1" w:rsidRDefault="008709C1" w:rsidP="005D2BBE">
      <w:pPr>
        <w:pStyle w:val="Sansinterligne"/>
        <w:rPr>
          <w:rFonts w:ascii="Calibri" w:hAnsi="Calibri" w:cs="Arial"/>
          <w:b/>
          <w:bCs/>
          <w:color w:val="FC4F08"/>
          <w:sz w:val="32"/>
          <w:szCs w:val="32"/>
        </w:rPr>
      </w:pPr>
      <w:r>
        <w:rPr>
          <w:rFonts w:ascii="Calibri" w:hAnsi="Calibri" w:cs="Helvetica"/>
          <w:noProof/>
          <w:sz w:val="32"/>
          <w:szCs w:val="32"/>
        </w:rPr>
        <w:t>utilise un langage articulé.</w:t>
      </w:r>
      <w:r w:rsidR="002B537A">
        <w:rPr>
          <w:rFonts w:ascii="Calibri" w:hAnsi="Calibri" w:cs="Helvetica"/>
          <w:noProof/>
          <w:sz w:val="32"/>
          <w:szCs w:val="32"/>
        </w:rPr>
        <w:t xml:space="preserve"> Il est aussi capable de se construire un abri avec de simples branches. </w:t>
      </w:r>
    </w:p>
    <w:p w14:paraId="29091B8A" w14:textId="77777777" w:rsidR="008709C1" w:rsidRPr="008709C1" w:rsidRDefault="008709C1" w:rsidP="005D2BBE">
      <w:pPr>
        <w:pStyle w:val="Sansinterligne"/>
        <w:rPr>
          <w:rFonts w:ascii="Calibri" w:hAnsi="Calibri" w:cs="Arial"/>
          <w:b/>
          <w:bCs/>
          <w:color w:val="FC4F08"/>
          <w:sz w:val="16"/>
          <w:szCs w:val="16"/>
        </w:rPr>
      </w:pPr>
    </w:p>
    <w:p w14:paraId="7F209286" w14:textId="77777777" w:rsidR="008709C1" w:rsidRDefault="008709C1" w:rsidP="005D2BBE">
      <w:pPr>
        <w:pStyle w:val="Sansinterligne"/>
        <w:rPr>
          <w:rFonts w:ascii="Calibri" w:hAnsi="Calibri" w:cs="Arial"/>
          <w:b/>
          <w:bCs/>
          <w:color w:val="FC4F08"/>
          <w:sz w:val="32"/>
          <w:szCs w:val="32"/>
        </w:rPr>
      </w:pPr>
      <w:r w:rsidRPr="005D2BBE">
        <w:rPr>
          <w:rFonts w:ascii="Calibri" w:hAnsi="Calibri" w:cs="Arial"/>
          <w:b/>
          <w:bCs/>
          <w:color w:val="FC4F08"/>
          <w:sz w:val="32"/>
          <w:szCs w:val="32"/>
        </w:rPr>
        <w:t>L</w:t>
      </w:r>
      <w:r>
        <w:rPr>
          <w:rFonts w:ascii="Calibri" w:hAnsi="Calibri" w:cs="Arial"/>
          <w:b/>
          <w:bCs/>
          <w:color w:val="FC4F08"/>
          <w:sz w:val="32"/>
          <w:szCs w:val="32"/>
        </w:rPr>
        <w:t>’HOMO ERECTUS</w:t>
      </w:r>
    </w:p>
    <w:p w14:paraId="61E37880" w14:textId="77777777" w:rsidR="002B537A" w:rsidRPr="00BF3E2F" w:rsidRDefault="008709C1" w:rsidP="005D2BBE">
      <w:pPr>
        <w:pStyle w:val="Sansinterligne"/>
        <w:rPr>
          <w:rFonts w:ascii="Calibri" w:hAnsi="Calibri"/>
          <w:sz w:val="32"/>
          <w:szCs w:val="32"/>
        </w:rPr>
      </w:pPr>
      <w:r w:rsidRPr="00BF3E2F">
        <w:rPr>
          <w:rFonts w:ascii="Calibri" w:hAnsi="Calibri"/>
          <w:sz w:val="32"/>
          <w:szCs w:val="32"/>
        </w:rPr>
        <w:t>L’Homo habilis se déplace et</w:t>
      </w:r>
      <w:r w:rsidR="005D2BBE" w:rsidRPr="00BF3E2F">
        <w:rPr>
          <w:rFonts w:ascii="Calibri" w:hAnsi="Calibri"/>
          <w:sz w:val="32"/>
          <w:szCs w:val="32"/>
        </w:rPr>
        <w:t xml:space="preserve"> se transforme</w:t>
      </w:r>
      <w:r w:rsidRPr="00BF3E2F">
        <w:rPr>
          <w:rFonts w:ascii="Calibri" w:hAnsi="Calibri"/>
          <w:sz w:val="32"/>
          <w:szCs w:val="32"/>
        </w:rPr>
        <w:t> : il grandit</w:t>
      </w:r>
      <w:r w:rsidR="002B537A" w:rsidRPr="00BF3E2F">
        <w:rPr>
          <w:rFonts w:ascii="Calibri" w:hAnsi="Calibri"/>
          <w:sz w:val="32"/>
          <w:szCs w:val="32"/>
        </w:rPr>
        <w:t>, se redresse et son crâne devient plus gros. Un nouvel Homme apparaît l’HOMO ERECTUS.</w:t>
      </w:r>
    </w:p>
    <w:p w14:paraId="325026F8" w14:textId="55D78DA9" w:rsidR="00BF3E2F" w:rsidRPr="00BF3E2F" w:rsidRDefault="00BF3E2F" w:rsidP="005D2BBE">
      <w:pPr>
        <w:pStyle w:val="Sansinterligne"/>
        <w:rPr>
          <w:rFonts w:ascii="Calibri" w:hAnsi="Calibri"/>
          <w:sz w:val="32"/>
          <w:szCs w:val="32"/>
        </w:rPr>
      </w:pPr>
      <w:r w:rsidRPr="00BF3E2F">
        <w:rPr>
          <w:rFonts w:ascii="Calibri" w:hAnsi="Calibri"/>
          <w:sz w:val="32"/>
          <w:szCs w:val="32"/>
        </w:rPr>
        <w:t>I</w:t>
      </w:r>
      <w:r>
        <w:rPr>
          <w:rFonts w:ascii="Calibri" w:hAnsi="Calibri"/>
          <w:sz w:val="32"/>
          <w:szCs w:val="32"/>
        </w:rPr>
        <w:t>l</w:t>
      </w:r>
      <w:r w:rsidRPr="00BF3E2F">
        <w:rPr>
          <w:rFonts w:ascii="Calibri" w:hAnsi="Calibri"/>
          <w:sz w:val="32"/>
          <w:szCs w:val="32"/>
        </w:rPr>
        <w:t xml:space="preserve"> </w:t>
      </w:r>
      <w:r>
        <w:rPr>
          <w:rFonts w:ascii="Calibri" w:hAnsi="Calibri"/>
          <w:sz w:val="32"/>
          <w:szCs w:val="32"/>
        </w:rPr>
        <w:t>utilise</w:t>
      </w:r>
      <w:r w:rsidRPr="00BF3E2F">
        <w:rPr>
          <w:rFonts w:ascii="Calibri" w:hAnsi="Calibri"/>
          <w:sz w:val="32"/>
          <w:szCs w:val="32"/>
        </w:rPr>
        <w:t xml:space="preserve"> des outils taillés dans la pierre de plus en plus travaillés.</w:t>
      </w:r>
    </w:p>
    <w:p w14:paraId="48D73BA1" w14:textId="77777777" w:rsidR="00BF3E2F" w:rsidRDefault="00BF3E2F" w:rsidP="00BF3E2F">
      <w:pPr>
        <w:pStyle w:val="Sansinterligne"/>
        <w:jc w:val="center"/>
        <w:rPr>
          <w:rFonts w:ascii="Calibri" w:hAnsi="Calibri" w:cs="Arial"/>
          <w:bCs/>
          <w:color w:val="000000" w:themeColor="text1"/>
          <w:sz w:val="32"/>
          <w:szCs w:val="32"/>
        </w:rPr>
      </w:pPr>
      <w:r>
        <w:rPr>
          <w:rFonts w:ascii="Helvetica" w:hAnsi="Helvetica" w:cs="Helvetica"/>
          <w:noProof/>
        </w:rPr>
        <w:drawing>
          <wp:inline distT="0" distB="0" distL="0" distR="0" wp14:anchorId="094AF357" wp14:editId="078FCE68">
            <wp:extent cx="2882412" cy="1605915"/>
            <wp:effectExtent l="0" t="0" r="0" b="0"/>
            <wp:docPr id="116" name="Imag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2412" cy="1605915"/>
                    </a:xfrm>
                    <a:prstGeom prst="rect">
                      <a:avLst/>
                    </a:prstGeom>
                    <a:noFill/>
                    <a:ln>
                      <a:noFill/>
                    </a:ln>
                  </pic:spPr>
                </pic:pic>
              </a:graphicData>
            </a:graphic>
          </wp:inline>
        </w:drawing>
      </w:r>
    </w:p>
    <w:p w14:paraId="13F93BD3" w14:textId="77777777" w:rsidR="006C751A" w:rsidRDefault="006C751A" w:rsidP="00BF3E2F">
      <w:pPr>
        <w:pStyle w:val="Sansinterligne"/>
        <w:rPr>
          <w:rFonts w:ascii="Calibri" w:hAnsi="Calibri" w:cs="Arial"/>
          <w:bCs/>
          <w:color w:val="000000" w:themeColor="text1"/>
          <w:sz w:val="32"/>
          <w:szCs w:val="32"/>
        </w:rPr>
      </w:pPr>
      <w:r>
        <w:rPr>
          <w:rFonts w:ascii="Calibri" w:hAnsi="Calibri" w:cs="Arial"/>
          <w:bCs/>
          <w:color w:val="000000" w:themeColor="text1"/>
          <w:sz w:val="32"/>
          <w:szCs w:val="32"/>
        </w:rPr>
        <w:t xml:space="preserve">La découverte la plus importante de L’HOMO ERECTUS, c’est le feu. </w:t>
      </w:r>
    </w:p>
    <w:p w14:paraId="2809F13B" w14:textId="77777777" w:rsidR="006C751A" w:rsidRDefault="006C751A" w:rsidP="00BF3E2F">
      <w:pPr>
        <w:pStyle w:val="Sansinterligne"/>
        <w:rPr>
          <w:rFonts w:ascii="Calibri" w:hAnsi="Calibri" w:cs="Arial"/>
          <w:bCs/>
          <w:color w:val="000000" w:themeColor="text1"/>
          <w:sz w:val="32"/>
          <w:szCs w:val="32"/>
        </w:rPr>
      </w:pPr>
      <w:r>
        <w:rPr>
          <w:rFonts w:ascii="Calibri" w:hAnsi="Calibri" w:cs="Arial"/>
          <w:bCs/>
          <w:color w:val="000000" w:themeColor="text1"/>
          <w:sz w:val="32"/>
          <w:szCs w:val="32"/>
        </w:rPr>
        <w:t>Il n’en a plus peur comme ses ancêtres. Un éclair traverse le ciel, l’orage éclate, l’herbe prend feu. Il va apprendre à le garder, l’apprivoiser et l’utiliser.</w:t>
      </w:r>
    </w:p>
    <w:p w14:paraId="7DA2216C" w14:textId="7FC87E49" w:rsidR="00BF3E2F" w:rsidRDefault="00BF3E2F" w:rsidP="00BF3E2F">
      <w:pPr>
        <w:pStyle w:val="Sansinterligne"/>
        <w:rPr>
          <w:rFonts w:ascii="Calibri" w:hAnsi="Calibri" w:cs="Arial"/>
          <w:bCs/>
          <w:color w:val="000000" w:themeColor="text1"/>
          <w:sz w:val="32"/>
          <w:szCs w:val="32"/>
        </w:rPr>
      </w:pPr>
      <w:r>
        <w:rPr>
          <w:rFonts w:ascii="Calibri" w:hAnsi="Calibri" w:cs="Arial"/>
          <w:bCs/>
          <w:color w:val="000000" w:themeColor="text1"/>
          <w:sz w:val="32"/>
          <w:szCs w:val="32"/>
        </w:rPr>
        <w:t>Il va s’en servir pour chasser les animaux en utilisant des branches enflammées.</w:t>
      </w:r>
    </w:p>
    <w:p w14:paraId="41C8F1A4" w14:textId="77777777" w:rsidR="006F3B39" w:rsidRDefault="00BF3E2F" w:rsidP="00BF3E2F">
      <w:pPr>
        <w:pStyle w:val="Sansinterligne"/>
        <w:rPr>
          <w:rFonts w:ascii="Calibri" w:hAnsi="Calibri" w:cs="Arial"/>
          <w:bCs/>
          <w:color w:val="000000" w:themeColor="text1"/>
          <w:sz w:val="32"/>
          <w:szCs w:val="32"/>
        </w:rPr>
      </w:pPr>
      <w:r>
        <w:rPr>
          <w:rFonts w:ascii="Calibri" w:hAnsi="Calibri" w:cs="Arial"/>
          <w:bCs/>
          <w:color w:val="000000" w:themeColor="text1"/>
          <w:sz w:val="32"/>
          <w:szCs w:val="32"/>
        </w:rPr>
        <w:t xml:space="preserve">La viande n’est plus mangée crue mais grillée. Le feu doit toujours être entretenu pour ne pas </w:t>
      </w:r>
      <w:r w:rsidR="006C751A">
        <w:rPr>
          <w:rFonts w:ascii="Calibri" w:hAnsi="Calibri" w:cs="Arial"/>
          <w:bCs/>
          <w:color w:val="000000" w:themeColor="text1"/>
          <w:sz w:val="32"/>
          <w:szCs w:val="32"/>
        </w:rPr>
        <w:t>être perdu.</w:t>
      </w:r>
      <w:r>
        <w:rPr>
          <w:rFonts w:ascii="Calibri" w:hAnsi="Calibri" w:cs="Arial"/>
          <w:bCs/>
          <w:color w:val="000000" w:themeColor="text1"/>
          <w:sz w:val="32"/>
          <w:szCs w:val="32"/>
        </w:rPr>
        <w:t xml:space="preserve"> Pendant la nuit quelqu’un est chargé </w:t>
      </w:r>
    </w:p>
    <w:p w14:paraId="78F49ED4" w14:textId="54D23556" w:rsidR="006C751A" w:rsidRDefault="00BF3E2F" w:rsidP="00BF3E2F">
      <w:pPr>
        <w:pStyle w:val="Sansinterligne"/>
        <w:rPr>
          <w:rFonts w:ascii="Calibri" w:hAnsi="Calibri" w:cs="Arial"/>
          <w:bCs/>
          <w:color w:val="000000" w:themeColor="text1"/>
          <w:sz w:val="32"/>
          <w:szCs w:val="32"/>
        </w:rPr>
      </w:pPr>
      <w:proofErr w:type="gramStart"/>
      <w:r>
        <w:rPr>
          <w:rFonts w:ascii="Calibri" w:hAnsi="Calibri" w:cs="Arial"/>
          <w:bCs/>
          <w:color w:val="000000" w:themeColor="text1"/>
          <w:sz w:val="32"/>
          <w:szCs w:val="32"/>
        </w:rPr>
        <w:t>de</w:t>
      </w:r>
      <w:proofErr w:type="gramEnd"/>
      <w:r>
        <w:rPr>
          <w:rFonts w:ascii="Calibri" w:hAnsi="Calibri" w:cs="Arial"/>
          <w:bCs/>
          <w:color w:val="000000" w:themeColor="text1"/>
          <w:sz w:val="32"/>
          <w:szCs w:val="32"/>
        </w:rPr>
        <w:t xml:space="preserve"> le surveiller. Le feu éloigne aussi les animaux sauvages dangereux</w:t>
      </w:r>
      <w:r w:rsidR="006C751A">
        <w:rPr>
          <w:rFonts w:ascii="Calibri" w:hAnsi="Calibri" w:cs="Arial"/>
          <w:bCs/>
          <w:color w:val="000000" w:themeColor="text1"/>
          <w:sz w:val="32"/>
          <w:szCs w:val="32"/>
        </w:rPr>
        <w:t xml:space="preserve"> </w:t>
      </w:r>
    </w:p>
    <w:p w14:paraId="4FE91B6D" w14:textId="5B7E3016" w:rsidR="00BF3E2F" w:rsidRPr="002B537A" w:rsidRDefault="006C751A" w:rsidP="00BF3E2F">
      <w:pPr>
        <w:pStyle w:val="Sansinterligne"/>
        <w:rPr>
          <w:rFonts w:ascii="Calibri" w:hAnsi="Calibri" w:cs="Arial"/>
          <w:bCs/>
          <w:color w:val="000000" w:themeColor="text1"/>
          <w:sz w:val="32"/>
          <w:szCs w:val="32"/>
        </w:rPr>
      </w:pPr>
      <w:proofErr w:type="gramStart"/>
      <w:r>
        <w:rPr>
          <w:rFonts w:ascii="Calibri" w:hAnsi="Calibri" w:cs="Arial"/>
          <w:bCs/>
          <w:color w:val="000000" w:themeColor="text1"/>
          <w:sz w:val="32"/>
          <w:szCs w:val="32"/>
        </w:rPr>
        <w:t>du</w:t>
      </w:r>
      <w:proofErr w:type="gramEnd"/>
      <w:r>
        <w:rPr>
          <w:rFonts w:ascii="Calibri" w:hAnsi="Calibri" w:cs="Arial"/>
          <w:bCs/>
          <w:color w:val="000000" w:themeColor="text1"/>
          <w:sz w:val="32"/>
          <w:szCs w:val="32"/>
        </w:rPr>
        <w:t xml:space="preserve"> campement</w:t>
      </w:r>
      <w:r w:rsidR="00BF3E2F">
        <w:rPr>
          <w:rFonts w:ascii="Calibri" w:hAnsi="Calibri" w:cs="Arial"/>
          <w:bCs/>
          <w:color w:val="000000" w:themeColor="text1"/>
          <w:sz w:val="32"/>
          <w:szCs w:val="32"/>
        </w:rPr>
        <w:t>.</w:t>
      </w:r>
    </w:p>
    <w:p w14:paraId="7711C9A0" w14:textId="729F8AC0" w:rsidR="00BF3E2F" w:rsidRDefault="006C751A" w:rsidP="006C751A">
      <w:pPr>
        <w:pStyle w:val="Sansinterligne"/>
        <w:rPr>
          <w:rFonts w:ascii="Helvetica" w:hAnsi="Helvetica" w:cs="Helvetica"/>
          <w:noProof/>
        </w:rPr>
      </w:pPr>
      <w:r>
        <w:rPr>
          <w:rFonts w:ascii="Calibri" w:hAnsi="Calibri"/>
          <w:noProof/>
          <w:sz w:val="32"/>
          <w:szCs w:val="32"/>
        </w:rPr>
        <mc:AlternateContent>
          <mc:Choice Requires="wps">
            <w:drawing>
              <wp:anchor distT="0" distB="0" distL="114300" distR="114300" simplePos="0" relativeHeight="251659264" behindDoc="0" locked="0" layoutInCell="1" allowOverlap="1" wp14:anchorId="6D9AE900" wp14:editId="6CA53C04">
                <wp:simplePos x="0" y="0"/>
                <wp:positionH relativeFrom="column">
                  <wp:posOffset>1828800</wp:posOffset>
                </wp:positionH>
                <wp:positionV relativeFrom="paragraph">
                  <wp:posOffset>297815</wp:posOffset>
                </wp:positionV>
                <wp:extent cx="4914900" cy="1943100"/>
                <wp:effectExtent l="0" t="0" r="0" b="12700"/>
                <wp:wrapSquare wrapText="bothSides"/>
                <wp:docPr id="2" name="Zone de texte 2"/>
                <wp:cNvGraphicFramePr/>
                <a:graphic xmlns:a="http://schemas.openxmlformats.org/drawingml/2006/main">
                  <a:graphicData uri="http://schemas.microsoft.com/office/word/2010/wordprocessingShape">
                    <wps:wsp>
                      <wps:cNvSpPr txBox="1"/>
                      <wps:spPr>
                        <a:xfrm>
                          <a:off x="0" y="0"/>
                          <a:ext cx="49149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003A09" w14:textId="6179D5A8" w:rsidR="003037C2" w:rsidRDefault="003037C2" w:rsidP="006C751A">
                            <w:pPr>
                              <w:pBdr>
                                <w:top w:val="single" w:sz="4" w:space="1" w:color="auto"/>
                                <w:left w:val="single" w:sz="4" w:space="4" w:color="auto"/>
                                <w:bottom w:val="single" w:sz="4" w:space="1" w:color="auto"/>
                                <w:right w:val="single" w:sz="4" w:space="4" w:color="auto"/>
                              </w:pBdr>
                              <w:rPr>
                                <w:rFonts w:ascii="Calibri" w:hAnsi="Calibri"/>
                                <w:sz w:val="28"/>
                                <w:szCs w:val="28"/>
                              </w:rPr>
                            </w:pPr>
                            <w:r w:rsidRPr="006C751A">
                              <w:rPr>
                                <w:rFonts w:ascii="Calibri" w:hAnsi="Calibri"/>
                                <w:sz w:val="28"/>
                                <w:szCs w:val="28"/>
                              </w:rPr>
                              <w:t>Un jour, l’Homme découvre qu’en tournant un bâton de bois sur un morceau de bois sec, de la chaleur se dégage</w:t>
                            </w:r>
                            <w:r>
                              <w:rPr>
                                <w:rFonts w:ascii="Calibri" w:hAnsi="Calibri"/>
                                <w:sz w:val="28"/>
                                <w:szCs w:val="28"/>
                              </w:rPr>
                              <w:t xml:space="preserve"> et enflamme des herbes sèches</w:t>
                            </w:r>
                            <w:r w:rsidRPr="006C751A">
                              <w:rPr>
                                <w:rFonts w:ascii="Calibri" w:hAnsi="Calibri"/>
                                <w:sz w:val="28"/>
                                <w:szCs w:val="28"/>
                              </w:rPr>
                              <w:t xml:space="preserve">. </w:t>
                            </w:r>
                            <w:r>
                              <w:rPr>
                                <w:rFonts w:ascii="Calibri" w:hAnsi="Calibri"/>
                                <w:sz w:val="28"/>
                                <w:szCs w:val="28"/>
                              </w:rPr>
                              <w:t xml:space="preserve">Désormais, il sait faire naître le feu. Il a réussi aussi à en faire en frottant un silex et de la marcassite. </w:t>
                            </w:r>
                          </w:p>
                          <w:p w14:paraId="10E6A529" w14:textId="77777777" w:rsidR="003037C2" w:rsidRDefault="003037C2" w:rsidP="006C751A">
                            <w:pPr>
                              <w:pBdr>
                                <w:top w:val="single" w:sz="4" w:space="1" w:color="auto"/>
                                <w:left w:val="single" w:sz="4" w:space="4" w:color="auto"/>
                                <w:bottom w:val="single" w:sz="4" w:space="1" w:color="auto"/>
                                <w:right w:val="single" w:sz="4" w:space="4" w:color="auto"/>
                              </w:pBdr>
                              <w:rPr>
                                <w:rFonts w:ascii="Calibri" w:hAnsi="Calibri"/>
                                <w:sz w:val="28"/>
                                <w:szCs w:val="28"/>
                              </w:rPr>
                            </w:pPr>
                            <w:r>
                              <w:rPr>
                                <w:rFonts w:ascii="Calibri" w:hAnsi="Calibri"/>
                                <w:sz w:val="28"/>
                                <w:szCs w:val="28"/>
                              </w:rPr>
                              <w:t xml:space="preserve">La découverte du feu par l’Homme est très importante. Elle lui </w:t>
                            </w:r>
                          </w:p>
                          <w:p w14:paraId="427FA88B" w14:textId="7B5AC505" w:rsidR="003037C2" w:rsidRPr="006C751A" w:rsidRDefault="003037C2" w:rsidP="006C751A">
                            <w:pPr>
                              <w:pBdr>
                                <w:top w:val="single" w:sz="4" w:space="1" w:color="auto"/>
                                <w:left w:val="single" w:sz="4" w:space="4" w:color="auto"/>
                                <w:bottom w:val="single" w:sz="4" w:space="1" w:color="auto"/>
                                <w:right w:val="single" w:sz="4" w:space="4" w:color="auto"/>
                              </w:pBdr>
                              <w:rPr>
                                <w:rFonts w:ascii="Calibri" w:hAnsi="Calibri"/>
                                <w:sz w:val="28"/>
                                <w:szCs w:val="28"/>
                              </w:rPr>
                            </w:pPr>
                            <w:proofErr w:type="gramStart"/>
                            <w:r>
                              <w:rPr>
                                <w:rFonts w:ascii="Calibri" w:hAnsi="Calibri"/>
                                <w:sz w:val="28"/>
                                <w:szCs w:val="28"/>
                              </w:rPr>
                              <w:t>a</w:t>
                            </w:r>
                            <w:proofErr w:type="gramEnd"/>
                            <w:r>
                              <w:rPr>
                                <w:rFonts w:ascii="Calibri" w:hAnsi="Calibri"/>
                                <w:sz w:val="28"/>
                                <w:szCs w:val="28"/>
                              </w:rPr>
                              <w:t xml:space="preserve"> permis de se chauffer et survivre aux périodes de grands froids.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Zone de texte 2" o:spid="_x0000_s1026" type="#_x0000_t202" style="position:absolute;margin-left:2in;margin-top:23.45pt;width:387pt;height:153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" filled="f" stroked="f">
                <v:textbox>
                  <w:txbxContent>
                    <w:p w14:paraId="16003A09" w14:textId="6179D5A8" w:rsidR="00C276CA" w:rsidRDefault="00C276CA" w:rsidP="006C751A">
                      <w:pPr>
                        <w:pBdr>
                          <w:top w:val="single" w:sz="4" w:space="1" w:color="auto"/>
                          <w:left w:val="single" w:sz="4" w:space="4" w:color="auto"/>
                          <w:bottom w:val="single" w:sz="4" w:space="1" w:color="auto"/>
                          <w:right w:val="single" w:sz="4" w:space="4" w:color="auto"/>
                        </w:pBdr>
                        <w:rPr>
                          <w:rFonts w:ascii="Calibri" w:hAnsi="Calibri"/>
                          <w:sz w:val="28"/>
                          <w:szCs w:val="28"/>
                        </w:rPr>
                      </w:pPr>
                      <w:r w:rsidRPr="006C751A">
                        <w:rPr>
                          <w:rFonts w:ascii="Calibri" w:hAnsi="Calibri"/>
                          <w:sz w:val="28"/>
                          <w:szCs w:val="28"/>
                        </w:rPr>
                        <w:t>Un jour, l’Homme découvre qu’en tournant un bâton de bois sur un morceau de bois sec, de la chaleur se dégage</w:t>
                      </w:r>
                      <w:r>
                        <w:rPr>
                          <w:rFonts w:ascii="Calibri" w:hAnsi="Calibri"/>
                          <w:sz w:val="28"/>
                          <w:szCs w:val="28"/>
                        </w:rPr>
                        <w:t xml:space="preserve"> et enflamme des herbes sèches</w:t>
                      </w:r>
                      <w:r w:rsidRPr="006C751A">
                        <w:rPr>
                          <w:rFonts w:ascii="Calibri" w:hAnsi="Calibri"/>
                          <w:sz w:val="28"/>
                          <w:szCs w:val="28"/>
                        </w:rPr>
                        <w:t xml:space="preserve">. </w:t>
                      </w:r>
                      <w:r>
                        <w:rPr>
                          <w:rFonts w:ascii="Calibri" w:hAnsi="Calibri"/>
                          <w:sz w:val="28"/>
                          <w:szCs w:val="28"/>
                        </w:rPr>
                        <w:t xml:space="preserve">Désormais, il sait faire naître le feu. Il a réussi aussi à en faire en frottant un silex et de la marcassite. </w:t>
                      </w:r>
                    </w:p>
                    <w:p w14:paraId="10E6A529" w14:textId="77777777" w:rsidR="00C276CA" w:rsidRDefault="00C276CA" w:rsidP="006C751A">
                      <w:pPr>
                        <w:pBdr>
                          <w:top w:val="single" w:sz="4" w:space="1" w:color="auto"/>
                          <w:left w:val="single" w:sz="4" w:space="4" w:color="auto"/>
                          <w:bottom w:val="single" w:sz="4" w:space="1" w:color="auto"/>
                          <w:right w:val="single" w:sz="4" w:space="4" w:color="auto"/>
                        </w:pBdr>
                        <w:rPr>
                          <w:rFonts w:ascii="Calibri" w:hAnsi="Calibri"/>
                          <w:sz w:val="28"/>
                          <w:szCs w:val="28"/>
                        </w:rPr>
                      </w:pPr>
                      <w:r>
                        <w:rPr>
                          <w:rFonts w:ascii="Calibri" w:hAnsi="Calibri"/>
                          <w:sz w:val="28"/>
                          <w:szCs w:val="28"/>
                        </w:rPr>
                        <w:t xml:space="preserve">La découverte du feu par l’Homme est très importante. Elle lui </w:t>
                      </w:r>
                    </w:p>
                    <w:p w14:paraId="427FA88B" w14:textId="7B5AC505" w:rsidR="00C276CA" w:rsidRPr="006C751A" w:rsidRDefault="00C276CA" w:rsidP="006C751A">
                      <w:pPr>
                        <w:pBdr>
                          <w:top w:val="single" w:sz="4" w:space="1" w:color="auto"/>
                          <w:left w:val="single" w:sz="4" w:space="4" w:color="auto"/>
                          <w:bottom w:val="single" w:sz="4" w:space="1" w:color="auto"/>
                          <w:right w:val="single" w:sz="4" w:space="4" w:color="auto"/>
                        </w:pBdr>
                        <w:rPr>
                          <w:rFonts w:ascii="Calibri" w:hAnsi="Calibri"/>
                          <w:sz w:val="28"/>
                          <w:szCs w:val="28"/>
                        </w:rPr>
                      </w:pPr>
                      <w:proofErr w:type="gramStart"/>
                      <w:r>
                        <w:rPr>
                          <w:rFonts w:ascii="Calibri" w:hAnsi="Calibri"/>
                          <w:sz w:val="28"/>
                          <w:szCs w:val="28"/>
                        </w:rPr>
                        <w:t>a</w:t>
                      </w:r>
                      <w:proofErr w:type="gramEnd"/>
                      <w:r>
                        <w:rPr>
                          <w:rFonts w:ascii="Calibri" w:hAnsi="Calibri"/>
                          <w:sz w:val="28"/>
                          <w:szCs w:val="28"/>
                        </w:rPr>
                        <w:t xml:space="preserve"> permis de se chauffer et survivre aux périodes de grands froids. </w:t>
                      </w:r>
                    </w:p>
                  </w:txbxContent>
                </v:textbox>
                <w10:wrap type="square"/>
              </v:shape>
            </w:pict>
          </mc:Fallback>
        </mc:AlternateContent>
      </w:r>
      <w:r w:rsidR="00BF3E2F" w:rsidRPr="006C751A">
        <w:rPr>
          <w:rFonts w:ascii="Calibri" w:hAnsi="Calibri"/>
          <w:sz w:val="32"/>
          <w:szCs w:val="32"/>
        </w:rPr>
        <w:t>Il faudra beaucoup de temps pour que l’Homme produise lui même le feu</w:t>
      </w:r>
      <w:r w:rsidRPr="006C751A">
        <w:rPr>
          <w:rFonts w:ascii="Calibri" w:hAnsi="Calibri"/>
          <w:sz w:val="32"/>
          <w:szCs w:val="32"/>
        </w:rPr>
        <w:t>.</w:t>
      </w:r>
      <w:r w:rsidRPr="006C751A">
        <w:rPr>
          <w:rFonts w:ascii="Helvetica" w:hAnsi="Helvetica" w:cs="Helvetica"/>
          <w:noProof/>
        </w:rPr>
        <w:t xml:space="preserve"> </w:t>
      </w:r>
      <w:r>
        <w:rPr>
          <w:rFonts w:ascii="Helvetica" w:hAnsi="Helvetica" w:cs="Helvetica"/>
          <w:noProof/>
        </w:rPr>
        <w:drawing>
          <wp:inline distT="0" distB="0" distL="0" distR="0" wp14:anchorId="78AECB3B" wp14:editId="64B7997C">
            <wp:extent cx="1739900" cy="1651000"/>
            <wp:effectExtent l="0" t="0" r="0" b="0"/>
            <wp:docPr id="119" name="Imag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39900" cy="1651000"/>
                    </a:xfrm>
                    <a:prstGeom prst="rect">
                      <a:avLst/>
                    </a:prstGeom>
                    <a:noFill/>
                    <a:ln>
                      <a:noFill/>
                    </a:ln>
                  </pic:spPr>
                </pic:pic>
              </a:graphicData>
            </a:graphic>
          </wp:inline>
        </w:drawing>
      </w:r>
    </w:p>
    <w:p w14:paraId="1307AC9D" w14:textId="77777777" w:rsidR="006C751A" w:rsidRPr="006C751A" w:rsidRDefault="006C751A" w:rsidP="006C751A">
      <w:pPr>
        <w:pStyle w:val="Sansinterligne"/>
        <w:rPr>
          <w:rFonts w:ascii="Calibri" w:hAnsi="Calibri"/>
          <w:sz w:val="32"/>
          <w:szCs w:val="32"/>
        </w:rPr>
      </w:pPr>
    </w:p>
    <w:p w14:paraId="7AC98E1A" w14:textId="62C9FA74" w:rsidR="002B537A" w:rsidRDefault="002B537A" w:rsidP="002B537A">
      <w:pPr>
        <w:pStyle w:val="Sansinterligne"/>
        <w:rPr>
          <w:rFonts w:ascii="Calibri" w:hAnsi="Calibri" w:cs="Arial"/>
          <w:b/>
          <w:bCs/>
          <w:color w:val="FC4F08"/>
          <w:sz w:val="32"/>
          <w:szCs w:val="32"/>
        </w:rPr>
      </w:pPr>
      <w:r w:rsidRPr="005D2BBE">
        <w:rPr>
          <w:rFonts w:ascii="Calibri" w:hAnsi="Calibri" w:cs="Arial"/>
          <w:b/>
          <w:bCs/>
          <w:color w:val="FC4F08"/>
          <w:sz w:val="32"/>
          <w:szCs w:val="32"/>
        </w:rPr>
        <w:t>L</w:t>
      </w:r>
      <w:r>
        <w:rPr>
          <w:rFonts w:ascii="Calibri" w:hAnsi="Calibri" w:cs="Arial"/>
          <w:b/>
          <w:bCs/>
          <w:color w:val="FC4F08"/>
          <w:sz w:val="32"/>
          <w:szCs w:val="32"/>
        </w:rPr>
        <w:t xml:space="preserve">’HOMO SAPIENS (homme </w:t>
      </w:r>
      <w:r w:rsidR="00C276CA">
        <w:rPr>
          <w:rFonts w:ascii="Calibri" w:hAnsi="Calibri" w:cs="Arial"/>
          <w:b/>
          <w:bCs/>
          <w:color w:val="FC4F08"/>
          <w:sz w:val="32"/>
          <w:szCs w:val="32"/>
        </w:rPr>
        <w:t>qui pense</w:t>
      </w:r>
      <w:r>
        <w:rPr>
          <w:rFonts w:ascii="Calibri" w:hAnsi="Calibri" w:cs="Arial"/>
          <w:b/>
          <w:bCs/>
          <w:color w:val="FC4F08"/>
          <w:sz w:val="32"/>
          <w:szCs w:val="32"/>
        </w:rPr>
        <w:t>)</w:t>
      </w:r>
    </w:p>
    <w:p w14:paraId="2FE1127D" w14:textId="77777777" w:rsidR="006F3B39" w:rsidRPr="006F3B39" w:rsidRDefault="002B537A" w:rsidP="005D2BBE">
      <w:pPr>
        <w:pStyle w:val="Sansinterligne"/>
        <w:rPr>
          <w:rFonts w:ascii="Calibri" w:hAnsi="Calibri" w:cs="Arial"/>
          <w:bCs/>
          <w:color w:val="000000" w:themeColor="text1"/>
          <w:sz w:val="32"/>
          <w:szCs w:val="32"/>
        </w:rPr>
      </w:pPr>
      <w:r w:rsidRPr="006F3B39">
        <w:rPr>
          <w:rFonts w:ascii="Calibri" w:hAnsi="Calibri" w:cs="Arial"/>
          <w:bCs/>
          <w:color w:val="000000" w:themeColor="text1"/>
          <w:sz w:val="32"/>
          <w:szCs w:val="32"/>
        </w:rPr>
        <w:t>Il a un cerveau encore plus gros que l’HOMO ERECTUS.</w:t>
      </w:r>
    </w:p>
    <w:p w14:paraId="58967EA7" w14:textId="6EC1507E" w:rsidR="005D2BBE" w:rsidRPr="006F3B39" w:rsidRDefault="006F3B39" w:rsidP="005D2BBE">
      <w:pPr>
        <w:pStyle w:val="Sansinterligne"/>
        <w:rPr>
          <w:rFonts w:ascii="Calibri" w:hAnsi="Calibri" w:cs="Arial"/>
          <w:bCs/>
          <w:color w:val="000000" w:themeColor="text1"/>
          <w:sz w:val="32"/>
          <w:szCs w:val="32"/>
        </w:rPr>
      </w:pPr>
      <w:r w:rsidRPr="006F3B39">
        <w:rPr>
          <w:rFonts w:ascii="Calibri" w:hAnsi="Calibri"/>
          <w:sz w:val="32"/>
          <w:szCs w:val="32"/>
        </w:rPr>
        <w:t>I</w:t>
      </w:r>
      <w:r w:rsidR="005D2BBE" w:rsidRPr="006F3B39">
        <w:rPr>
          <w:rFonts w:ascii="Calibri" w:hAnsi="Calibri"/>
          <w:sz w:val="32"/>
          <w:szCs w:val="32"/>
        </w:rPr>
        <w:t>l enterre ses morts.</w:t>
      </w:r>
    </w:p>
    <w:p w14:paraId="45C1DB5D" w14:textId="77777777" w:rsidR="006F3B39" w:rsidRDefault="005D2BBE" w:rsidP="005D2BBE">
      <w:pPr>
        <w:pStyle w:val="Sansinterligne"/>
        <w:rPr>
          <w:rFonts w:ascii="Calibri" w:hAnsi="Calibri"/>
          <w:sz w:val="32"/>
          <w:szCs w:val="32"/>
        </w:rPr>
      </w:pPr>
      <w:r w:rsidRPr="006F3B39">
        <w:rPr>
          <w:rFonts w:ascii="Calibri" w:hAnsi="Calibri"/>
          <w:sz w:val="32"/>
          <w:szCs w:val="32"/>
        </w:rPr>
        <w:t xml:space="preserve">C’est le premier homme à réaliser des œuvres d’art. Il se </w:t>
      </w:r>
      <w:r w:rsidR="006F3B39" w:rsidRPr="006F3B39">
        <w:rPr>
          <w:rFonts w:ascii="Calibri" w:hAnsi="Calibri"/>
          <w:sz w:val="32"/>
          <w:szCs w:val="32"/>
        </w:rPr>
        <w:t>déplace souvent pour chasser et s’abritent dans des tentes de peaux, sous des rochers ou dans des grottes.</w:t>
      </w:r>
    </w:p>
    <w:p w14:paraId="337A9AC6" w14:textId="4B7ABAE8" w:rsidR="00D41C6D" w:rsidRPr="003037C2" w:rsidRDefault="00D41C6D" w:rsidP="00D41C6D">
      <w:pPr>
        <w:rPr>
          <w:rFonts w:ascii="Calibri" w:eastAsia="Baoli SC Regular" w:hAnsi="Calibri"/>
          <w:sz w:val="32"/>
          <w:szCs w:val="32"/>
        </w:rPr>
      </w:pPr>
      <w:r w:rsidRPr="003037C2">
        <w:rPr>
          <w:rFonts w:ascii="Calibri" w:eastAsia="Baoli SC Regular" w:hAnsi="Calibri"/>
          <w:sz w:val="32"/>
          <w:szCs w:val="32"/>
        </w:rPr>
        <w:t>L’Homme Cro-Magnon</w:t>
      </w:r>
    </w:p>
    <w:p w14:paraId="122F1663" w14:textId="77777777" w:rsidR="00D41C6D" w:rsidRPr="006F3B39" w:rsidRDefault="00D41C6D" w:rsidP="005D2BBE">
      <w:pPr>
        <w:pStyle w:val="Sansinterligne"/>
        <w:rPr>
          <w:rFonts w:ascii="Calibri" w:hAnsi="Calibri"/>
          <w:sz w:val="32"/>
          <w:szCs w:val="32"/>
        </w:rPr>
      </w:pPr>
    </w:p>
    <w:p w14:paraId="54DF1B39" w14:textId="77777777" w:rsidR="003037C2" w:rsidRPr="006C0348" w:rsidRDefault="00D41C6D" w:rsidP="003037C2">
      <w:pPr>
        <w:pStyle w:val="Sansinterligne"/>
        <w:rPr>
          <w:rFonts w:ascii="Calibri" w:hAnsi="Calibri"/>
          <w:sz w:val="28"/>
          <w:szCs w:val="28"/>
        </w:rPr>
      </w:pPr>
      <w:r>
        <w:rPr>
          <w:noProof/>
        </w:rPr>
        <w:drawing>
          <wp:inline distT="0" distB="0" distL="0" distR="0" wp14:anchorId="3AAA0C5A" wp14:editId="28A8B4B6">
            <wp:extent cx="1219200" cy="1631576"/>
            <wp:effectExtent l="0" t="0" r="0" b="0"/>
            <wp:docPr id="16" name="Image 16" descr="Macintosh HD:Applications:Bibliothèque iPhoto:Previews:2014:03:16:20140316-111827:al6FAVA9T8y+abXmRymZig:IMG_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Applications:Bibliothèque iPhoto:Previews:2014:03:16:20140316-111827:al6FAVA9T8y+abXmRymZig:IMG_0004.jpg"/>
                    <pic:cNvPicPr>
                      <a:picLocks noChangeAspect="1" noChangeArrowheads="1"/>
                    </pic:cNvPicPr>
                  </pic:nvPicPr>
                  <pic:blipFill rotWithShape="1">
                    <a:blip r:embed="rId12">
                      <a:extLst>
                        <a:ext uri="{28A0092B-C50C-407E-A947-70E740481C1C}">
                          <a14:useLocalDpi xmlns:a14="http://schemas.microsoft.com/office/drawing/2010/main" val="0"/>
                        </a:ext>
                      </a:extLst>
                    </a:blip>
                    <a:srcRect l="15664" t="15495" r="54330" b="31288"/>
                    <a:stretch/>
                  </pic:blipFill>
                  <pic:spPr bwMode="auto">
                    <a:xfrm>
                      <a:off x="0" y="0"/>
                      <a:ext cx="1219335" cy="1631756"/>
                    </a:xfrm>
                    <a:prstGeom prst="rect">
                      <a:avLst/>
                    </a:prstGeom>
                    <a:noFill/>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4C7BF63F" wp14:editId="70CE4B9A">
            <wp:extent cx="1069696" cy="1764200"/>
            <wp:effectExtent l="0" t="0" r="0" b="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069913" cy="1764558"/>
                    </a:xfrm>
                    <a:prstGeom prst="rect">
                      <a:avLst/>
                    </a:prstGeom>
                    <a:noFill/>
                    <a:ln>
                      <a:noFill/>
                    </a:ln>
                  </pic:spPr>
                </pic:pic>
              </a:graphicData>
            </a:graphic>
          </wp:inline>
        </w:drawing>
      </w:r>
      <w:r w:rsidR="00C276CA">
        <w:rPr>
          <w:rFonts w:ascii="Calibri" w:hAnsi="Calibri" w:cs="Arial"/>
          <w:b/>
          <w:bCs/>
          <w:color w:val="FC4F08"/>
          <w:sz w:val="32"/>
          <w:szCs w:val="32"/>
        </w:rPr>
        <w:t xml:space="preserve"> </w:t>
      </w:r>
      <w:r w:rsidR="003037C2" w:rsidRPr="006C0348">
        <w:rPr>
          <w:rFonts w:ascii="Calibri" w:hAnsi="Calibri"/>
          <w:sz w:val="28"/>
          <w:szCs w:val="28"/>
        </w:rPr>
        <w:t>L'homme de Cro-Magnon est le plus célèbre des Homo sapiens.</w:t>
      </w:r>
    </w:p>
    <w:p w14:paraId="26162F36" w14:textId="77777777" w:rsidR="003037C2" w:rsidRPr="003037C2" w:rsidRDefault="003037C2" w:rsidP="003037C2">
      <w:pPr>
        <w:rPr>
          <w:rFonts w:ascii="Calibri" w:eastAsia="Baoli SC Regular" w:hAnsi="Calibri"/>
          <w:sz w:val="32"/>
          <w:szCs w:val="32"/>
        </w:rPr>
      </w:pPr>
      <w:bookmarkStart w:id="0" w:name="_GoBack"/>
      <w:r w:rsidRPr="003037C2">
        <w:rPr>
          <w:rFonts w:ascii="Calibri" w:eastAsia="Baoli SC Regular" w:hAnsi="Calibri"/>
          <w:sz w:val="32"/>
          <w:szCs w:val="32"/>
        </w:rPr>
        <w:t>On a trouvé des ossements d’homme de Cro-Magnon en France et Europe. Ils étaient généralement grands et leur cerveau était identique au notre.</w:t>
      </w:r>
    </w:p>
    <w:bookmarkEnd w:id="0"/>
    <w:p w14:paraId="3E70B01F" w14:textId="311E2B55" w:rsidR="00C276CA" w:rsidRDefault="00C276CA" w:rsidP="00C276CA">
      <w:pPr>
        <w:pStyle w:val="Sansinterligne"/>
        <w:rPr>
          <w:rFonts w:ascii="Calibri" w:hAnsi="Calibri" w:cs="Arial"/>
          <w:b/>
          <w:bCs/>
          <w:color w:val="FC4F08"/>
          <w:sz w:val="32"/>
          <w:szCs w:val="32"/>
        </w:rPr>
      </w:pPr>
    </w:p>
    <w:p w14:paraId="5241334B" w14:textId="77777777" w:rsidR="005D2BBE" w:rsidRDefault="005D2BBE" w:rsidP="005D2BBE">
      <w:pPr>
        <w:widowControl w:val="0"/>
        <w:autoSpaceDE w:val="0"/>
        <w:autoSpaceDN w:val="0"/>
        <w:adjustRightInd w:val="0"/>
        <w:spacing w:after="240"/>
        <w:rPr>
          <w:rFonts w:ascii="Calibri" w:hAnsi="Calibri" w:cs="Calibri"/>
          <w:sz w:val="38"/>
          <w:szCs w:val="38"/>
        </w:rPr>
      </w:pPr>
    </w:p>
    <w:p w14:paraId="0EA25708" w14:textId="77777777" w:rsidR="00C276CA" w:rsidRDefault="00C276CA" w:rsidP="005D2BBE">
      <w:pPr>
        <w:widowControl w:val="0"/>
        <w:autoSpaceDE w:val="0"/>
        <w:autoSpaceDN w:val="0"/>
        <w:adjustRightInd w:val="0"/>
        <w:spacing w:after="240"/>
        <w:rPr>
          <w:rFonts w:ascii="Calibri" w:hAnsi="Calibri" w:cs="Calibri"/>
          <w:sz w:val="38"/>
          <w:szCs w:val="38"/>
        </w:rPr>
      </w:pPr>
    </w:p>
    <w:p w14:paraId="2A59982B" w14:textId="34F616AE" w:rsidR="005D2BBE" w:rsidRPr="005D2BBE" w:rsidRDefault="005D2BBE" w:rsidP="005D2BBE">
      <w:pPr>
        <w:widowControl w:val="0"/>
        <w:autoSpaceDE w:val="0"/>
        <w:autoSpaceDN w:val="0"/>
        <w:adjustRightInd w:val="0"/>
        <w:spacing w:after="240"/>
        <w:rPr>
          <w:rFonts w:ascii="Calibri" w:hAnsi="Calibri" w:cs="Calibri"/>
          <w:sz w:val="32"/>
          <w:szCs w:val="32"/>
        </w:rPr>
      </w:pPr>
    </w:p>
    <w:sectPr w:rsidR="005D2BBE" w:rsidRPr="005D2BBE" w:rsidSect="000C5C68">
      <w:pgSz w:w="11900" w:h="16840"/>
      <w:pgMar w:top="567" w:right="680" w:bottom="567"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Times New Roman">
    <w:panose1 w:val="02020603050405020304"/>
    <w:charset w:val="00"/>
    <w:family w:val="auto"/>
    <w:pitch w:val="variable"/>
    <w:sig w:usb0="E0002AFF" w:usb1="C0007841" w:usb2="00000009" w:usb3="00000000" w:csb0="000001FF" w:csb1="00000000"/>
  </w:font>
  <w:font w:name="Lucida Grande">
    <w:panose1 w:val="020B0600040502020204"/>
    <w:charset w:val="00"/>
    <w:family w:val="auto"/>
    <w:pitch w:val="variable"/>
    <w:sig w:usb0="E1000AEF" w:usb1="5000A1FF" w:usb2="00000000" w:usb3="00000000" w:csb0="000001BF" w:csb1="00000000"/>
  </w:font>
  <w:font w:name="Calibri">
    <w:panose1 w:val="020F0502020204030204"/>
    <w:charset w:val="00"/>
    <w:family w:val="auto"/>
    <w:pitch w:val="variable"/>
    <w:sig w:usb0="E10002FF" w:usb1="4000ACFF" w:usb2="00000009" w:usb3="00000000" w:csb0="000001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 w:name="Baoli SC Regular">
    <w:panose1 w:val="02010800040101010101"/>
    <w:charset w:val="00"/>
    <w:family w:val="auto"/>
    <w:pitch w:val="variable"/>
    <w:sig w:usb0="00000003" w:usb1="080F0000" w:usb2="00000000" w:usb3="00000000" w:csb0="00040001" w:csb1="00000000"/>
  </w:font>
  <w:font w:name="ＭＳ ゴシック">
    <w:charset w:val="4E"/>
    <w:family w:val="auto"/>
    <w:pitch w:val="variable"/>
    <w:sig w:usb0="E00002FF" w:usb1="6AC7FDFB" w:usb2="00000012" w:usb3="00000000" w:csb0="000200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E340C"/>
    <w:rsid w:val="000504B0"/>
    <w:rsid w:val="000C5C68"/>
    <w:rsid w:val="001D6113"/>
    <w:rsid w:val="00265C59"/>
    <w:rsid w:val="002B537A"/>
    <w:rsid w:val="003037C2"/>
    <w:rsid w:val="003824C9"/>
    <w:rsid w:val="005D2BBE"/>
    <w:rsid w:val="006C751A"/>
    <w:rsid w:val="006F3B39"/>
    <w:rsid w:val="0070464F"/>
    <w:rsid w:val="00812BB2"/>
    <w:rsid w:val="008645E3"/>
    <w:rsid w:val="008709C1"/>
    <w:rsid w:val="00BF3E2F"/>
    <w:rsid w:val="00C276CA"/>
    <w:rsid w:val="00CE340C"/>
    <w:rsid w:val="00D41C6D"/>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4D0C0C3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40C"/>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D2BB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D2BBE"/>
    <w:rPr>
      <w:rFonts w:ascii="Lucida Grande" w:hAnsi="Lucida Grande" w:cs="Lucida Grande"/>
      <w:sz w:val="18"/>
      <w:szCs w:val="18"/>
      <w:lang w:val="fr-FR"/>
    </w:rPr>
  </w:style>
  <w:style w:type="paragraph" w:styleId="Sansinterligne">
    <w:name w:val="No Spacing"/>
    <w:uiPriority w:val="1"/>
    <w:qFormat/>
    <w:rsid w:val="005D2BBE"/>
    <w:rPr>
      <w:lang w:val="fr-FR"/>
    </w:rPr>
  </w:style>
  <w:style w:type="paragraph" w:styleId="Paragraphedeliste">
    <w:name w:val="List Paragraph"/>
    <w:basedOn w:val="Normal"/>
    <w:uiPriority w:val="34"/>
    <w:qFormat/>
    <w:rsid w:val="005D2BB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GB" w:eastAsia="fr-FR"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E340C"/>
    <w:rPr>
      <w:lang w:val="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5D2BBE"/>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5D2BBE"/>
    <w:rPr>
      <w:rFonts w:ascii="Lucida Grande" w:hAnsi="Lucida Grande" w:cs="Lucida Grande"/>
      <w:sz w:val="18"/>
      <w:szCs w:val="18"/>
      <w:lang w:val="fr-FR"/>
    </w:rPr>
  </w:style>
  <w:style w:type="paragraph" w:styleId="Sansinterligne">
    <w:name w:val="No Spacing"/>
    <w:uiPriority w:val="1"/>
    <w:qFormat/>
    <w:rsid w:val="005D2BBE"/>
    <w:rPr>
      <w:lang w:val="fr-FR"/>
    </w:rPr>
  </w:style>
  <w:style w:type="paragraph" w:styleId="Paragraphedeliste">
    <w:name w:val="List Paragraph"/>
    <w:basedOn w:val="Normal"/>
    <w:uiPriority w:val="34"/>
    <w:qFormat/>
    <w:rsid w:val="005D2BB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image" Target="media/image7.gif"/><Relationship Id="rId12" Type="http://schemas.openxmlformats.org/officeDocument/2006/relationships/image" Target="media/image8.jpeg"/><Relationship Id="rId13" Type="http://schemas.openxmlformats.org/officeDocument/2006/relationships/image" Target="media/image9.emf"/><Relationship Id="rId14" Type="http://schemas.openxmlformats.org/officeDocument/2006/relationships/fontTable" Target="fontTable.xml"/><Relationship Id="rId15" Type="http://schemas.openxmlformats.org/officeDocument/2006/relationships/theme" Target="theme/theme1.xml"/><Relationship Id="rId1" Type="http://schemas.openxmlformats.org/officeDocument/2006/relationships/styles" Target="styles.xml"/><Relationship Id="rId2" Type="http://schemas.microsoft.com/office/2007/relationships/stylesWithEffects" Target="stylesWithEffect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gif"/></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83</TotalTime>
  <Pages>3</Pages>
  <Words>360</Words>
  <Characters>1985</Characters>
  <Application>Microsoft Macintosh Word</Application>
  <DocSecurity>0</DocSecurity>
  <Lines>16</Lines>
  <Paragraphs>4</Paragraphs>
  <ScaleCrop>false</ScaleCrop>
  <Company/>
  <LinksUpToDate>false</LinksUpToDate>
  <CharactersWithSpaces>2341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dominique zerbib</dc:creator>
  <cp:keywords/>
  <dc:description/>
  <cp:lastModifiedBy>dominique zerbib</cp:lastModifiedBy>
  <cp:revision>8</cp:revision>
  <cp:lastPrinted>2014-04-10T23:24:00Z</cp:lastPrinted>
  <dcterms:created xsi:type="dcterms:W3CDTF">2014-04-10T21:01:00Z</dcterms:created>
  <dcterms:modified xsi:type="dcterms:W3CDTF">2014-04-17T07:59:00Z</dcterms:modified>
</cp:coreProperties>
</file>