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106" w:rsidRDefault="00430D0F" w:rsidP="00EF6106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5504815</wp:posOffset>
                </wp:positionH>
                <wp:positionV relativeFrom="paragraph">
                  <wp:posOffset>-135255</wp:posOffset>
                </wp:positionV>
                <wp:extent cx="791845" cy="288290"/>
                <wp:effectExtent l="8890" t="7620" r="8890" b="889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288290"/>
                          <a:chOff x="1124517" y="1054081"/>
                          <a:chExt cx="7920" cy="2880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24517" y="1054081"/>
                            <a:ext cx="3600" cy="28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6106" w:rsidRDefault="00EF6106" w:rsidP="00EF6106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28837" y="1054081"/>
                            <a:ext cx="3600" cy="2880"/>
                          </a:xfrm>
                          <a:prstGeom prst="rect">
                            <a:avLst/>
                          </a:prstGeom>
                          <a:noFill/>
                          <a:ln w="9525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6106" w:rsidRDefault="00EF6106" w:rsidP="00EF6106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cy3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433.45pt;margin-top:-10.65pt;width:62.35pt;height:22.7pt;z-index:251658240" coordorigin="11245,10540" coordsize="79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1245;top:10540;width:3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pZ2b4A&#10;AADaAAAADwAAAGRycy9kb3ducmV2LnhtbESP0YrCMBRE3wX/IVxh3zRVRKUaRXQFfRKrH3Bprm0x&#10;ualNVuvfbwTBx2HOzDCLVWuNeFDjK8cKhoMEBHHudMWFgst515+B8AFZo3FMCl7kYbXsdhaYavfk&#10;Ez2yUIhYwj5FBWUIdSqlz0uy6AeuJo7e1TUWQ5RNIXWDz1hujRwlyURarDgulFjTpqT8lv1ZBeZ+&#10;aOXol19bs6fp0V/uPrJK/fTa9RxEoDZ84U96rxWM4X0l3gC5/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IaWdm+AAAA2gAAAA8AAAAAAAAAAAAAAAAAmAIAAGRycy9kb3ducmV2&#10;LnhtbFBLBQYAAAAABAAEAPUAAACDAwAAAAA=&#10;" filled="f" strokecolor="black [0]" insetpen="t">
                  <v:shadow color="#ccc"/>
                  <v:textbox inset="2.88pt,2.88pt,2.88pt,2.88pt">
                    <w:txbxContent>
                      <w:p w:rsidR="00EF6106" w:rsidRDefault="00EF6106" w:rsidP="00EF6106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cy2</w:t>
                        </w:r>
                      </w:p>
                    </w:txbxContent>
                  </v:textbox>
                </v:shape>
                <v:shape id="Text Box 4" o:spid="_x0000_s1028" type="#_x0000_t202" style="position:absolute;left:11288;top:10540;width:36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b8Qr8A&#10;AADaAAAADwAAAGRycy9kb3ducmV2LnhtbESP3YrCMBSE7wXfIRxh7zRV8IdqFNEV9EqsPsChObbF&#10;5KQ2Wa1vvxEEL4f5ZoZZrFprxIMaXzlWMBwkIIhzpysuFFzOu/4MhA/IGo1jUvAiD6tlt7PAVLsn&#10;n+iRhULEEvYpKihDqFMpfV6SRT9wNXH0rq6xGKJsCqkbfMZya+QoSSbSYsVxocSaNiXlt+zPKjD3&#10;QytHv/zamj1Nj/5y95FV6qfXrucgArXhC3/Se61gDO8r8QbI5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9VvxCvwAAANoAAAAPAAAAAAAAAAAAAAAAAJgCAABkcnMvZG93bnJl&#10;di54bWxQSwUGAAAAAAQABAD1AAAAhAMAAAAA&#10;" filled="f" strokecolor="black [0]" insetpen="t">
                  <v:shadow color="#ccc"/>
                  <v:textbox inset="2.88pt,2.88pt,2.88pt,2.88pt">
                    <w:txbxContent>
                      <w:p w:rsidR="00EF6106" w:rsidRDefault="00EF6106" w:rsidP="00EF6106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cy3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F6106">
        <w:rPr>
          <w:b/>
          <w:bCs/>
          <w:sz w:val="36"/>
          <w:szCs w:val="36"/>
        </w:rPr>
        <w:t>Branle des pois</w:t>
      </w:r>
    </w:p>
    <w:p w:rsidR="00EF6106" w:rsidRDefault="00EF6106" w:rsidP="00EF6106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 w:rsidR="00EF6106" w:rsidRDefault="00EF6106" w:rsidP="00EF6106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4710AF" w:rsidRDefault="004710AF" w:rsidP="004710AF">
      <w:pPr>
        <w:rPr>
          <w:i/>
          <w:sz w:val="28"/>
          <w:szCs w:val="28"/>
        </w:rPr>
      </w:pPr>
      <w:r w:rsidRPr="004710AF">
        <w:rPr>
          <w:i/>
          <w:sz w:val="28"/>
          <w:szCs w:val="28"/>
        </w:rPr>
        <w:t>Danse de la fin du Moyen-Âge, collectée par Thoinot Arbeau , fin du XVIè siècle et édité dans l'orchés</w:t>
      </w:r>
      <w:r w:rsidR="00E67E29">
        <w:rPr>
          <w:i/>
          <w:sz w:val="28"/>
          <w:szCs w:val="28"/>
        </w:rPr>
        <w:t>ographie. C'est un branle coupé, morgué.</w:t>
      </w:r>
    </w:p>
    <w:p w:rsidR="004710AF" w:rsidRPr="004710AF" w:rsidRDefault="004710AF" w:rsidP="004710AF">
      <w:pPr>
        <w:rPr>
          <w:i/>
          <w:sz w:val="28"/>
          <w:szCs w:val="28"/>
        </w:rPr>
      </w:pP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Formation :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en cercle 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Pas utilisés :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pas latéraux, larges à gauche et petits à droite ; 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</w:t>
      </w:r>
      <w:bookmarkStart w:id="0" w:name="_GoBack"/>
      <w:bookmarkEnd w:id="0"/>
      <w:r>
        <w:rPr>
          <w:sz w:val="28"/>
          <w:szCs w:val="28"/>
        </w:rPr>
        <w:t>auts pieds joints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2 grands pas à gauche puis 2 petits pas à droite  : 2 fois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saut des "papillons" sur place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puis saut des "libellules" sur place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puis 3 sauts des "papillons" en se déplaçant vers la G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puis saut des "libellules" sur place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saut des "papillons" sur place</w:t>
      </w:r>
    </w:p>
    <w:p w:rsidR="00EF6106" w:rsidRDefault="00EF6106" w:rsidP="00EF6106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puis 3 sauts des "libellules" en se déplaçant vers la G</w:t>
      </w:r>
    </w:p>
    <w:p w:rsidR="008E7513" w:rsidRDefault="008E7513" w:rsidP="00EF6106">
      <w:pPr>
        <w:widowControl w:val="0"/>
        <w:rPr>
          <w:sz w:val="28"/>
          <w:szCs w:val="28"/>
        </w:rPr>
      </w:pPr>
    </w:p>
    <w:p w:rsidR="008E7513" w:rsidRDefault="008E7513" w:rsidP="00EF6106">
      <w:pPr>
        <w:widowControl w:val="0"/>
        <w:rPr>
          <w:sz w:val="28"/>
          <w:szCs w:val="28"/>
        </w:rPr>
      </w:pPr>
    </w:p>
    <w:p w:rsidR="008E7513" w:rsidRDefault="008E7513" w:rsidP="00EF6106">
      <w:pPr>
        <w:widowControl w:val="0"/>
        <w:rPr>
          <w:sz w:val="28"/>
          <w:szCs w:val="28"/>
        </w:rPr>
      </w:pPr>
    </w:p>
    <w:p w:rsidR="008E7513" w:rsidRDefault="008E7513" w:rsidP="00EF6106">
      <w:pPr>
        <w:widowControl w:val="0"/>
        <w:rPr>
          <w:sz w:val="28"/>
          <w:szCs w:val="28"/>
        </w:rPr>
      </w:pPr>
    </w:p>
    <w:p w:rsidR="008E7513" w:rsidRDefault="00430D0F" w:rsidP="00EF6106">
      <w:pPr>
        <w:widowControl w:val="0"/>
        <w:rPr>
          <w:sz w:val="28"/>
          <w:szCs w:val="28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5737860</wp:posOffset>
                </wp:positionH>
                <wp:positionV relativeFrom="paragraph">
                  <wp:posOffset>139700</wp:posOffset>
                </wp:positionV>
                <wp:extent cx="360045" cy="288290"/>
                <wp:effectExtent l="13335" t="6350" r="7620" b="101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" cy="288290"/>
                        </a:xfrm>
                        <a:prstGeom prst="rect">
                          <a:avLst/>
                        </a:prstGeom>
                        <a:noFill/>
                        <a:ln w="9525" algn="in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E7513" w:rsidRDefault="008E7513" w:rsidP="008E7513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cy1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margin-left:451.8pt;margin-top:11pt;width:28.35pt;height:22.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" filled="f" strokecolor="black [0]" insetpen="t">
                <v:shadow color="#ccc"/>
                <v:textbox inset="2.88pt,2.88pt,2.88pt,2.88pt">
                  <w:txbxContent>
                    <w:p w:rsidR="008E7513" w:rsidRDefault="008E7513" w:rsidP="008E7513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cy1</w:t>
                      </w:r>
                    </w:p>
                  </w:txbxContent>
                </v:textbox>
              </v:shape>
            </w:pict>
          </mc:Fallback>
        </mc:AlternateContent>
      </w:r>
    </w:p>
    <w:p w:rsidR="008E7513" w:rsidRDefault="008E7513" w:rsidP="008E7513">
      <w:pPr>
        <w:widowControl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Branle des pois</w:t>
      </w:r>
    </w:p>
    <w:p w:rsidR="008E7513" w:rsidRDefault="008E7513" w:rsidP="008E7513">
      <w:pPr>
        <w:widowControl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 </w:t>
      </w:r>
    </w:p>
    <w:p w:rsidR="008E7513" w:rsidRDefault="008E7513" w:rsidP="008E7513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Adaptation de la danse </w:t>
      </w:r>
      <w:r w:rsidR="00E67E29">
        <w:rPr>
          <w:sz w:val="28"/>
          <w:szCs w:val="28"/>
        </w:rPr>
        <w:t>ancienne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Formation :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en cercle 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Pas utilisés : 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 xml:space="preserve">pas latéraux, larges à gauche et petits à droite ; 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sauts pieds joints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E7513" w:rsidRDefault="008E7513" w:rsidP="008E7513">
      <w:pPr>
        <w:widowControl w:val="0"/>
        <w:rPr>
          <w:sz w:val="28"/>
          <w:szCs w:val="28"/>
        </w:rPr>
      </w:pP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 grands pas à gauche 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puis 4 petits pas à droite  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E7513" w:rsidRPr="008E7513" w:rsidRDefault="008E7513" w:rsidP="008E7513">
      <w:pPr>
        <w:widowControl w:val="0"/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E7513">
        <w:rPr>
          <w:i/>
          <w:sz w:val="28"/>
          <w:szCs w:val="28"/>
        </w:rPr>
        <w:t>sauts sur place :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saut des "papillons" 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puis saut des "libellules" 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puis 3 sauts des "papillons" 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puis saut des "libellules" 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saut des "papillons" </w:t>
      </w:r>
    </w:p>
    <w:p w:rsidR="008E7513" w:rsidRDefault="008E7513" w:rsidP="008E75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puis 3 sauts des "libellules" </w:t>
      </w:r>
    </w:p>
    <w:p w:rsidR="008E7513" w:rsidRDefault="004710AF" w:rsidP="00EF6106">
      <w:pPr>
        <w:widowControl w:val="0"/>
      </w:pPr>
      <w:r w:rsidRPr="004710AF">
        <w:rPr>
          <w:noProof/>
        </w:rPr>
        <w:lastRenderedPageBreak/>
        <w:drawing>
          <wp:inline distT="0" distB="0" distL="0" distR="0">
            <wp:extent cx="4124325" cy="10086975"/>
            <wp:effectExtent l="19050" t="0" r="9525" b="0"/>
            <wp:docPr id="1" name="Image 1" descr="http://www.tradfrance.com/partition/tfc37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radfrance.com/partition/tfc37b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1008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513" w:rsidSect="008B7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106"/>
    <w:rsid w:val="003D2882"/>
    <w:rsid w:val="00430D0F"/>
    <w:rsid w:val="004710AF"/>
    <w:rsid w:val="007160D1"/>
    <w:rsid w:val="0084321D"/>
    <w:rsid w:val="008B7676"/>
    <w:rsid w:val="008E7513"/>
    <w:rsid w:val="009544EC"/>
    <w:rsid w:val="009F76B1"/>
    <w:rsid w:val="00B100A8"/>
    <w:rsid w:val="00CE3E2F"/>
    <w:rsid w:val="00E226FC"/>
    <w:rsid w:val="00E67E29"/>
    <w:rsid w:val="00EF6106"/>
    <w:rsid w:val="00F250DB"/>
    <w:rsid w:val="00FC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0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75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513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106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E751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7513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Danyèle</dc:creator>
  <cp:lastModifiedBy>Standard</cp:lastModifiedBy>
  <cp:revision>2</cp:revision>
  <cp:lastPrinted>2012-08-27T09:52:00Z</cp:lastPrinted>
  <dcterms:created xsi:type="dcterms:W3CDTF">2016-12-08T11:21:00Z</dcterms:created>
  <dcterms:modified xsi:type="dcterms:W3CDTF">2016-12-08T11:21:00Z</dcterms:modified>
</cp:coreProperties>
</file>