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7" w:rsidRPr="00704E07" w:rsidRDefault="00704E07" w:rsidP="00704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Géographie - </w:t>
      </w:r>
      <w:r w:rsidR="009B5908">
        <w:rPr>
          <w:b/>
          <w:sz w:val="28"/>
          <w:szCs w:val="28"/>
        </w:rPr>
        <w:t>É</w:t>
      </w:r>
      <w:r w:rsidRPr="00704E07">
        <w:rPr>
          <w:b/>
          <w:sz w:val="28"/>
          <w:szCs w:val="28"/>
        </w:rPr>
        <w:t xml:space="preserve">valuation </w:t>
      </w:r>
      <w:r>
        <w:rPr>
          <w:b/>
          <w:sz w:val="28"/>
          <w:szCs w:val="28"/>
        </w:rPr>
        <w:t>1</w:t>
      </w:r>
    </w:p>
    <w:p w:rsidR="00704E07" w:rsidRPr="00704E07" w:rsidRDefault="00704E07" w:rsidP="009C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04E07">
        <w:rPr>
          <w:b/>
          <w:sz w:val="28"/>
          <w:szCs w:val="28"/>
        </w:rPr>
        <w:t>Se déplacer (partie 1)</w:t>
      </w:r>
    </w:p>
    <w:p w:rsidR="00704E07" w:rsidRPr="00704E07" w:rsidRDefault="00704E07" w:rsidP="00704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04E07">
        <w:rPr>
          <w:sz w:val="24"/>
          <w:szCs w:val="24"/>
        </w:rPr>
        <w:t>Fiche de révision</w:t>
      </w:r>
    </w:p>
    <w:p w:rsidR="00AC2918" w:rsidRDefault="00AC2918">
      <w:pPr>
        <w:rPr>
          <w:sz w:val="24"/>
          <w:szCs w:val="24"/>
        </w:rPr>
      </w:pPr>
    </w:p>
    <w:p w:rsidR="00704E07" w:rsidRPr="00704E07" w:rsidRDefault="00704E07">
      <w:pPr>
        <w:rPr>
          <w:sz w:val="24"/>
          <w:szCs w:val="24"/>
        </w:rPr>
      </w:pPr>
    </w:p>
    <w:p w:rsidR="00AC2918" w:rsidRPr="00704E07" w:rsidRDefault="00AC2918">
      <w:pPr>
        <w:rPr>
          <w:sz w:val="24"/>
          <w:szCs w:val="24"/>
          <w:u w:val="single"/>
        </w:rPr>
      </w:pPr>
      <w:r w:rsidRPr="00704E07">
        <w:rPr>
          <w:sz w:val="24"/>
          <w:szCs w:val="24"/>
          <w:u w:val="single"/>
        </w:rPr>
        <w:t>Méthode pour réussir son évaluation</w:t>
      </w:r>
    </w:p>
    <w:p w:rsidR="00AC2918" w:rsidRPr="00704E07" w:rsidRDefault="00AC2918" w:rsidP="009C72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Je relis régulièrement les leçons</w:t>
      </w:r>
    </w:p>
    <w:p w:rsidR="00AC2918" w:rsidRPr="00704E07" w:rsidRDefault="00AC2918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Je refais les exercices à l’oral ou à l’écrit</w:t>
      </w:r>
    </w:p>
    <w:p w:rsidR="00AC2918" w:rsidRPr="00704E07" w:rsidRDefault="00AC2918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 xml:space="preserve">Je recopie les points </w:t>
      </w:r>
      <w:r w:rsidR="00704E07">
        <w:rPr>
          <w:sz w:val="24"/>
          <w:szCs w:val="24"/>
        </w:rPr>
        <w:t>importants, les dates, les noms et</w:t>
      </w:r>
      <w:r w:rsidRPr="00704E07">
        <w:rPr>
          <w:sz w:val="24"/>
          <w:szCs w:val="24"/>
        </w:rPr>
        <w:t xml:space="preserve"> les définitions</w:t>
      </w:r>
    </w:p>
    <w:p w:rsidR="00AC2918" w:rsidRPr="00704E07" w:rsidRDefault="00AC2918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Je me fais interroger par quelqu’un</w:t>
      </w:r>
    </w:p>
    <w:p w:rsidR="00AC2918" w:rsidRPr="00704E07" w:rsidRDefault="00AC2918" w:rsidP="00AC2918">
      <w:pPr>
        <w:rPr>
          <w:sz w:val="24"/>
          <w:szCs w:val="24"/>
        </w:rPr>
      </w:pPr>
    </w:p>
    <w:p w:rsidR="00AC2918" w:rsidRPr="00704E07" w:rsidRDefault="00AC2918" w:rsidP="00AC2918">
      <w:pPr>
        <w:rPr>
          <w:sz w:val="24"/>
          <w:szCs w:val="24"/>
        </w:rPr>
      </w:pPr>
    </w:p>
    <w:p w:rsidR="00AC2918" w:rsidRPr="00704E07" w:rsidRDefault="00453004">
      <w:pPr>
        <w:rPr>
          <w:b/>
          <w:sz w:val="24"/>
          <w:szCs w:val="24"/>
          <w:u w:val="single"/>
        </w:rPr>
      </w:pPr>
      <w:r w:rsidRPr="00704E07">
        <w:rPr>
          <w:b/>
          <w:sz w:val="24"/>
          <w:szCs w:val="24"/>
          <w:u w:val="single"/>
        </w:rPr>
        <w:t>1 –</w:t>
      </w:r>
      <w:r w:rsidR="009C722E">
        <w:rPr>
          <w:b/>
          <w:sz w:val="24"/>
          <w:szCs w:val="24"/>
          <w:u w:val="single"/>
        </w:rPr>
        <w:t> </w:t>
      </w:r>
      <w:r w:rsidRPr="00704E07">
        <w:rPr>
          <w:b/>
          <w:sz w:val="24"/>
          <w:szCs w:val="24"/>
          <w:u w:val="single"/>
        </w:rPr>
        <w:t>Se déplacer au quotidien dans une ville de France</w:t>
      </w:r>
    </w:p>
    <w:p w:rsidR="00AC2918" w:rsidRPr="00704E07" w:rsidRDefault="00453004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Savoir adapter son mode de déplacement (à pied, en voiture, en bus) en fonction de l’endroit où l’on se rend et pourquoi on y va.</w:t>
      </w:r>
    </w:p>
    <w:p w:rsidR="00453004" w:rsidRPr="00704E07" w:rsidRDefault="00704E07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avantages et les inconvénients de chaque moyen de transport</w:t>
      </w:r>
    </w:p>
    <w:p w:rsidR="00453004" w:rsidRPr="00704E07" w:rsidRDefault="00704E07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nouvelles formes de déplacement et leurs avantages</w:t>
      </w:r>
    </w:p>
    <w:p w:rsidR="00453004" w:rsidRPr="00704E07" w:rsidRDefault="00704E07" w:rsidP="00AC29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la définition de « covoiturage »</w:t>
      </w:r>
    </w:p>
    <w:p w:rsidR="00AC2918" w:rsidRPr="00704E07" w:rsidRDefault="00AC2918" w:rsidP="00AC2918">
      <w:pPr>
        <w:pStyle w:val="Paragraphedeliste"/>
        <w:rPr>
          <w:sz w:val="24"/>
          <w:szCs w:val="24"/>
        </w:rPr>
      </w:pPr>
    </w:p>
    <w:p w:rsidR="00453004" w:rsidRPr="00704E07" w:rsidRDefault="00453004" w:rsidP="00453004">
      <w:pPr>
        <w:rPr>
          <w:b/>
          <w:sz w:val="24"/>
          <w:szCs w:val="24"/>
          <w:u w:val="single"/>
        </w:rPr>
      </w:pPr>
      <w:r w:rsidRPr="00704E07">
        <w:rPr>
          <w:b/>
          <w:sz w:val="24"/>
          <w:szCs w:val="24"/>
          <w:u w:val="single"/>
        </w:rPr>
        <w:t xml:space="preserve">2 - Se déplacer au quotidien à </w:t>
      </w:r>
      <w:proofErr w:type="spellStart"/>
      <w:r w:rsidRPr="00704E07">
        <w:rPr>
          <w:b/>
          <w:sz w:val="24"/>
          <w:szCs w:val="24"/>
          <w:u w:val="single"/>
        </w:rPr>
        <w:t>Mumbaï</w:t>
      </w:r>
      <w:proofErr w:type="spellEnd"/>
      <w:r w:rsidRPr="00704E07">
        <w:rPr>
          <w:b/>
          <w:sz w:val="24"/>
          <w:szCs w:val="24"/>
          <w:u w:val="single"/>
        </w:rPr>
        <w:t xml:space="preserve"> en Inde</w:t>
      </w:r>
    </w:p>
    <w:p w:rsidR="00AC2918" w:rsidRPr="00704E07" w:rsidRDefault="00453004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Savoir situer l’Inde</w:t>
      </w:r>
      <w:r w:rsidR="00704E07">
        <w:rPr>
          <w:sz w:val="24"/>
          <w:szCs w:val="24"/>
        </w:rPr>
        <w:t xml:space="preserve"> sur un planisphère</w:t>
      </w:r>
    </w:p>
    <w:p w:rsidR="00453004" w:rsidRPr="00704E07" w:rsidRDefault="00B370BA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difficultés rencontrées en Inde</w:t>
      </w:r>
      <w:r>
        <w:rPr>
          <w:sz w:val="24"/>
          <w:szCs w:val="24"/>
        </w:rPr>
        <w:t xml:space="preserve"> pour se déplacer</w:t>
      </w:r>
    </w:p>
    <w:p w:rsidR="00453004" w:rsidRPr="00704E07" w:rsidRDefault="00B370BA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solutions proposées</w:t>
      </w:r>
    </w:p>
    <w:p w:rsidR="00453004" w:rsidRPr="00704E07" w:rsidRDefault="00453004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Savoir si tous les habitants</w:t>
      </w:r>
      <w:r w:rsidR="00B479A9">
        <w:rPr>
          <w:sz w:val="24"/>
          <w:szCs w:val="24"/>
        </w:rPr>
        <w:t xml:space="preserve"> ont accès au métro et pourquoi</w:t>
      </w:r>
    </w:p>
    <w:p w:rsidR="00453004" w:rsidRPr="00704E07" w:rsidRDefault="00453004" w:rsidP="00453004">
      <w:pPr>
        <w:pStyle w:val="Paragraphedeliste"/>
        <w:rPr>
          <w:sz w:val="24"/>
          <w:szCs w:val="24"/>
        </w:rPr>
      </w:pPr>
    </w:p>
    <w:p w:rsidR="00453004" w:rsidRPr="00704E07" w:rsidRDefault="00453004" w:rsidP="000D24ED">
      <w:pPr>
        <w:rPr>
          <w:b/>
          <w:sz w:val="24"/>
          <w:szCs w:val="24"/>
          <w:u w:val="single"/>
        </w:rPr>
      </w:pPr>
      <w:r w:rsidRPr="00704E07">
        <w:rPr>
          <w:b/>
          <w:sz w:val="24"/>
          <w:szCs w:val="24"/>
          <w:u w:val="single"/>
        </w:rPr>
        <w:t>– Se déplacer dans un espace rural en France</w:t>
      </w:r>
    </w:p>
    <w:p w:rsidR="00AC2918" w:rsidRPr="00704E07" w:rsidRDefault="00453004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Différencier espace rural et espace urbain</w:t>
      </w:r>
    </w:p>
    <w:p w:rsidR="00453004" w:rsidRPr="00704E07" w:rsidRDefault="00B370BA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avantages et les inconvénients d’habiter à la campagne</w:t>
      </w:r>
    </w:p>
    <w:p w:rsidR="00136B62" w:rsidRPr="00704E07" w:rsidRDefault="00B370BA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</w:t>
      </w:r>
      <w:r w:rsidR="00453004" w:rsidRPr="00704E07">
        <w:rPr>
          <w:sz w:val="24"/>
          <w:szCs w:val="24"/>
        </w:rPr>
        <w:t>tre les solutions qui permettent de remédier aux problèmes posés : covoiturage, télétrava</w:t>
      </w:r>
      <w:r w:rsidR="00136B62" w:rsidRPr="00704E07">
        <w:rPr>
          <w:sz w:val="24"/>
          <w:szCs w:val="24"/>
        </w:rPr>
        <w:t>il, magasins multiservices</w:t>
      </w:r>
      <w:r>
        <w:rPr>
          <w:sz w:val="24"/>
          <w:szCs w:val="24"/>
        </w:rPr>
        <w:t>…</w:t>
      </w:r>
    </w:p>
    <w:p w:rsidR="00453004" w:rsidRPr="00704E07" w:rsidRDefault="00136B62" w:rsidP="000D24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04E07">
        <w:rPr>
          <w:sz w:val="24"/>
          <w:szCs w:val="24"/>
        </w:rPr>
        <w:t>S</w:t>
      </w:r>
      <w:r w:rsidR="00453004" w:rsidRPr="00704E07">
        <w:rPr>
          <w:sz w:val="24"/>
          <w:szCs w:val="24"/>
        </w:rPr>
        <w:t>avoir expliquer</w:t>
      </w:r>
      <w:r w:rsidRPr="00704E07">
        <w:rPr>
          <w:sz w:val="24"/>
          <w:szCs w:val="24"/>
        </w:rPr>
        <w:t xml:space="preserve"> ce que </w:t>
      </w:r>
      <w:r w:rsidR="00B370BA">
        <w:rPr>
          <w:sz w:val="24"/>
          <w:szCs w:val="24"/>
        </w:rPr>
        <w:t xml:space="preserve">sont </w:t>
      </w:r>
      <w:r w:rsidR="009C722E">
        <w:rPr>
          <w:sz w:val="24"/>
          <w:szCs w:val="24"/>
        </w:rPr>
        <w:t>le covoiturage, le télétravail et le magasin multiservice</w:t>
      </w:r>
      <w:r w:rsidRPr="00704E07">
        <w:rPr>
          <w:sz w:val="24"/>
          <w:szCs w:val="24"/>
        </w:rPr>
        <w:t xml:space="preserve"> et quels avantages </w:t>
      </w:r>
      <w:r w:rsidR="009C722E">
        <w:rPr>
          <w:sz w:val="24"/>
          <w:szCs w:val="24"/>
        </w:rPr>
        <w:t>ils</w:t>
      </w:r>
      <w:r w:rsidR="00B479A9">
        <w:rPr>
          <w:sz w:val="24"/>
          <w:szCs w:val="24"/>
        </w:rPr>
        <w:t xml:space="preserve"> apportent</w:t>
      </w:r>
    </w:p>
    <w:p w:rsidR="000D24ED" w:rsidRPr="00704E07" w:rsidRDefault="000D24ED" w:rsidP="000D24ED">
      <w:pPr>
        <w:rPr>
          <w:sz w:val="24"/>
          <w:szCs w:val="24"/>
        </w:rPr>
      </w:pPr>
    </w:p>
    <w:sectPr w:rsidR="000D24ED" w:rsidRPr="00704E07" w:rsidSect="00B90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19" w:rsidRDefault="007D2419" w:rsidP="00901CCE">
      <w:r>
        <w:separator/>
      </w:r>
    </w:p>
  </w:endnote>
  <w:endnote w:type="continuationSeparator" w:id="0">
    <w:p w:rsidR="007D2419" w:rsidRDefault="007D2419" w:rsidP="009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 w:rsidP="00901CCE">
    <w:pPr>
      <w:pStyle w:val="Pieddepage"/>
      <w:jc w:val="right"/>
    </w:pPr>
    <w:r w:rsidRPr="000D7CB9">
      <w:rPr>
        <w:sz w:val="16"/>
        <w:szCs w:val="16"/>
      </w:rPr>
      <w:t xml:space="preserve">Panoramas </w:t>
    </w:r>
    <w:r w:rsidRPr="000D7CB9">
      <w:rPr>
        <w:rFonts w:ascii="Calibri" w:eastAsia="Calibri" w:hAnsi="Calibri" w:cs="Calibri"/>
        <w:sz w:val="16"/>
        <w:szCs w:val="16"/>
      </w:rPr>
      <w:t>©</w:t>
    </w:r>
    <w:r w:rsidRPr="000D7CB9">
      <w:rPr>
        <w:sz w:val="16"/>
        <w:szCs w:val="16"/>
      </w:rPr>
      <w:t xml:space="preserve"> </w:t>
    </w:r>
    <w:r>
      <w:rPr>
        <w:sz w:val="16"/>
        <w:szCs w:val="16"/>
      </w:rPr>
      <w:t>É</w:t>
    </w:r>
    <w:r w:rsidRPr="000D7CB9">
      <w:rPr>
        <w:sz w:val="16"/>
        <w:szCs w:val="16"/>
      </w:rPr>
      <w:t xml:space="preserve">ditions Nathan </w:t>
    </w:r>
    <w:r w:rsidRPr="000D7CB9">
      <w:rPr>
        <w:sz w:val="16"/>
        <w:szCs w:val="16"/>
      </w:rPr>
      <w:t>2018.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19" w:rsidRDefault="007D2419" w:rsidP="00901CCE">
      <w:r>
        <w:separator/>
      </w:r>
    </w:p>
  </w:footnote>
  <w:footnote w:type="continuationSeparator" w:id="0">
    <w:p w:rsidR="007D2419" w:rsidRDefault="007D2419" w:rsidP="0090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CE" w:rsidRDefault="00901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1470"/>
    <w:multiLevelType w:val="hybridMultilevel"/>
    <w:tmpl w:val="E6201706"/>
    <w:lvl w:ilvl="0" w:tplc="09EAA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18"/>
    <w:rsid w:val="000D24ED"/>
    <w:rsid w:val="00136B62"/>
    <w:rsid w:val="00453004"/>
    <w:rsid w:val="004A0A41"/>
    <w:rsid w:val="005C3BE3"/>
    <w:rsid w:val="00704E07"/>
    <w:rsid w:val="00737D12"/>
    <w:rsid w:val="007D2419"/>
    <w:rsid w:val="00901CCE"/>
    <w:rsid w:val="009B5908"/>
    <w:rsid w:val="009C722E"/>
    <w:rsid w:val="00AC12AA"/>
    <w:rsid w:val="00AC2918"/>
    <w:rsid w:val="00AC460E"/>
    <w:rsid w:val="00B370BA"/>
    <w:rsid w:val="00B479A9"/>
    <w:rsid w:val="00B9062A"/>
    <w:rsid w:val="00ED22BF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5:docId w15:val="{CE43B242-1A2F-4EFA-BF56-642FD511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9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29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CCE"/>
  </w:style>
  <w:style w:type="paragraph" w:styleId="Pieddepage">
    <w:name w:val="footer"/>
    <w:basedOn w:val="Normal"/>
    <w:link w:val="PieddepageCar"/>
    <w:uiPriority w:val="99"/>
    <w:unhideWhenUsed/>
    <w:rsid w:val="00901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10</dc:creator>
  <cp:lastModifiedBy>Noesser.Marion</cp:lastModifiedBy>
  <cp:revision>14</cp:revision>
  <cp:lastPrinted>2018-05-05T20:15:00Z</cp:lastPrinted>
  <dcterms:created xsi:type="dcterms:W3CDTF">2018-04-24T12:30:00Z</dcterms:created>
  <dcterms:modified xsi:type="dcterms:W3CDTF">2018-07-27T10:16:00Z</dcterms:modified>
</cp:coreProperties>
</file>