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641"/>
        <w:gridCol w:w="641"/>
        <w:gridCol w:w="724"/>
        <w:gridCol w:w="683"/>
        <w:gridCol w:w="23"/>
        <w:gridCol w:w="668"/>
        <w:gridCol w:w="671"/>
        <w:gridCol w:w="37"/>
        <w:gridCol w:w="709"/>
        <w:gridCol w:w="667"/>
        <w:gridCol w:w="13"/>
        <w:gridCol w:w="27"/>
        <w:gridCol w:w="668"/>
        <w:gridCol w:w="649"/>
        <w:gridCol w:w="1238"/>
        <w:gridCol w:w="1218"/>
        <w:gridCol w:w="708"/>
        <w:gridCol w:w="633"/>
        <w:gridCol w:w="10"/>
        <w:gridCol w:w="57"/>
        <w:gridCol w:w="689"/>
        <w:gridCol w:w="638"/>
        <w:gridCol w:w="18"/>
        <w:gridCol w:w="24"/>
        <w:gridCol w:w="684"/>
        <w:gridCol w:w="654"/>
        <w:gridCol w:w="163"/>
        <w:gridCol w:w="610"/>
        <w:gridCol w:w="583"/>
      </w:tblGrid>
      <w:tr w:rsidR="007B4B12" w:rsidRPr="00CD050D" w:rsidTr="007B4B12">
        <w:trPr>
          <w:jc w:val="center"/>
        </w:trPr>
        <w:tc>
          <w:tcPr>
            <w:tcW w:w="640" w:type="dxa"/>
            <w:shd w:val="clear" w:color="auto" w:fill="C5E0B3" w:themeFill="accent6" w:themeFillTint="66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641" w:type="dxa"/>
            <w:shd w:val="clear" w:color="auto" w:fill="B4C6E7" w:themeFill="accent1" w:themeFillTint="66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641" w:type="dxa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2806" w:type="dxa"/>
            <w:gridSpan w:val="6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D050D">
              <w:rPr>
                <w:rFonts w:ascii="Comic Sans MS" w:hAnsi="Comic Sans MS"/>
                <w:sz w:val="32"/>
                <w:szCs w:val="32"/>
              </w:rPr>
              <w:t>LUNDI</w:t>
            </w:r>
          </w:p>
        </w:tc>
        <w:tc>
          <w:tcPr>
            <w:tcW w:w="2733" w:type="dxa"/>
            <w:gridSpan w:val="6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D050D">
              <w:rPr>
                <w:rFonts w:ascii="Comic Sans MS" w:hAnsi="Comic Sans MS"/>
                <w:sz w:val="32"/>
                <w:szCs w:val="32"/>
              </w:rPr>
              <w:t>MARDI</w:t>
            </w:r>
          </w:p>
        </w:tc>
        <w:tc>
          <w:tcPr>
            <w:tcW w:w="2456" w:type="dxa"/>
            <w:gridSpan w:val="2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D050D">
              <w:rPr>
                <w:rFonts w:ascii="Comic Sans MS" w:hAnsi="Comic Sans MS"/>
                <w:sz w:val="32"/>
                <w:szCs w:val="32"/>
              </w:rPr>
              <w:t>MERCREDI</w:t>
            </w:r>
          </w:p>
        </w:tc>
        <w:tc>
          <w:tcPr>
            <w:tcW w:w="2753" w:type="dxa"/>
            <w:gridSpan w:val="7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D050D">
              <w:rPr>
                <w:rFonts w:ascii="Comic Sans MS" w:hAnsi="Comic Sans MS"/>
                <w:sz w:val="32"/>
                <w:szCs w:val="32"/>
              </w:rPr>
              <w:t>JEUDI</w:t>
            </w:r>
          </w:p>
        </w:tc>
        <w:tc>
          <w:tcPr>
            <w:tcW w:w="2718" w:type="dxa"/>
            <w:gridSpan w:val="6"/>
            <w:vAlign w:val="center"/>
          </w:tcPr>
          <w:p w:rsidR="007B4B12" w:rsidRPr="00CD050D" w:rsidRDefault="007B4B12" w:rsidP="00CD050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D050D">
              <w:rPr>
                <w:rFonts w:ascii="Comic Sans MS" w:hAnsi="Comic Sans MS"/>
                <w:sz w:val="32"/>
                <w:szCs w:val="32"/>
              </w:rPr>
              <w:t>VENDREDI</w:t>
            </w:r>
          </w:p>
        </w:tc>
      </w:tr>
      <w:tr w:rsidR="0026364E" w:rsidRPr="00CD050D" w:rsidTr="00AA1A90">
        <w:trPr>
          <w:trHeight w:val="529"/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8h30-8h50</w:t>
            </w:r>
          </w:p>
          <w:p w:rsidR="00C210CE" w:rsidRPr="009D1DAC" w:rsidRDefault="00C210CE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Regroupement</w:t>
            </w:r>
          </w:p>
        </w:tc>
        <w:tc>
          <w:tcPr>
            <w:tcW w:w="2806" w:type="dxa"/>
            <w:gridSpan w:val="6"/>
            <w:tcBorders>
              <w:bottom w:val="single" w:sz="4" w:space="0" w:color="auto"/>
            </w:tcBorders>
            <w:vAlign w:val="center"/>
          </w:tcPr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Rituels : date / appel</w:t>
            </w:r>
          </w:p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+ quoi de neuf ?</w:t>
            </w:r>
          </w:p>
        </w:tc>
        <w:tc>
          <w:tcPr>
            <w:tcW w:w="2733" w:type="dxa"/>
            <w:gridSpan w:val="6"/>
            <w:tcBorders>
              <w:bottom w:val="single" w:sz="4" w:space="0" w:color="auto"/>
            </w:tcBorders>
            <w:vAlign w:val="center"/>
          </w:tcPr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Rituels : date / appel</w:t>
            </w:r>
          </w:p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+ littérature</w:t>
            </w:r>
          </w:p>
        </w:tc>
        <w:tc>
          <w:tcPr>
            <w:tcW w:w="24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02DEF" w:rsidRDefault="008D1990" w:rsidP="00CD050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Emploi du temps </w:t>
            </w:r>
          </w:p>
          <w:p w:rsidR="008D1990" w:rsidRPr="008D1990" w:rsidRDefault="008D1990" w:rsidP="00CD050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Période 1 ULIS</w:t>
            </w:r>
          </w:p>
        </w:tc>
        <w:tc>
          <w:tcPr>
            <w:tcW w:w="2753" w:type="dxa"/>
            <w:gridSpan w:val="7"/>
            <w:tcBorders>
              <w:bottom w:val="single" w:sz="4" w:space="0" w:color="auto"/>
            </w:tcBorders>
            <w:vAlign w:val="center"/>
          </w:tcPr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Rituels : date / appel</w:t>
            </w:r>
          </w:p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+ lecture d’image</w:t>
            </w:r>
          </w:p>
        </w:tc>
        <w:tc>
          <w:tcPr>
            <w:tcW w:w="2718" w:type="dxa"/>
            <w:gridSpan w:val="6"/>
            <w:tcBorders>
              <w:bottom w:val="single" w:sz="4" w:space="0" w:color="auto"/>
            </w:tcBorders>
            <w:vAlign w:val="center"/>
          </w:tcPr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Rituels : date / appel</w:t>
            </w:r>
          </w:p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+ conseil de classe</w:t>
            </w:r>
          </w:p>
        </w:tc>
      </w:tr>
      <w:tr w:rsidR="0072650A" w:rsidRPr="00CD050D" w:rsidTr="00AA1A90">
        <w:trPr>
          <w:trHeight w:val="284"/>
          <w:jc w:val="center"/>
        </w:trPr>
        <w:tc>
          <w:tcPr>
            <w:tcW w:w="1922" w:type="dxa"/>
            <w:gridSpan w:val="3"/>
            <w:vMerge/>
            <w:vAlign w:val="center"/>
          </w:tcPr>
          <w:p w:rsidR="00502DEF" w:rsidRPr="009D1DAC" w:rsidRDefault="00502DEF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06" w:type="dxa"/>
            <w:gridSpan w:val="6"/>
            <w:shd w:val="clear" w:color="auto" w:fill="C5E0B3" w:themeFill="accent6" w:themeFillTint="66"/>
            <w:vAlign w:val="center"/>
          </w:tcPr>
          <w:p w:rsidR="00502DEF" w:rsidRPr="009D1DAC" w:rsidRDefault="00C210C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Adam : accueil et date</w:t>
            </w:r>
          </w:p>
        </w:tc>
        <w:tc>
          <w:tcPr>
            <w:tcW w:w="2733" w:type="dxa"/>
            <w:gridSpan w:val="6"/>
            <w:shd w:val="clear" w:color="auto" w:fill="C5E0B3" w:themeFill="accent6" w:themeFillTint="66"/>
            <w:vAlign w:val="center"/>
          </w:tcPr>
          <w:p w:rsidR="00502DEF" w:rsidRPr="009D1DAC" w:rsidRDefault="00C210C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Adam : accueil et date</w:t>
            </w:r>
          </w:p>
        </w:tc>
        <w:tc>
          <w:tcPr>
            <w:tcW w:w="2456" w:type="dxa"/>
            <w:gridSpan w:val="2"/>
            <w:vMerge/>
            <w:shd w:val="clear" w:color="auto" w:fill="D9D9D9" w:themeFill="background1" w:themeFillShade="D9"/>
            <w:vAlign w:val="center"/>
          </w:tcPr>
          <w:p w:rsidR="00502DEF" w:rsidRPr="00C210CE" w:rsidRDefault="00502DEF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3" w:type="dxa"/>
            <w:gridSpan w:val="7"/>
            <w:shd w:val="clear" w:color="auto" w:fill="C5E0B3" w:themeFill="accent6" w:themeFillTint="66"/>
            <w:vAlign w:val="center"/>
          </w:tcPr>
          <w:p w:rsidR="00502DEF" w:rsidRPr="009D1DAC" w:rsidRDefault="00C210C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Adam : accueil et date</w:t>
            </w:r>
          </w:p>
        </w:tc>
        <w:tc>
          <w:tcPr>
            <w:tcW w:w="2718" w:type="dxa"/>
            <w:gridSpan w:val="6"/>
            <w:shd w:val="clear" w:color="auto" w:fill="C5E0B3" w:themeFill="accent6" w:themeFillTint="66"/>
            <w:vAlign w:val="center"/>
          </w:tcPr>
          <w:p w:rsidR="00502DEF" w:rsidRPr="009D1DAC" w:rsidRDefault="00C210C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Adam : accueil et date</w:t>
            </w:r>
          </w:p>
        </w:tc>
      </w:tr>
      <w:tr w:rsidR="00B8427E" w:rsidRPr="00CD050D" w:rsidTr="00283EB0">
        <w:trPr>
          <w:trHeight w:val="791"/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5C65D5" w:rsidRPr="009D1DAC" w:rsidRDefault="005C65D5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8h50-9h20</w:t>
            </w:r>
          </w:p>
          <w:p w:rsidR="005C65D5" w:rsidRPr="009D1DAC" w:rsidRDefault="005C65D5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Rituels outils de la langue</w:t>
            </w:r>
          </w:p>
        </w:tc>
        <w:tc>
          <w:tcPr>
            <w:tcW w:w="724" w:type="dxa"/>
            <w:vMerge w:val="restart"/>
            <w:shd w:val="clear" w:color="auto" w:fill="C5E0B3" w:themeFill="accent6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1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spellStart"/>
            <w:r w:rsidRPr="005C65D5">
              <w:rPr>
                <w:rFonts w:ascii="Comic Sans MS" w:hAnsi="Comic Sans MS"/>
                <w:sz w:val="10"/>
                <w:szCs w:val="10"/>
              </w:rPr>
              <w:t>Manipulat</w:t>
            </w:r>
            <w:proofErr w:type="spellEnd"/>
            <w:r w:rsidRPr="005C65D5">
              <w:rPr>
                <w:rFonts w:ascii="Comic Sans MS" w:hAnsi="Comic Sans MS"/>
                <w:sz w:val="10"/>
                <w:szCs w:val="10"/>
              </w:rPr>
              <w:t>° lecture</w:t>
            </w:r>
          </w:p>
        </w:tc>
        <w:tc>
          <w:tcPr>
            <w:tcW w:w="706" w:type="dxa"/>
            <w:gridSpan w:val="2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2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Phrases à construire</w:t>
            </w:r>
          </w:p>
        </w:tc>
        <w:tc>
          <w:tcPr>
            <w:tcW w:w="668" w:type="dxa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3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 du jour</w:t>
            </w:r>
          </w:p>
        </w:tc>
        <w:tc>
          <w:tcPr>
            <w:tcW w:w="708" w:type="dxa"/>
            <w:gridSpan w:val="2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4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t>Jogging d’écriture</w:t>
            </w:r>
          </w:p>
        </w:tc>
        <w:tc>
          <w:tcPr>
            <w:tcW w:w="709" w:type="dxa"/>
            <w:vMerge w:val="restart"/>
            <w:shd w:val="pct60" w:color="C5E0B3" w:themeColor="accent6" w:themeTint="66" w:fill="B4C6E7" w:themeFill="accent1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1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spellStart"/>
            <w:r w:rsidRPr="005C65D5">
              <w:rPr>
                <w:rFonts w:ascii="Comic Sans MS" w:hAnsi="Comic Sans MS"/>
                <w:sz w:val="10"/>
                <w:szCs w:val="10"/>
              </w:rPr>
              <w:t>Manipulat</w:t>
            </w:r>
            <w:proofErr w:type="spellEnd"/>
            <w:r w:rsidRPr="005C65D5">
              <w:rPr>
                <w:rFonts w:ascii="Comic Sans MS" w:hAnsi="Comic Sans MS"/>
                <w:sz w:val="10"/>
                <w:szCs w:val="10"/>
              </w:rPr>
              <w:t>°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gramStart"/>
            <w:r w:rsidRPr="005C65D5">
              <w:rPr>
                <w:rFonts w:ascii="Comic Sans MS" w:hAnsi="Comic Sans MS"/>
                <w:sz w:val="10"/>
                <w:szCs w:val="10"/>
              </w:rPr>
              <w:t>lecture</w:t>
            </w:r>
            <w:proofErr w:type="gramEnd"/>
          </w:p>
        </w:tc>
        <w:tc>
          <w:tcPr>
            <w:tcW w:w="707" w:type="dxa"/>
            <w:gridSpan w:val="3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2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Phrases à construire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668" w:type="dxa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3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 du jour</w:t>
            </w:r>
          </w:p>
        </w:tc>
        <w:tc>
          <w:tcPr>
            <w:tcW w:w="649" w:type="dxa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4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Dico et mot du jour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5C65D5" w:rsidRPr="009D1DAC" w:rsidRDefault="005C65D5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Rituels : date / appel</w:t>
            </w:r>
          </w:p>
          <w:p w:rsidR="005C65D5" w:rsidRPr="009D1DAC" w:rsidRDefault="005C65D5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+ objet mystère</w:t>
            </w:r>
          </w:p>
        </w:tc>
        <w:tc>
          <w:tcPr>
            <w:tcW w:w="708" w:type="dxa"/>
            <w:vMerge w:val="restart"/>
            <w:shd w:val="pct60" w:color="C5E0B3" w:themeColor="accent6" w:themeTint="66" w:fill="B4C6E7" w:themeFill="accent1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1</w:t>
            </w:r>
          </w:p>
          <w:p w:rsidR="005C65D5" w:rsidRPr="005C65D5" w:rsidRDefault="005C65D5" w:rsidP="005C65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spellStart"/>
            <w:r w:rsidRPr="005C65D5">
              <w:rPr>
                <w:rFonts w:ascii="Comic Sans MS" w:hAnsi="Comic Sans MS"/>
                <w:sz w:val="10"/>
                <w:szCs w:val="10"/>
              </w:rPr>
              <w:t>Manipulat</w:t>
            </w:r>
            <w:proofErr w:type="spellEnd"/>
            <w:r w:rsidRPr="005C65D5">
              <w:rPr>
                <w:rFonts w:ascii="Comic Sans MS" w:hAnsi="Comic Sans MS"/>
                <w:sz w:val="10"/>
                <w:szCs w:val="10"/>
              </w:rPr>
              <w:t>°</w:t>
            </w:r>
          </w:p>
          <w:p w:rsidR="005C65D5" w:rsidRPr="005C65D5" w:rsidRDefault="005C65D5" w:rsidP="005C65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gramStart"/>
            <w:r w:rsidRPr="005C65D5">
              <w:rPr>
                <w:rFonts w:ascii="Comic Sans MS" w:hAnsi="Comic Sans MS"/>
                <w:sz w:val="10"/>
                <w:szCs w:val="10"/>
              </w:rPr>
              <w:t>lecture</w:t>
            </w:r>
            <w:proofErr w:type="gramEnd"/>
          </w:p>
        </w:tc>
        <w:tc>
          <w:tcPr>
            <w:tcW w:w="700" w:type="dxa"/>
            <w:gridSpan w:val="3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2</w:t>
            </w:r>
          </w:p>
          <w:p w:rsidR="005C65D5" w:rsidRPr="005C65D5" w:rsidRDefault="005C65D5" w:rsidP="005C65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Phrases à construire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689" w:type="dxa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3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 du jour</w:t>
            </w:r>
          </w:p>
        </w:tc>
        <w:tc>
          <w:tcPr>
            <w:tcW w:w="656" w:type="dxa"/>
            <w:gridSpan w:val="2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4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Dico et mot du jour</w:t>
            </w:r>
          </w:p>
        </w:tc>
        <w:tc>
          <w:tcPr>
            <w:tcW w:w="708" w:type="dxa"/>
            <w:gridSpan w:val="2"/>
            <w:vMerge w:val="restart"/>
            <w:shd w:val="pct60" w:color="C5E0B3" w:themeColor="accent6" w:themeTint="66" w:fill="B4C6E7" w:themeFill="accent1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1</w:t>
            </w:r>
          </w:p>
          <w:p w:rsidR="005C65D5" w:rsidRPr="005C65D5" w:rsidRDefault="005C65D5" w:rsidP="005C65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spellStart"/>
            <w:r w:rsidRPr="005C65D5">
              <w:rPr>
                <w:rFonts w:ascii="Comic Sans MS" w:hAnsi="Comic Sans MS"/>
                <w:sz w:val="10"/>
                <w:szCs w:val="10"/>
              </w:rPr>
              <w:t>Manipulat</w:t>
            </w:r>
            <w:proofErr w:type="spellEnd"/>
            <w:r w:rsidRPr="005C65D5">
              <w:rPr>
                <w:rFonts w:ascii="Comic Sans MS" w:hAnsi="Comic Sans MS"/>
                <w:sz w:val="10"/>
                <w:szCs w:val="10"/>
              </w:rPr>
              <w:t>°</w:t>
            </w:r>
          </w:p>
          <w:p w:rsidR="005C65D5" w:rsidRPr="005C65D5" w:rsidRDefault="005C65D5" w:rsidP="005C65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proofErr w:type="gramStart"/>
            <w:r w:rsidRPr="005C65D5">
              <w:rPr>
                <w:rFonts w:ascii="Comic Sans MS" w:hAnsi="Comic Sans MS"/>
                <w:sz w:val="10"/>
                <w:szCs w:val="10"/>
              </w:rPr>
              <w:t>lecture</w:t>
            </w:r>
            <w:proofErr w:type="gramEnd"/>
          </w:p>
        </w:tc>
        <w:tc>
          <w:tcPr>
            <w:tcW w:w="817" w:type="dxa"/>
            <w:gridSpan w:val="2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2</w:t>
            </w:r>
          </w:p>
          <w:p w:rsidR="005C65D5" w:rsidRPr="005C65D5" w:rsidRDefault="005C65D5" w:rsidP="005C65D5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Phrases à construire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610" w:type="dxa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3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Phrase du jour</w:t>
            </w:r>
          </w:p>
        </w:tc>
        <w:tc>
          <w:tcPr>
            <w:tcW w:w="583" w:type="dxa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5C65D5">
              <w:rPr>
                <w:rFonts w:ascii="Comic Sans MS" w:hAnsi="Comic Sans MS"/>
                <w:sz w:val="14"/>
                <w:szCs w:val="14"/>
              </w:rPr>
              <w:t>Grp</w:t>
            </w:r>
            <w:proofErr w:type="spellEnd"/>
            <w:r w:rsidRPr="005C65D5">
              <w:rPr>
                <w:rFonts w:ascii="Comic Sans MS" w:hAnsi="Comic Sans MS"/>
                <w:sz w:val="14"/>
                <w:szCs w:val="14"/>
              </w:rPr>
              <w:t xml:space="preserve"> 4</w:t>
            </w:r>
          </w:p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 w:rsidRPr="005C65D5">
              <w:rPr>
                <w:rFonts w:ascii="Comic Sans MS" w:hAnsi="Comic Sans MS"/>
                <w:sz w:val="10"/>
                <w:szCs w:val="10"/>
              </w:rPr>
              <w:t>Dico et mot du jour</w:t>
            </w:r>
          </w:p>
        </w:tc>
      </w:tr>
      <w:tr w:rsidR="00C461D9" w:rsidRPr="00CD050D" w:rsidTr="00283EB0">
        <w:trPr>
          <w:trHeight w:val="594"/>
          <w:jc w:val="center"/>
        </w:trPr>
        <w:tc>
          <w:tcPr>
            <w:tcW w:w="1922" w:type="dxa"/>
            <w:gridSpan w:val="3"/>
            <w:vMerge/>
            <w:vAlign w:val="center"/>
          </w:tcPr>
          <w:p w:rsidR="005C65D5" w:rsidRPr="009D1DAC" w:rsidRDefault="005C65D5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4" w:type="dxa"/>
            <w:vMerge/>
            <w:shd w:val="clear" w:color="auto" w:fill="C5E0B3" w:themeFill="accent6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082" w:type="dxa"/>
            <w:gridSpan w:val="5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C65D5">
              <w:rPr>
                <w:rFonts w:ascii="Comic Sans MS" w:hAnsi="Comic Sans MS"/>
                <w:sz w:val="14"/>
                <w:szCs w:val="14"/>
              </w:rPr>
              <w:t>Analyse de phrase : nature des mots (Montessori)</w:t>
            </w:r>
          </w:p>
        </w:tc>
        <w:tc>
          <w:tcPr>
            <w:tcW w:w="709" w:type="dxa"/>
            <w:vMerge/>
            <w:shd w:val="pct60" w:color="C5E0B3" w:themeColor="accent6" w:themeTint="66" w:fill="B4C6E7" w:themeFill="accent1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024" w:type="dxa"/>
            <w:gridSpan w:val="5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C65D5">
              <w:rPr>
                <w:rFonts w:ascii="Comic Sans MS" w:hAnsi="Comic Sans MS"/>
                <w:sz w:val="14"/>
                <w:szCs w:val="14"/>
              </w:rPr>
              <w:t>Analyse de phrase : nature des mots (Montessori)</w:t>
            </w:r>
          </w:p>
        </w:tc>
        <w:tc>
          <w:tcPr>
            <w:tcW w:w="2456" w:type="dxa"/>
            <w:gridSpan w:val="2"/>
            <w:shd w:val="clear" w:color="auto" w:fill="C5E0B3" w:themeFill="accent6" w:themeFillTint="66"/>
            <w:vAlign w:val="center"/>
          </w:tcPr>
          <w:p w:rsidR="005C65D5" w:rsidRPr="009D1DAC" w:rsidRDefault="005C65D5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D1DAC">
              <w:rPr>
                <w:rFonts w:ascii="Comic Sans MS" w:hAnsi="Comic Sans MS"/>
                <w:sz w:val="16"/>
                <w:szCs w:val="16"/>
              </w:rPr>
              <w:t>Adam : accueil et date</w:t>
            </w:r>
          </w:p>
        </w:tc>
        <w:tc>
          <w:tcPr>
            <w:tcW w:w="708" w:type="dxa"/>
            <w:vMerge/>
            <w:shd w:val="pct60" w:color="C5E0B3" w:themeColor="accent6" w:themeTint="66" w:fill="B4C6E7" w:themeFill="accent1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045" w:type="dxa"/>
            <w:gridSpan w:val="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C65D5">
              <w:rPr>
                <w:rFonts w:ascii="Comic Sans MS" w:hAnsi="Comic Sans MS"/>
                <w:sz w:val="14"/>
                <w:szCs w:val="14"/>
              </w:rPr>
              <w:t>Analyse de phrase : nature des mots (Montessori)</w:t>
            </w:r>
          </w:p>
        </w:tc>
        <w:tc>
          <w:tcPr>
            <w:tcW w:w="708" w:type="dxa"/>
            <w:gridSpan w:val="2"/>
            <w:vMerge/>
            <w:shd w:val="pct60" w:color="C5E0B3" w:themeColor="accent6" w:themeTint="66" w:fill="B4C6E7" w:themeFill="accent1" w:themeFillTint="66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2010" w:type="dxa"/>
            <w:gridSpan w:val="4"/>
            <w:vAlign w:val="center"/>
          </w:tcPr>
          <w:p w:rsidR="005C65D5" w:rsidRPr="005C65D5" w:rsidRDefault="005C65D5" w:rsidP="00CD05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C65D5">
              <w:rPr>
                <w:rFonts w:ascii="Comic Sans MS" w:hAnsi="Comic Sans MS"/>
                <w:sz w:val="14"/>
                <w:szCs w:val="14"/>
              </w:rPr>
              <w:t>Analyse de phrase : nature des mots (Montessori)</w:t>
            </w:r>
          </w:p>
        </w:tc>
      </w:tr>
      <w:tr w:rsidR="00AA1A90" w:rsidRPr="00CD050D" w:rsidTr="00AA1A90">
        <w:trPr>
          <w:trHeight w:val="669"/>
          <w:jc w:val="center"/>
        </w:trPr>
        <w:tc>
          <w:tcPr>
            <w:tcW w:w="1922" w:type="dxa"/>
            <w:gridSpan w:val="3"/>
            <w:vAlign w:val="center"/>
          </w:tcPr>
          <w:p w:rsidR="00005833" w:rsidRDefault="00005833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9h20-10h10</w:t>
            </w:r>
          </w:p>
          <w:p w:rsidR="00005833" w:rsidRPr="009D1DAC" w:rsidRDefault="00005833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Français</w:t>
            </w:r>
          </w:p>
        </w:tc>
        <w:tc>
          <w:tcPr>
            <w:tcW w:w="1407" w:type="dxa"/>
            <w:gridSpan w:val="2"/>
            <w:vAlign w:val="center"/>
          </w:tcPr>
          <w:p w:rsid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2650A">
              <w:rPr>
                <w:rFonts w:ascii="Comic Sans MS" w:hAnsi="Comic Sans MS"/>
                <w:sz w:val="16"/>
                <w:szCs w:val="16"/>
              </w:rPr>
              <w:t>1 et 2 : phono</w:t>
            </w:r>
            <w:r w:rsidR="00DB5E42">
              <w:rPr>
                <w:rFonts w:ascii="Comic Sans MS" w:hAnsi="Comic Sans MS"/>
                <w:sz w:val="16"/>
                <w:szCs w:val="16"/>
              </w:rPr>
              <w:t xml:space="preserve"> et décodage</w:t>
            </w:r>
          </w:p>
          <w:p w:rsidR="00005833" w:rsidRDefault="0072650A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3 : </w:t>
            </w:r>
            <w:r w:rsidR="00DB5E42">
              <w:rPr>
                <w:rFonts w:ascii="Comic Sans MS" w:hAnsi="Comic Sans MS"/>
                <w:sz w:val="16"/>
                <w:szCs w:val="16"/>
              </w:rPr>
              <w:t>Fluence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99" w:type="dxa"/>
            <w:gridSpan w:val="4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376" w:type="dxa"/>
            <w:gridSpan w:val="2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2 / 3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Evaluations individuelles</w:t>
            </w:r>
          </w:p>
        </w:tc>
        <w:tc>
          <w:tcPr>
            <w:tcW w:w="1357" w:type="dxa"/>
            <w:gridSpan w:val="4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238" w:type="dxa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D95077" w:rsidRDefault="00005833" w:rsidP="00B842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8427E">
              <w:rPr>
                <w:rFonts w:ascii="Comic Sans MS" w:hAnsi="Comic Sans MS"/>
                <w:sz w:val="16"/>
                <w:szCs w:val="16"/>
              </w:rPr>
              <w:t xml:space="preserve">1 et 2 : </w:t>
            </w:r>
            <w:r w:rsidR="00DB5E42">
              <w:rPr>
                <w:rFonts w:ascii="Comic Sans MS" w:hAnsi="Comic Sans MS"/>
                <w:sz w:val="16"/>
                <w:szCs w:val="16"/>
              </w:rPr>
              <w:t xml:space="preserve">lecture </w:t>
            </w:r>
            <w:proofErr w:type="spellStart"/>
            <w:r w:rsidR="00DB5E42">
              <w:rPr>
                <w:rFonts w:ascii="Comic Sans MS" w:hAnsi="Comic Sans MS"/>
                <w:sz w:val="16"/>
                <w:szCs w:val="16"/>
              </w:rPr>
              <w:t>compréhens</w:t>
            </w:r>
            <w:proofErr w:type="spellEnd"/>
            <w:r w:rsidR="00DB5E42">
              <w:rPr>
                <w:rFonts w:ascii="Comic Sans MS" w:hAnsi="Comic Sans MS"/>
                <w:sz w:val="16"/>
                <w:szCs w:val="16"/>
              </w:rPr>
              <w:t>°</w:t>
            </w:r>
          </w:p>
          <w:p w:rsidR="00B8427E" w:rsidRDefault="00B8427E" w:rsidP="00B842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:rsidR="00B8427E" w:rsidRDefault="00DB5E42" w:rsidP="00B8427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Compréhens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°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341" w:type="dxa"/>
            <w:gridSpan w:val="2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72650A" w:rsidRDefault="0072650A" w:rsidP="007265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et 2 : phono</w:t>
            </w:r>
            <w:r w:rsidR="00B51044">
              <w:rPr>
                <w:rFonts w:ascii="Comic Sans MS" w:hAnsi="Comic Sans MS"/>
                <w:sz w:val="16"/>
                <w:szCs w:val="16"/>
              </w:rPr>
              <w:t xml:space="preserve"> et ortho</w:t>
            </w:r>
          </w:p>
          <w:p w:rsidR="0072650A" w:rsidRDefault="0072650A" w:rsidP="007265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3 : </w:t>
            </w:r>
            <w:r w:rsidR="00DB5E42">
              <w:rPr>
                <w:rFonts w:ascii="Comic Sans MS" w:hAnsi="Comic Sans MS"/>
                <w:sz w:val="16"/>
                <w:szCs w:val="16"/>
              </w:rPr>
              <w:t>ORL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412" w:type="dxa"/>
            <w:gridSpan w:val="5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362" w:type="dxa"/>
            <w:gridSpan w:val="3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2650A">
              <w:rPr>
                <w:rFonts w:ascii="Comic Sans MS" w:hAnsi="Comic Sans MS"/>
                <w:sz w:val="16"/>
                <w:szCs w:val="16"/>
              </w:rPr>
              <w:t>1 et 2 :</w:t>
            </w:r>
          </w:p>
          <w:p w:rsidR="00B51044" w:rsidRDefault="00B51044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Décodage et compréhension</w:t>
            </w:r>
          </w:p>
          <w:p w:rsidR="0072650A" w:rsidRDefault="00DB5E42" w:rsidP="0072650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3 : ortho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6" w:type="dxa"/>
            <w:gridSpan w:val="3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</w:tr>
      <w:tr w:rsidR="005D37ED" w:rsidRPr="00CD050D" w:rsidTr="00584C6B">
        <w:trPr>
          <w:jc w:val="center"/>
        </w:trPr>
        <w:tc>
          <w:tcPr>
            <w:tcW w:w="1922" w:type="dxa"/>
            <w:gridSpan w:val="3"/>
            <w:vAlign w:val="center"/>
          </w:tcPr>
          <w:p w:rsidR="00CD050D" w:rsidRPr="009D1DAC" w:rsidRDefault="00CD050D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10h10-10h30</w:t>
            </w:r>
          </w:p>
        </w:tc>
        <w:tc>
          <w:tcPr>
            <w:tcW w:w="13466" w:type="dxa"/>
            <w:gridSpan w:val="27"/>
            <w:shd w:val="clear" w:color="auto" w:fill="D9D9D9" w:themeFill="background1" w:themeFillShade="D9"/>
            <w:vAlign w:val="center"/>
          </w:tcPr>
          <w:p w:rsidR="00CD050D" w:rsidRPr="00C210CE" w:rsidRDefault="00CD050D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210CE">
              <w:rPr>
                <w:rFonts w:ascii="Comic Sans MS" w:hAnsi="Comic Sans MS"/>
                <w:sz w:val="24"/>
                <w:szCs w:val="24"/>
              </w:rPr>
              <w:t>Récréation</w:t>
            </w:r>
          </w:p>
        </w:tc>
      </w:tr>
      <w:tr w:rsidR="00B8427E" w:rsidRPr="00CD050D" w:rsidTr="00AA1A90">
        <w:trPr>
          <w:jc w:val="center"/>
        </w:trPr>
        <w:tc>
          <w:tcPr>
            <w:tcW w:w="1922" w:type="dxa"/>
            <w:gridSpan w:val="3"/>
            <w:vAlign w:val="center"/>
          </w:tcPr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10h30-10h40</w:t>
            </w:r>
          </w:p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Rituels calculs</w:t>
            </w:r>
          </w:p>
        </w:tc>
        <w:tc>
          <w:tcPr>
            <w:tcW w:w="1407" w:type="dxa"/>
            <w:gridSpan w:val="2"/>
            <w:shd w:val="clear" w:color="auto" w:fill="B4C6E7" w:themeFill="accent1" w:themeFillTint="66"/>
            <w:vAlign w:val="center"/>
          </w:tcPr>
          <w:p w:rsid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Relaxation</w:t>
            </w:r>
          </w:p>
        </w:tc>
        <w:tc>
          <w:tcPr>
            <w:tcW w:w="1399" w:type="dxa"/>
            <w:gridSpan w:val="4"/>
            <w:tcBorders>
              <w:bottom w:val="single" w:sz="4" w:space="0" w:color="auto"/>
            </w:tcBorders>
            <w:vAlign w:val="center"/>
          </w:tcPr>
          <w:p w:rsid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2 / </w:t>
            </w: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4</w:t>
            </w:r>
          </w:p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 automatisé</w:t>
            </w:r>
          </w:p>
        </w:tc>
        <w:tc>
          <w:tcPr>
            <w:tcW w:w="1389" w:type="dxa"/>
            <w:gridSpan w:val="3"/>
            <w:vAlign w:val="center"/>
          </w:tcPr>
          <w:p w:rsid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 automatisé</w:t>
            </w:r>
          </w:p>
        </w:tc>
        <w:tc>
          <w:tcPr>
            <w:tcW w:w="1344" w:type="dxa"/>
            <w:gridSpan w:val="3"/>
            <w:shd w:val="clear" w:color="auto" w:fill="B4C6E7" w:themeFill="accent1" w:themeFillTint="66"/>
            <w:vAlign w:val="center"/>
          </w:tcPr>
          <w:p w:rsid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/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4</w:t>
            </w:r>
          </w:p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Relaxation</w:t>
            </w:r>
          </w:p>
        </w:tc>
        <w:tc>
          <w:tcPr>
            <w:tcW w:w="2456" w:type="dxa"/>
            <w:gridSpan w:val="2"/>
            <w:vAlign w:val="center"/>
          </w:tcPr>
          <w:p w:rsidR="009D1DAC" w:rsidRPr="009D1DAC" w:rsidRDefault="00AA1A9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Parcours artistique et culturel</w:t>
            </w:r>
            <w:r w:rsidR="007B4B12">
              <w:rPr>
                <w:rFonts w:ascii="Comic Sans MS" w:hAnsi="Comic Sans MS"/>
                <w:sz w:val="16"/>
                <w:szCs w:val="16"/>
              </w:rPr>
              <w:t> : trace écrite</w:t>
            </w:r>
          </w:p>
        </w:tc>
        <w:tc>
          <w:tcPr>
            <w:tcW w:w="1351" w:type="dxa"/>
            <w:gridSpan w:val="3"/>
            <w:shd w:val="clear" w:color="auto" w:fill="B4C6E7" w:themeFill="accent1" w:themeFillTint="66"/>
            <w:vAlign w:val="center"/>
          </w:tcPr>
          <w:p w:rsid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:rsidR="009D1DAC" w:rsidRP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Relaxation</w:t>
            </w:r>
          </w:p>
        </w:tc>
        <w:tc>
          <w:tcPr>
            <w:tcW w:w="1402" w:type="dxa"/>
            <w:gridSpan w:val="4"/>
            <w:vAlign w:val="center"/>
          </w:tcPr>
          <w:p w:rsid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2 / </w:t>
            </w:r>
            <w:proofErr w:type="spellStart"/>
            <w:r w:rsidRPr="009D1DAC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9D1DAC">
              <w:rPr>
                <w:rFonts w:ascii="Comic Sans MS" w:hAnsi="Comic Sans MS"/>
                <w:sz w:val="16"/>
                <w:szCs w:val="16"/>
              </w:rPr>
              <w:t xml:space="preserve"> 4</w:t>
            </w:r>
          </w:p>
          <w:p w:rsidR="009D1DAC" w:rsidRP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 automatisé</w:t>
            </w:r>
          </w:p>
        </w:tc>
        <w:tc>
          <w:tcPr>
            <w:tcW w:w="1362" w:type="dxa"/>
            <w:gridSpan w:val="3"/>
            <w:vAlign w:val="center"/>
          </w:tcPr>
          <w:p w:rsid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3</w:t>
            </w:r>
          </w:p>
          <w:p w:rsidR="009D1DAC" w:rsidRP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 automatisé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 /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4</w:t>
            </w:r>
          </w:p>
          <w:p w:rsidR="009D1DAC" w:rsidRPr="009D1DAC" w:rsidRDefault="009D1DAC" w:rsidP="009D1DA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Relaxation</w:t>
            </w:r>
          </w:p>
        </w:tc>
      </w:tr>
      <w:tr w:rsidR="00AA1A90" w:rsidRPr="00CD050D" w:rsidTr="00AA1A90">
        <w:trPr>
          <w:trHeight w:val="1207"/>
          <w:jc w:val="center"/>
        </w:trPr>
        <w:tc>
          <w:tcPr>
            <w:tcW w:w="1922" w:type="dxa"/>
            <w:gridSpan w:val="3"/>
            <w:vAlign w:val="center"/>
          </w:tcPr>
          <w:p w:rsidR="00005833" w:rsidRDefault="00005833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10h40-11h30</w:t>
            </w:r>
          </w:p>
          <w:p w:rsidR="00005833" w:rsidRPr="009D1DAC" w:rsidRDefault="00005833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Mathématiques</w:t>
            </w:r>
          </w:p>
        </w:tc>
        <w:tc>
          <w:tcPr>
            <w:tcW w:w="1407" w:type="dxa"/>
            <w:gridSpan w:val="2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2 / 3</w:t>
            </w:r>
          </w:p>
          <w:p w:rsidR="00005833" w:rsidRPr="00005833" w:rsidRDefault="005E5BD6" w:rsidP="005E5BD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</w:t>
            </w:r>
            <w:r w:rsidR="00B51044">
              <w:rPr>
                <w:rFonts w:ascii="Comic Sans MS" w:hAnsi="Comic Sans MS"/>
                <w:sz w:val="16"/>
                <w:szCs w:val="16"/>
              </w:rPr>
              <w:t>umération</w:t>
            </w:r>
          </w:p>
        </w:tc>
        <w:tc>
          <w:tcPr>
            <w:tcW w:w="1399" w:type="dxa"/>
            <w:gridSpan w:val="4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376" w:type="dxa"/>
            <w:gridSpan w:val="2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2 / 3</w:t>
            </w:r>
          </w:p>
          <w:p w:rsidR="00005833" w:rsidRPr="00005833" w:rsidRDefault="00B51044" w:rsidP="005E5BD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Calcul</w:t>
            </w:r>
          </w:p>
        </w:tc>
        <w:tc>
          <w:tcPr>
            <w:tcW w:w="1357" w:type="dxa"/>
            <w:gridSpan w:val="4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238" w:type="dxa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2 / 3</w:t>
            </w:r>
          </w:p>
          <w:p w:rsidR="005E5BD6" w:rsidRDefault="005E5BD6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Résolution de problèmes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341" w:type="dxa"/>
            <w:gridSpan w:val="2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2 / 3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Evaluations individuelles</w:t>
            </w:r>
          </w:p>
        </w:tc>
        <w:tc>
          <w:tcPr>
            <w:tcW w:w="1412" w:type="dxa"/>
            <w:gridSpan w:val="5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  <w:tc>
          <w:tcPr>
            <w:tcW w:w="1362" w:type="dxa"/>
            <w:gridSpan w:val="3"/>
            <w:vAlign w:val="center"/>
          </w:tcPr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Atelier dirigé</w:t>
            </w:r>
          </w:p>
          <w:p w:rsidR="00005833" w:rsidRDefault="00005833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 / 2 / 3</w:t>
            </w:r>
          </w:p>
          <w:p w:rsidR="005E5BD6" w:rsidRDefault="005E5BD6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Géométrie</w:t>
            </w:r>
          </w:p>
          <w:p w:rsidR="005E5BD6" w:rsidRDefault="005E5BD6" w:rsidP="0000583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Grandeurs et mesures</w:t>
            </w:r>
          </w:p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6" w:type="dxa"/>
            <w:gridSpan w:val="3"/>
            <w:shd w:val="clear" w:color="auto" w:fill="B4C6E7" w:themeFill="accent1" w:themeFillTint="66"/>
            <w:vAlign w:val="center"/>
          </w:tcPr>
          <w:p w:rsidR="00005833" w:rsidRPr="00005833" w:rsidRDefault="00005833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La roue des ateliers</w:t>
            </w:r>
          </w:p>
        </w:tc>
      </w:tr>
      <w:tr w:rsidR="00C461D9" w:rsidRPr="00CD050D" w:rsidTr="00B51044">
        <w:trPr>
          <w:jc w:val="center"/>
        </w:trPr>
        <w:tc>
          <w:tcPr>
            <w:tcW w:w="1922" w:type="dxa"/>
            <w:gridSpan w:val="3"/>
            <w:vAlign w:val="center"/>
          </w:tcPr>
          <w:p w:rsidR="0026364E" w:rsidRPr="009D1DAC" w:rsidRDefault="0026364E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11h30-12h</w:t>
            </w:r>
          </w:p>
        </w:tc>
        <w:tc>
          <w:tcPr>
            <w:tcW w:w="1407" w:type="dxa"/>
            <w:gridSpan w:val="2"/>
            <w:shd w:val="clear" w:color="auto" w:fill="FFFFFF" w:themeFill="background1"/>
            <w:vAlign w:val="center"/>
          </w:tcPr>
          <w:p w:rsidR="0026364E" w:rsidRPr="0026364E" w:rsidRDefault="0026364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26364E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26364E"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  <w:p w:rsidR="0026364E" w:rsidRPr="0026364E" w:rsidRDefault="00DB5E42" w:rsidP="00B8427E">
            <w:pPr>
              <w:spacing w:after="12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Ecriture</w:t>
            </w:r>
          </w:p>
        </w:tc>
        <w:tc>
          <w:tcPr>
            <w:tcW w:w="1399" w:type="dxa"/>
            <w:gridSpan w:val="4"/>
            <w:shd w:val="clear" w:color="auto" w:fill="B4C6E7" w:themeFill="accent1" w:themeFillTint="66"/>
            <w:vAlign w:val="center"/>
          </w:tcPr>
          <w:p w:rsidR="0026364E" w:rsidRDefault="0026364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2-3-4</w:t>
            </w:r>
          </w:p>
          <w:p w:rsidR="0026364E" w:rsidRPr="0026364E" w:rsidRDefault="00DB5E42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Orthographe / dictée</w:t>
            </w:r>
          </w:p>
        </w:tc>
        <w:tc>
          <w:tcPr>
            <w:tcW w:w="2733" w:type="dxa"/>
            <w:gridSpan w:val="6"/>
            <w:vAlign w:val="center"/>
          </w:tcPr>
          <w:p w:rsidR="0026364E" w:rsidRPr="0026364E" w:rsidRDefault="0026364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6364E">
              <w:rPr>
                <w:rFonts w:ascii="Comic Sans MS" w:hAnsi="Comic Sans MS"/>
                <w:sz w:val="16"/>
                <w:szCs w:val="16"/>
              </w:rPr>
              <w:t>BCD</w:t>
            </w:r>
            <w:r w:rsidR="00DB5E42">
              <w:rPr>
                <w:rFonts w:ascii="Comic Sans MS" w:hAnsi="Comic Sans MS"/>
                <w:sz w:val="16"/>
                <w:szCs w:val="16"/>
              </w:rPr>
              <w:t xml:space="preserve">  /</w:t>
            </w:r>
            <w:proofErr w:type="gramEnd"/>
            <w:r w:rsidR="00DB5E42">
              <w:rPr>
                <w:rFonts w:ascii="Comic Sans MS" w:hAnsi="Comic Sans MS"/>
                <w:sz w:val="16"/>
                <w:szCs w:val="16"/>
              </w:rPr>
              <w:t xml:space="preserve"> stratégies de lecture</w:t>
            </w:r>
          </w:p>
        </w:tc>
        <w:tc>
          <w:tcPr>
            <w:tcW w:w="2456" w:type="dxa"/>
            <w:gridSpan w:val="2"/>
            <w:vAlign w:val="center"/>
          </w:tcPr>
          <w:p w:rsidR="0026364E" w:rsidRDefault="0026364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6364E">
              <w:rPr>
                <w:rFonts w:ascii="Comic Sans MS" w:hAnsi="Comic Sans MS"/>
                <w:sz w:val="16"/>
                <w:szCs w:val="16"/>
              </w:rPr>
              <w:t>Anglais</w:t>
            </w:r>
          </w:p>
          <w:p w:rsidR="001E205E" w:rsidRPr="0026364E" w:rsidRDefault="001E205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Bilan des ateliers / devoirs (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mots dictée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à lire)</w:t>
            </w:r>
          </w:p>
        </w:tc>
        <w:tc>
          <w:tcPr>
            <w:tcW w:w="1341" w:type="dxa"/>
            <w:gridSpan w:val="2"/>
            <w:shd w:val="clear" w:color="auto" w:fill="B4C6E7" w:themeFill="accent1" w:themeFillTint="66"/>
            <w:vAlign w:val="center"/>
          </w:tcPr>
          <w:p w:rsidR="0026364E" w:rsidRDefault="00B8427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  <w:p w:rsidR="00B8427E" w:rsidRPr="0026364E" w:rsidRDefault="00B8427E" w:rsidP="00B8427E">
            <w:pPr>
              <w:spacing w:after="120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Ecriture et geste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graphiq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1412" w:type="dxa"/>
            <w:gridSpan w:val="5"/>
            <w:shd w:val="clear" w:color="auto" w:fill="FFFFFF" w:themeFill="background1"/>
            <w:vAlign w:val="center"/>
          </w:tcPr>
          <w:p w:rsidR="0026364E" w:rsidRDefault="00B8427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2-3-4</w:t>
            </w:r>
          </w:p>
          <w:p w:rsidR="00B8427E" w:rsidRPr="0026364E" w:rsidRDefault="00B8427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Jeux de lecture</w:t>
            </w:r>
            <w:r w:rsidR="00B5104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283EB0">
              <w:rPr>
                <w:rFonts w:ascii="Comic Sans MS" w:hAnsi="Comic Sans MS"/>
                <w:sz w:val="16"/>
                <w:szCs w:val="16"/>
              </w:rPr>
              <w:t>et jeux mathématiques</w:t>
            </w:r>
          </w:p>
        </w:tc>
        <w:tc>
          <w:tcPr>
            <w:tcW w:w="2718" w:type="dxa"/>
            <w:gridSpan w:val="6"/>
            <w:shd w:val="clear" w:color="auto" w:fill="FFE599" w:themeFill="accent4" w:themeFillTint="66"/>
            <w:vAlign w:val="center"/>
          </w:tcPr>
          <w:p w:rsidR="0026364E" w:rsidRPr="0026364E" w:rsidRDefault="0026364E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6364E">
              <w:rPr>
                <w:rFonts w:ascii="Comic Sans MS" w:hAnsi="Comic Sans MS"/>
                <w:sz w:val="16"/>
                <w:szCs w:val="16"/>
              </w:rPr>
              <w:t>Chorale</w:t>
            </w:r>
          </w:p>
        </w:tc>
      </w:tr>
      <w:tr w:rsidR="005D37ED" w:rsidRPr="00CD050D" w:rsidTr="00584C6B">
        <w:trPr>
          <w:jc w:val="center"/>
        </w:trPr>
        <w:tc>
          <w:tcPr>
            <w:tcW w:w="1922" w:type="dxa"/>
            <w:gridSpan w:val="3"/>
            <w:vAlign w:val="center"/>
          </w:tcPr>
          <w:p w:rsidR="00CD050D" w:rsidRPr="009D1DAC" w:rsidRDefault="00CD050D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12h-14h</w:t>
            </w:r>
          </w:p>
        </w:tc>
        <w:tc>
          <w:tcPr>
            <w:tcW w:w="13466" w:type="dxa"/>
            <w:gridSpan w:val="27"/>
            <w:shd w:val="clear" w:color="auto" w:fill="D9D9D9" w:themeFill="background1" w:themeFillShade="D9"/>
            <w:vAlign w:val="center"/>
          </w:tcPr>
          <w:p w:rsidR="00CD050D" w:rsidRPr="00C210CE" w:rsidRDefault="00CD050D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210CE">
              <w:rPr>
                <w:rFonts w:ascii="Comic Sans MS" w:hAnsi="Comic Sans MS"/>
                <w:sz w:val="24"/>
                <w:szCs w:val="24"/>
              </w:rPr>
              <w:t>Pause méridienne</w:t>
            </w:r>
          </w:p>
        </w:tc>
      </w:tr>
      <w:tr w:rsidR="00AA1A90" w:rsidRPr="00CD050D" w:rsidTr="00AA1A90">
        <w:trPr>
          <w:jc w:val="center"/>
        </w:trPr>
        <w:tc>
          <w:tcPr>
            <w:tcW w:w="1922" w:type="dxa"/>
            <w:gridSpan w:val="3"/>
            <w:vAlign w:val="center"/>
          </w:tcPr>
          <w:p w:rsidR="00AA1A90" w:rsidRDefault="00AA1A90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14h-14h15</w:t>
            </w:r>
          </w:p>
          <w:p w:rsidR="00AA1A90" w:rsidRPr="009D1DAC" w:rsidRDefault="00AA1A90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Regroupement</w:t>
            </w:r>
          </w:p>
        </w:tc>
        <w:tc>
          <w:tcPr>
            <w:tcW w:w="2806" w:type="dxa"/>
            <w:gridSpan w:val="6"/>
            <w:shd w:val="clear" w:color="auto" w:fill="FFFFFF" w:themeFill="background1"/>
            <w:vAlign w:val="center"/>
          </w:tcPr>
          <w:p w:rsidR="00AA1A90" w:rsidRDefault="00AA1A9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Parcours artistique et culturel</w:t>
            </w:r>
          </w:p>
          <w:p w:rsidR="00AA1A90" w:rsidRPr="00AA1A90" w:rsidRDefault="00AA1A9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 jour…une œuvre</w:t>
            </w:r>
          </w:p>
        </w:tc>
        <w:tc>
          <w:tcPr>
            <w:tcW w:w="2733" w:type="dxa"/>
            <w:gridSpan w:val="6"/>
            <w:shd w:val="clear" w:color="auto" w:fill="FFFFFF" w:themeFill="background1"/>
            <w:vAlign w:val="center"/>
          </w:tcPr>
          <w:p w:rsidR="00AA1A90" w:rsidRDefault="00AA1A90" w:rsidP="00AA1A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Parcours artistique et culturel</w:t>
            </w:r>
          </w:p>
          <w:p w:rsidR="00AA1A90" w:rsidRPr="00AA1A90" w:rsidRDefault="00AA1A90" w:rsidP="00AA1A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 jour…une œuvre</w:t>
            </w:r>
          </w:p>
        </w:tc>
        <w:tc>
          <w:tcPr>
            <w:tcW w:w="2456" w:type="dxa"/>
            <w:gridSpan w:val="2"/>
            <w:shd w:val="clear" w:color="auto" w:fill="D9D9D9" w:themeFill="background1" w:themeFillShade="D9"/>
            <w:vAlign w:val="center"/>
          </w:tcPr>
          <w:p w:rsidR="00AA1A90" w:rsidRPr="00AA1A90" w:rsidRDefault="00AA1A9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777" w:type="dxa"/>
            <w:gridSpan w:val="8"/>
            <w:shd w:val="clear" w:color="auto" w:fill="FFFFFF" w:themeFill="background1"/>
            <w:vAlign w:val="center"/>
          </w:tcPr>
          <w:p w:rsidR="00AA1A90" w:rsidRDefault="00AA1A90" w:rsidP="00AA1A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Parcours artistique et culturel</w:t>
            </w:r>
          </w:p>
          <w:p w:rsidR="00AA1A90" w:rsidRPr="00AA1A90" w:rsidRDefault="00AA1A90" w:rsidP="00AA1A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 jour…une œuvre</w:t>
            </w:r>
          </w:p>
        </w:tc>
        <w:tc>
          <w:tcPr>
            <w:tcW w:w="2694" w:type="dxa"/>
            <w:gridSpan w:val="5"/>
            <w:shd w:val="clear" w:color="auto" w:fill="FFFFFF" w:themeFill="background1"/>
            <w:vAlign w:val="center"/>
          </w:tcPr>
          <w:p w:rsidR="00AA1A90" w:rsidRDefault="00AA1A90" w:rsidP="00AA1A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Parcours artistique et culturel</w:t>
            </w:r>
          </w:p>
          <w:p w:rsidR="00AA1A90" w:rsidRPr="00AA1A90" w:rsidRDefault="00AA1A90" w:rsidP="00AA1A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Un jour…une œuvre</w:t>
            </w:r>
          </w:p>
        </w:tc>
      </w:tr>
      <w:tr w:rsidR="00EC75E2" w:rsidRPr="00CD050D" w:rsidTr="00906AB7">
        <w:trPr>
          <w:jc w:val="center"/>
        </w:trPr>
        <w:tc>
          <w:tcPr>
            <w:tcW w:w="1922" w:type="dxa"/>
            <w:gridSpan w:val="3"/>
            <w:vAlign w:val="center"/>
          </w:tcPr>
          <w:p w:rsidR="00EC75E2" w:rsidRPr="009D1DAC" w:rsidRDefault="00EC75E2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14h</w:t>
            </w:r>
            <w:r>
              <w:rPr>
                <w:rFonts w:ascii="Comic Sans MS" w:hAnsi="Comic Sans MS"/>
                <w:sz w:val="24"/>
                <w:szCs w:val="24"/>
              </w:rPr>
              <w:t>15-14h4</w:t>
            </w:r>
            <w:r w:rsidRPr="009D1DAC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769" w:type="dxa"/>
            <w:gridSpan w:val="5"/>
            <w:shd w:val="thinDiagStripe" w:color="FFFFFF" w:themeColor="background1" w:fill="B4C6E7" w:themeFill="accent1" w:themeFillTint="66"/>
            <w:vAlign w:val="center"/>
          </w:tcPr>
          <w:p w:rsidR="00EC75E2" w:rsidRPr="00584C6B" w:rsidRDefault="00EC75E2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84C6B">
              <w:rPr>
                <w:rFonts w:ascii="Comic Sans MS" w:hAnsi="Comic Sans MS"/>
                <w:sz w:val="16"/>
                <w:szCs w:val="16"/>
              </w:rPr>
              <w:t>Bilan des ateliers / devoirs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(sons)</w:t>
            </w:r>
            <w:r w:rsidRPr="00584C6B">
              <w:rPr>
                <w:rFonts w:ascii="Comic Sans MS" w:hAnsi="Comic Sans MS"/>
                <w:sz w:val="16"/>
                <w:szCs w:val="16"/>
              </w:rPr>
              <w:t xml:space="preserve"> / lecture (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2)</w:t>
            </w:r>
          </w:p>
        </w:tc>
        <w:tc>
          <w:tcPr>
            <w:tcW w:w="2770" w:type="dxa"/>
            <w:gridSpan w:val="7"/>
            <w:shd w:val="thinDiagStripe" w:color="FFFFFF" w:themeColor="background1" w:fill="B4C6E7" w:themeFill="accent1" w:themeFillTint="66"/>
            <w:vAlign w:val="center"/>
          </w:tcPr>
          <w:p w:rsidR="00EC75E2" w:rsidRPr="00584C6B" w:rsidRDefault="00EC75E2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584C6B">
              <w:rPr>
                <w:rFonts w:ascii="Comic Sans MS" w:hAnsi="Comic Sans MS"/>
                <w:sz w:val="16"/>
                <w:szCs w:val="16"/>
              </w:rPr>
              <w:t>Bilan des ateliers / devoirs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(txt)</w:t>
            </w:r>
            <w:r w:rsidRPr="00584C6B">
              <w:rPr>
                <w:rFonts w:ascii="Comic Sans MS" w:hAnsi="Comic Sans MS"/>
                <w:sz w:val="16"/>
                <w:szCs w:val="16"/>
              </w:rPr>
              <w:t xml:space="preserve"> / lecture (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2)</w:t>
            </w:r>
          </w:p>
        </w:tc>
        <w:tc>
          <w:tcPr>
            <w:tcW w:w="24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C75E2" w:rsidRPr="00C210CE" w:rsidRDefault="00EC75E2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35" w:type="dxa"/>
            <w:gridSpan w:val="6"/>
            <w:shd w:val="thinDiagStripe" w:color="FFFFFF" w:themeColor="background1" w:fill="B4C6E7" w:themeFill="accent1" w:themeFillTint="66"/>
            <w:vAlign w:val="center"/>
          </w:tcPr>
          <w:p w:rsidR="00EC75E2" w:rsidRPr="00C210CE" w:rsidRDefault="00EC75E2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C6B">
              <w:rPr>
                <w:rFonts w:ascii="Comic Sans MS" w:hAnsi="Comic Sans MS"/>
                <w:sz w:val="16"/>
                <w:szCs w:val="16"/>
              </w:rPr>
              <w:t>Bilan des ateliers / devoirs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(sons)</w:t>
            </w:r>
            <w:r w:rsidRPr="00584C6B">
              <w:rPr>
                <w:rFonts w:ascii="Comic Sans MS" w:hAnsi="Comic Sans MS"/>
                <w:sz w:val="16"/>
                <w:szCs w:val="16"/>
              </w:rPr>
              <w:t xml:space="preserve"> / lecture (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2)</w:t>
            </w:r>
          </w:p>
        </w:tc>
        <w:tc>
          <w:tcPr>
            <w:tcW w:w="2736" w:type="dxa"/>
            <w:gridSpan w:val="7"/>
            <w:shd w:val="thinDiagStripe" w:color="FFFFFF" w:themeColor="background1" w:fill="B4C6E7" w:themeFill="accent1" w:themeFillTint="66"/>
            <w:vAlign w:val="center"/>
          </w:tcPr>
          <w:p w:rsidR="00EC75E2" w:rsidRPr="00C210CE" w:rsidRDefault="00EC75E2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84C6B">
              <w:rPr>
                <w:rFonts w:ascii="Comic Sans MS" w:hAnsi="Comic Sans MS"/>
                <w:sz w:val="16"/>
                <w:szCs w:val="16"/>
              </w:rPr>
              <w:t>Bilan des ateliers / devoirs</w:t>
            </w:r>
            <w:r>
              <w:rPr>
                <w:rFonts w:ascii="Comic Sans MS" w:hAnsi="Comic Sans MS"/>
                <w:sz w:val="16"/>
                <w:szCs w:val="16"/>
              </w:rPr>
              <w:t xml:space="preserve"> (mots dictée)</w:t>
            </w:r>
            <w:r w:rsidRPr="00584C6B">
              <w:rPr>
                <w:rFonts w:ascii="Comic Sans MS" w:hAnsi="Comic Sans MS"/>
                <w:sz w:val="16"/>
                <w:szCs w:val="16"/>
              </w:rPr>
              <w:t xml:space="preserve"> / lecture (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1 / </w:t>
            </w:r>
            <w:proofErr w:type="spellStart"/>
            <w:r w:rsidRPr="00584C6B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Pr="00584C6B">
              <w:rPr>
                <w:rFonts w:ascii="Comic Sans MS" w:hAnsi="Comic Sans MS"/>
                <w:sz w:val="16"/>
                <w:szCs w:val="16"/>
              </w:rPr>
              <w:t xml:space="preserve"> 2)</w:t>
            </w:r>
          </w:p>
        </w:tc>
      </w:tr>
      <w:tr w:rsidR="0026364E" w:rsidRPr="00CD050D" w:rsidTr="00AA1A90">
        <w:trPr>
          <w:jc w:val="center"/>
        </w:trPr>
        <w:tc>
          <w:tcPr>
            <w:tcW w:w="1922" w:type="dxa"/>
            <w:gridSpan w:val="3"/>
            <w:vAlign w:val="center"/>
          </w:tcPr>
          <w:p w:rsidR="009D1DAC" w:rsidRPr="009D1DAC" w:rsidRDefault="00AA1A90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14h4</w:t>
            </w:r>
            <w:r w:rsidR="009D1DAC" w:rsidRPr="009D1DAC">
              <w:rPr>
                <w:rFonts w:ascii="Comic Sans MS" w:hAnsi="Comic Sans MS"/>
                <w:sz w:val="24"/>
                <w:szCs w:val="24"/>
              </w:rPr>
              <w:t>0-15h10</w:t>
            </w:r>
          </w:p>
        </w:tc>
        <w:tc>
          <w:tcPr>
            <w:tcW w:w="2806" w:type="dxa"/>
            <w:gridSpan w:val="6"/>
            <w:vAlign w:val="center"/>
          </w:tcPr>
          <w:p w:rsidR="009D1DAC" w:rsidRDefault="000E365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Questionner le monde</w:t>
            </w:r>
            <w:r w:rsidR="00283EB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283EB0" w:rsidRDefault="00283EB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1 : découverte</w:t>
            </w:r>
          </w:p>
          <w:p w:rsidR="00EC75E2" w:rsidRPr="000E365C" w:rsidRDefault="005560A9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</w:t>
            </w:r>
            <w:r w:rsidR="00EC75E2">
              <w:rPr>
                <w:rFonts w:ascii="Comic Sans MS" w:hAnsi="Comic Sans MS"/>
                <w:sz w:val="16"/>
                <w:szCs w:val="16"/>
              </w:rPr>
              <w:t>. : recherche documentaire</w:t>
            </w:r>
          </w:p>
        </w:tc>
        <w:tc>
          <w:tcPr>
            <w:tcW w:w="2733" w:type="dxa"/>
            <w:gridSpan w:val="6"/>
            <w:vAlign w:val="center"/>
          </w:tcPr>
          <w:p w:rsidR="009D1DAC" w:rsidRPr="000E365C" w:rsidRDefault="00CF3317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Arts visuels</w:t>
            </w:r>
          </w:p>
        </w:tc>
        <w:tc>
          <w:tcPr>
            <w:tcW w:w="2456" w:type="dxa"/>
            <w:gridSpan w:val="2"/>
            <w:vMerge/>
            <w:shd w:val="clear" w:color="auto" w:fill="D9D9D9" w:themeFill="background1" w:themeFillShade="D9"/>
            <w:vAlign w:val="center"/>
          </w:tcPr>
          <w:p w:rsidR="009D1DAC" w:rsidRPr="00C210CE" w:rsidRDefault="009D1DAC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3" w:type="dxa"/>
            <w:gridSpan w:val="7"/>
            <w:vAlign w:val="center"/>
          </w:tcPr>
          <w:p w:rsidR="00EC75E2" w:rsidRDefault="00CF3317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Questionner le monde</w:t>
            </w:r>
          </w:p>
          <w:p w:rsidR="00CF3317" w:rsidRDefault="00AB7691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1</w:t>
            </w:r>
            <w:r w:rsidR="00CF3317">
              <w:rPr>
                <w:rFonts w:ascii="Comic Sans MS" w:hAnsi="Comic Sans MS"/>
                <w:sz w:val="16"/>
                <w:szCs w:val="16"/>
              </w:rPr>
              <w:t> : réinvestissement</w:t>
            </w:r>
          </w:p>
          <w:p w:rsidR="00283EB0" w:rsidRPr="000E365C" w:rsidRDefault="00283EB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. 2 : découverte et expérimentation</w:t>
            </w:r>
          </w:p>
        </w:tc>
        <w:tc>
          <w:tcPr>
            <w:tcW w:w="2718" w:type="dxa"/>
            <w:gridSpan w:val="6"/>
            <w:vAlign w:val="center"/>
          </w:tcPr>
          <w:p w:rsidR="00283EB0" w:rsidRPr="000E365C" w:rsidRDefault="000E365C" w:rsidP="00283EB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Espace-Temps</w:t>
            </w:r>
          </w:p>
        </w:tc>
      </w:tr>
      <w:tr w:rsidR="0026364E" w:rsidRPr="00CD050D" w:rsidTr="007B4B12">
        <w:trPr>
          <w:jc w:val="center"/>
        </w:trPr>
        <w:tc>
          <w:tcPr>
            <w:tcW w:w="1922" w:type="dxa"/>
            <w:gridSpan w:val="3"/>
            <w:vAlign w:val="center"/>
          </w:tcPr>
          <w:p w:rsidR="009D1DAC" w:rsidRPr="009D1DAC" w:rsidRDefault="009D1DAC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D1DAC">
              <w:rPr>
                <w:rFonts w:ascii="Comic Sans MS" w:hAnsi="Comic Sans MS"/>
                <w:sz w:val="24"/>
                <w:szCs w:val="24"/>
              </w:rPr>
              <w:t>15h10-15h45</w:t>
            </w:r>
          </w:p>
        </w:tc>
        <w:tc>
          <w:tcPr>
            <w:tcW w:w="2806" w:type="dxa"/>
            <w:gridSpan w:val="6"/>
            <w:shd w:val="clear" w:color="auto" w:fill="FFE599" w:themeFill="accent4" w:themeFillTint="66"/>
            <w:vAlign w:val="center"/>
          </w:tcPr>
          <w:p w:rsidR="009D1DAC" w:rsidRPr="000E365C" w:rsidRDefault="00B90420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E365C">
              <w:rPr>
                <w:rFonts w:ascii="Comic Sans MS" w:hAnsi="Comic Sans MS"/>
                <w:sz w:val="16"/>
                <w:szCs w:val="16"/>
              </w:rPr>
              <w:t>Projet</w:t>
            </w:r>
            <w:r w:rsidR="000E365C">
              <w:rPr>
                <w:rFonts w:ascii="Comic Sans MS" w:hAnsi="Comic Sans MS"/>
                <w:sz w:val="16"/>
                <w:szCs w:val="16"/>
              </w:rPr>
              <w:t xml:space="preserve"> jeux</w:t>
            </w:r>
            <w:r w:rsidRPr="000E365C">
              <w:rPr>
                <w:rFonts w:ascii="Comic Sans MS" w:hAnsi="Comic Sans MS"/>
                <w:sz w:val="16"/>
                <w:szCs w:val="16"/>
              </w:rPr>
              <w:t xml:space="preserve"> de société</w:t>
            </w:r>
            <w:r w:rsidR="000E365C">
              <w:rPr>
                <w:rFonts w:ascii="Comic Sans MS" w:hAnsi="Comic Sans MS"/>
                <w:sz w:val="16"/>
                <w:szCs w:val="16"/>
              </w:rPr>
              <w:t xml:space="preserve"> avec la classe de CE1-CE2</w:t>
            </w:r>
          </w:p>
        </w:tc>
        <w:tc>
          <w:tcPr>
            <w:tcW w:w="2733" w:type="dxa"/>
            <w:gridSpan w:val="6"/>
            <w:vAlign w:val="center"/>
          </w:tcPr>
          <w:p w:rsidR="009D1DAC" w:rsidRDefault="00CF3317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Espace-Temps</w:t>
            </w:r>
            <w:r w:rsidR="00283EB0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="00283EB0"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 w:rsidR="00283EB0">
              <w:rPr>
                <w:rFonts w:ascii="Comic Sans MS" w:hAnsi="Comic Sans MS"/>
                <w:sz w:val="16"/>
                <w:szCs w:val="16"/>
              </w:rPr>
              <w:t>. 1</w:t>
            </w:r>
          </w:p>
          <w:p w:rsidR="00CF3317" w:rsidRPr="000E365C" w:rsidRDefault="00CF3317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Grp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2 : apprendre à apprendre</w:t>
            </w:r>
          </w:p>
        </w:tc>
        <w:tc>
          <w:tcPr>
            <w:tcW w:w="2456" w:type="dxa"/>
            <w:gridSpan w:val="2"/>
            <w:vMerge/>
            <w:shd w:val="clear" w:color="auto" w:fill="D9D9D9" w:themeFill="background1" w:themeFillShade="D9"/>
            <w:vAlign w:val="center"/>
          </w:tcPr>
          <w:p w:rsidR="009D1DAC" w:rsidRPr="00C210CE" w:rsidRDefault="009D1DAC" w:rsidP="00CD050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53" w:type="dxa"/>
            <w:gridSpan w:val="7"/>
            <w:vAlign w:val="center"/>
          </w:tcPr>
          <w:p w:rsidR="009D1DAC" w:rsidRPr="000E365C" w:rsidRDefault="000E365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EMC</w:t>
            </w:r>
            <w:r w:rsidR="00C461D9">
              <w:rPr>
                <w:rFonts w:ascii="Comic Sans MS" w:hAnsi="Comic Sans MS"/>
                <w:sz w:val="16"/>
                <w:szCs w:val="16"/>
              </w:rPr>
              <w:t xml:space="preserve"> / Arts visuels</w:t>
            </w:r>
          </w:p>
        </w:tc>
        <w:tc>
          <w:tcPr>
            <w:tcW w:w="2718" w:type="dxa"/>
            <w:gridSpan w:val="6"/>
            <w:vAlign w:val="center"/>
          </w:tcPr>
          <w:p w:rsidR="009D1DAC" w:rsidRPr="000E365C" w:rsidRDefault="000E365C" w:rsidP="00CD050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Poésie + bilan comportement</w:t>
            </w:r>
          </w:p>
        </w:tc>
      </w:tr>
    </w:tbl>
    <w:p w:rsidR="008F76D5" w:rsidRPr="008D1990" w:rsidRDefault="008F76D5" w:rsidP="008F76D5">
      <w:pPr>
        <w:spacing w:before="120"/>
        <w:rPr>
          <w:color w:val="FF0000"/>
        </w:rPr>
      </w:pPr>
      <w:bookmarkStart w:id="0" w:name="_GoBack"/>
      <w:bookmarkEnd w:id="0"/>
    </w:p>
    <w:sectPr w:rsidR="008F76D5" w:rsidRPr="008D1990" w:rsidSect="00CD05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0D"/>
    <w:rsid w:val="00005833"/>
    <w:rsid w:val="000649DD"/>
    <w:rsid w:val="000E365C"/>
    <w:rsid w:val="001E205E"/>
    <w:rsid w:val="0026364E"/>
    <w:rsid w:val="002771DF"/>
    <w:rsid w:val="00283EB0"/>
    <w:rsid w:val="00320EC3"/>
    <w:rsid w:val="003D1E06"/>
    <w:rsid w:val="00502DEF"/>
    <w:rsid w:val="005560A9"/>
    <w:rsid w:val="00584C6B"/>
    <w:rsid w:val="005C65D5"/>
    <w:rsid w:val="005D37ED"/>
    <w:rsid w:val="005E5BD6"/>
    <w:rsid w:val="0072650A"/>
    <w:rsid w:val="007B4B12"/>
    <w:rsid w:val="008D1990"/>
    <w:rsid w:val="008F76D5"/>
    <w:rsid w:val="009D1DAC"/>
    <w:rsid w:val="00A640FE"/>
    <w:rsid w:val="00AA1A90"/>
    <w:rsid w:val="00AB7691"/>
    <w:rsid w:val="00B51044"/>
    <w:rsid w:val="00B8427E"/>
    <w:rsid w:val="00B90420"/>
    <w:rsid w:val="00C210CE"/>
    <w:rsid w:val="00C2278D"/>
    <w:rsid w:val="00C2658A"/>
    <w:rsid w:val="00C461D9"/>
    <w:rsid w:val="00C718FF"/>
    <w:rsid w:val="00CD050D"/>
    <w:rsid w:val="00CF3317"/>
    <w:rsid w:val="00D100BC"/>
    <w:rsid w:val="00D95077"/>
    <w:rsid w:val="00DB5E42"/>
    <w:rsid w:val="00DC07CF"/>
    <w:rsid w:val="00E4616B"/>
    <w:rsid w:val="00E55669"/>
    <w:rsid w:val="00EC75E2"/>
    <w:rsid w:val="00ED0DFC"/>
    <w:rsid w:val="00F1749A"/>
    <w:rsid w:val="00F4396B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D18D"/>
  <w15:chartTrackingRefBased/>
  <w15:docId w15:val="{CF5705ED-0670-4471-9FDB-824FF2D3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8</cp:revision>
  <cp:lastPrinted>2017-08-18T20:24:00Z</cp:lastPrinted>
  <dcterms:created xsi:type="dcterms:W3CDTF">2017-08-14T20:34:00Z</dcterms:created>
  <dcterms:modified xsi:type="dcterms:W3CDTF">2018-05-01T14:42:00Z</dcterms:modified>
</cp:coreProperties>
</file>