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===CE2==O7A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P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ne pense pas du tout à se disputer !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Ces pommes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vraiment une belle couleur.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Ceux qui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finit leur exercice peuvent sortir.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Avant la récré,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doit ranger la classe.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 w:right="-567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Tous les mercredis,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prend des cours d’anglais.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Ils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écouté le concert jusqu’à la fin.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maitresses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parlé avec ma maman.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 w:right="-1276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Dans la cour de récréation,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pourra jouer à la marelle.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Des cambrioleurs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pénétré dans la maison.</w:t>
      </w:r>
    </w:p>
    <w:p w:rsidR="00177F0D" w:rsidRPr="004F5720" w:rsidRDefault="00177F0D" w:rsidP="004F5720">
      <w:pPr>
        <w:pStyle w:val="Paragraphedeliste"/>
        <w:numPr>
          <w:ilvl w:val="0"/>
          <w:numId w:val="8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Elles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eu un accident.</w:t>
      </w:r>
    </w:p>
    <w:p w:rsidR="00177F0D" w:rsidRDefault="00177F0D" w:rsidP="004F5720">
      <w:pPr>
        <w:spacing w:after="0" w:line="276" w:lineRule="auto"/>
        <w:ind w:left="-142"/>
        <w:rPr>
          <w:rFonts w:ascii="Lexie Readable" w:hAnsi="Lexie Readable"/>
          <w:sz w:val="28"/>
          <w:szCs w:val="28"/>
        </w:rPr>
      </w:pPr>
    </w:p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P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Viens !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va écouter ce concert.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Ils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regardé la télévision.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Avec mes copains,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aime jouer du piano.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 l’opéra,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vu un concert d’orchestre.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mange souvent devant la télévision.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filles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choisi les places.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Ces oiseaux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un beau plumage.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Quand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est malade, …….……. va chez le docteur !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violonistes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commencé à jouer.</w:t>
      </w:r>
    </w:p>
    <w:p w:rsidR="00177F0D" w:rsidRPr="004F5720" w:rsidRDefault="00177F0D" w:rsidP="004F5720">
      <w:pPr>
        <w:pStyle w:val="Paragraphedeliste"/>
        <w:numPr>
          <w:ilvl w:val="0"/>
          <w:numId w:val="7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J’aime parler avec Fanny :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s’amuse beaucoup.</w:t>
      </w:r>
    </w:p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P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enfants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réussi leurs exercices.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Et si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allait manger au restaurant.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pourra continuer à se voir !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Allez,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va réviser pour l’examen.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Camille et Stéphane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participé à une course.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enfants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hâte d’aller en sortie avec l’école.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Avec ma sœur,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est jumelles.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mamans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préparé des gâteaux.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Eva préfère les fruits qui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un goût sucré.</w:t>
      </w:r>
    </w:p>
    <w:p w:rsidR="00177F0D" w:rsidRPr="004F5720" w:rsidRDefault="00177F0D" w:rsidP="004F5720">
      <w:pPr>
        <w:pStyle w:val="Paragraphedeliste"/>
        <w:numPr>
          <w:ilvl w:val="0"/>
          <w:numId w:val="9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Cet été,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est allé à la mer.</w:t>
      </w:r>
    </w:p>
    <w:p w:rsidR="00177F0D" w:rsidRDefault="00177F0D" w:rsidP="00177F0D">
      <w:pPr>
        <w:spacing w:after="0" w:line="276" w:lineRule="auto"/>
        <w:rPr>
          <w:rFonts w:ascii="Lexie Readable" w:hAnsi="Lexie Readable"/>
          <w:sz w:val="28"/>
          <w:szCs w:val="28"/>
        </w:rPr>
      </w:pPr>
    </w:p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P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>Tu crois qu’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une chance de gagner ?</w:t>
      </w:r>
    </w:p>
    <w:p w:rsidR="00177F0D" w:rsidRPr="004F5720" w:rsidRDefault="00177F0D" w:rsidP="00970271">
      <w:pPr>
        <w:pStyle w:val="Paragraphedeliste"/>
        <w:numPr>
          <w:ilvl w:val="0"/>
          <w:numId w:val="10"/>
        </w:numPr>
        <w:spacing w:after="0" w:line="276" w:lineRule="auto"/>
        <w:ind w:left="-142" w:right="-567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parents de Sandy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acheté une voiture rouge.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pense beaucoup aux vacances.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 l’école,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fait souvent des débats.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En automne, les arbres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de belles couleurs.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Au printemps,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peut cueillir des fleurs.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En été, les rayons du soleil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réchauffé la terre.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>Je crois qu’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frappé à la porte.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Mes fils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appris à jouer du violoncelle.</w:t>
      </w:r>
    </w:p>
    <w:p w:rsidR="00177F0D" w:rsidRPr="004F5720" w:rsidRDefault="00177F0D" w:rsidP="004F5720">
      <w:pPr>
        <w:pStyle w:val="Paragraphedeliste"/>
        <w:numPr>
          <w:ilvl w:val="0"/>
          <w:numId w:val="10"/>
        </w:numPr>
        <w:spacing w:after="0" w:line="276" w:lineRule="auto"/>
        <w:ind w:left="-142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bien reçu ta carte postale ! Merci !</w:t>
      </w:r>
    </w:p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P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 xml:space="preserve">Dimanche, 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a mangé des crêpes.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 xml:space="preserve">Les enfants 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plongé dans la mer.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descend le toboggan à toute vitesse.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a parlé de toi !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 xml:space="preserve">Dans le pré, 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voit une vache qui broute.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 xml:space="preserve">Les sœurs de Clarisse 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cousu de belles robes.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 xml:space="preserve">A la rentrée, 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a tous des feutres neufs.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 xml:space="preserve">Les vents violents 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tout dévasté.</w:t>
      </w:r>
    </w:p>
    <w:p w:rsidR="00177F0D" w:rsidRPr="00BF67A4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r w:rsidRPr="00BF67A4">
        <w:rPr>
          <w:rFonts w:ascii="Lexie Readable" w:hAnsi="Lexie Readable"/>
          <w:sz w:val="36"/>
          <w:szCs w:val="28"/>
        </w:rPr>
        <w:t>Pourquoi ne fait-</w:t>
      </w: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pas ce que la maitresse demande ?</w:t>
      </w:r>
    </w:p>
    <w:p w:rsidR="00177F0D" w:rsidRDefault="00177F0D" w:rsidP="004F5720">
      <w:pPr>
        <w:pStyle w:val="Paragraphedeliste"/>
        <w:numPr>
          <w:ilvl w:val="0"/>
          <w:numId w:val="11"/>
        </w:numPr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  <w:proofErr w:type="gramStart"/>
      <w:r w:rsidRPr="00BF67A4">
        <w:rPr>
          <w:rFonts w:ascii="Lexie Readable" w:hAnsi="Lexie Readable"/>
          <w:sz w:val="36"/>
          <w:szCs w:val="28"/>
        </w:rPr>
        <w:t>…….…….</w:t>
      </w:r>
      <w:proofErr w:type="gramEnd"/>
      <w:r w:rsidRPr="00BF67A4">
        <w:rPr>
          <w:rFonts w:ascii="Lexie Readable" w:hAnsi="Lexie Readable"/>
          <w:sz w:val="36"/>
          <w:szCs w:val="28"/>
        </w:rPr>
        <w:t xml:space="preserve"> ne te croit plus !</w:t>
      </w:r>
    </w:p>
    <w:p w:rsidR="00970271" w:rsidRDefault="00970271" w:rsidP="00970271">
      <w:pPr>
        <w:pStyle w:val="Paragraphedeliste"/>
        <w:spacing w:after="0" w:line="276" w:lineRule="auto"/>
        <w:ind w:left="-142" w:right="-851"/>
        <w:rPr>
          <w:rFonts w:ascii="Lexie Readable" w:hAnsi="Lexie Readable"/>
          <w:sz w:val="36"/>
          <w:szCs w:val="28"/>
        </w:rPr>
      </w:pPr>
    </w:p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P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Comme ces enfants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grandi !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Si tu veux,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lit ce livre ce soir.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En vacances,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pris beaucoup de photos.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Dans l’eau,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vu des dauphins.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Ils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fait des pirouettes.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 pris des gros coups de soleil.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plantes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besoin d’eau et de lumière.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A l’école,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apprend à parler anglais.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vagues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mouillé le sable de la plage.</w:t>
      </w:r>
    </w:p>
    <w:p w:rsidR="00177F0D" w:rsidRPr="004F5720" w:rsidRDefault="00177F0D" w:rsidP="004F5720">
      <w:pPr>
        <w:pStyle w:val="Paragraphedeliste"/>
        <w:numPr>
          <w:ilvl w:val="0"/>
          <w:numId w:val="12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 w:rsidRPr="004F5720">
        <w:rPr>
          <w:rFonts w:ascii="Lexie Readable" w:hAnsi="Lexie Readable"/>
          <w:sz w:val="36"/>
          <w:szCs w:val="28"/>
        </w:rPr>
        <w:t xml:space="preserve">Les musiciens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 w:rsidRPr="004F5720">
        <w:rPr>
          <w:rFonts w:ascii="Lexie Readable" w:hAnsi="Lexie Readable"/>
          <w:sz w:val="36"/>
          <w:szCs w:val="28"/>
        </w:rPr>
        <w:t xml:space="preserve"> été applaudis.</w:t>
      </w:r>
    </w:p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Ce soir, ils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reçu une invitation au cinéma.</w:t>
      </w:r>
    </w:p>
    <w:p w:rsidR="001640B4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peut aller faire une balade en moto.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Quand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était enfants, la vie était différente.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Ces animaux sauvages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approché une maison.</w:t>
      </w:r>
    </w:p>
    <w:p w:rsidR="00970271" w:rsidRPr="004F5720" w:rsidRDefault="001640B4" w:rsidP="001640B4">
      <w:pPr>
        <w:pStyle w:val="Paragraphedeliste"/>
        <w:numPr>
          <w:ilvl w:val="0"/>
          <w:numId w:val="13"/>
        </w:numPr>
        <w:spacing w:after="0" w:line="276" w:lineRule="auto"/>
        <w:ind w:left="0" w:right="-851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parents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préparé un bon gâteau d’anniversaire.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>Depuis qu’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sait lire, </w:t>
      </w:r>
      <w:r w:rsidRPr="004F5720">
        <w:rPr>
          <w:rFonts w:ascii="Lexie Readable" w:hAnsi="Lexie Readable"/>
          <w:sz w:val="36"/>
          <w:szCs w:val="28"/>
        </w:rPr>
        <w:t>…….…….</w:t>
      </w:r>
      <w:r>
        <w:rPr>
          <w:rFonts w:ascii="Lexie Readable" w:hAnsi="Lexie Readable"/>
          <w:sz w:val="36"/>
          <w:szCs w:val="28"/>
        </w:rPr>
        <w:t xml:space="preserve"> dévore des romans.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La maitresse se demande si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peut se taire.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magasins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fermé leurs portes plus tôt.</w:t>
      </w:r>
    </w:p>
    <w:p w:rsidR="00970271" w:rsidRPr="004F5720" w:rsidRDefault="001640B4" w:rsidP="001640B4">
      <w:pPr>
        <w:pStyle w:val="Paragraphedeliste"/>
        <w:numPr>
          <w:ilvl w:val="0"/>
          <w:numId w:val="13"/>
        </w:numPr>
        <w:spacing w:after="0" w:line="276" w:lineRule="auto"/>
        <w:ind w:left="0" w:right="-709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Pour avoir de bons résultats,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travaille beaucoup.</w:t>
      </w:r>
    </w:p>
    <w:p w:rsidR="00970271" w:rsidRPr="004F5720" w:rsidRDefault="001640B4" w:rsidP="00970271">
      <w:pPr>
        <w:pStyle w:val="Paragraphedeliste"/>
        <w:numPr>
          <w:ilvl w:val="0"/>
          <w:numId w:val="13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chats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dormi toute la journée.</w:t>
      </w:r>
    </w:p>
    <w:p w:rsidR="00177F0D" w:rsidRDefault="00177F0D"/>
    <w:p w:rsidR="00177F0D" w:rsidRPr="005842E6" w:rsidRDefault="00177F0D" w:rsidP="00177F0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===CE2==O7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77F0D" w:rsidRDefault="00177F0D" w:rsidP="00177F0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77F0D" w:rsidRDefault="00177F0D" w:rsidP="00177F0D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scientifiques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trouvé un nouveau remède.</w:t>
      </w:r>
    </w:p>
    <w:p w:rsidR="001640B4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pourra aller au parc, après.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Quand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se trompe, on apprend !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policiers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beaucoup de travail.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 w:right="-851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Je me demande si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sait tous les détails.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Ils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commencé le travail à 9 heures.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 w:right="-426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membres de cette famille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beaucoup d’amis.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 w:right="-1276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Dans cet hôtel,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a rencontré des enfants de notre âge.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 w:right="-709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Bon,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peut toujours essayer.</w:t>
      </w:r>
    </w:p>
    <w:p w:rsidR="001640B4" w:rsidRPr="004F5720" w:rsidRDefault="001640B4" w:rsidP="001640B4">
      <w:pPr>
        <w:pStyle w:val="Paragraphedeliste"/>
        <w:numPr>
          <w:ilvl w:val="0"/>
          <w:numId w:val="14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Ces clients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porté plainte.</w:t>
      </w:r>
    </w:p>
    <w:p w:rsidR="00D55B62" w:rsidRPr="005842E6" w:rsidRDefault="001640B4" w:rsidP="001640B4">
      <w:pPr>
        <w:spacing w:after="0" w:line="240" w:lineRule="auto"/>
        <w:ind w:left="-1276" w:right="-1276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 xml:space="preserve"> 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r w:rsidR="00D55B62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évaluation===CE2==O7H</w:t>
      </w:r>
      <w:r w:rsidR="00D55B62"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D55B62"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D55B62" w:rsidRDefault="00D55B62" w:rsidP="00D55B62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D55B62" w:rsidRPr="00177F0D" w:rsidRDefault="00D55B62" w:rsidP="00D55B62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640B4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 doit prévenir les parents, tout de suite !</w:t>
      </w:r>
    </w:p>
    <w:p w:rsidR="001640B4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Je ne comprends pas !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ne peut pas faire ça !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urgences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accueilli beaucoup de patients.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Mon oncle et ma tante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apporté des cadeaux.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 w:right="-851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élèves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rendu tous leurs cahiers.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>Je crois qu’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va chercher encore longtemps.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témoins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été interrogés.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déménageurs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soulevé les cartons.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 w:right="-709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Je pense que les élèves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réussi cette évaluation.</w:t>
      </w:r>
    </w:p>
    <w:p w:rsidR="001640B4" w:rsidRPr="004F5720" w:rsidRDefault="001640B4" w:rsidP="001640B4">
      <w:pPr>
        <w:pStyle w:val="Paragraphedeliste"/>
        <w:numPr>
          <w:ilvl w:val="0"/>
          <w:numId w:val="15"/>
        </w:numPr>
        <w:spacing w:after="0" w:line="276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C’est bon :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peut enregistrer, maintenant.</w:t>
      </w:r>
    </w:p>
    <w:p w:rsidR="00D55B62" w:rsidRDefault="00D55B62"/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D6F70" w:rsidRDefault="001D6F70" w:rsidP="001640B4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640B4" w:rsidRPr="005842E6" w:rsidRDefault="001640B4" w:rsidP="001640B4">
      <w:pPr>
        <w:spacing w:after="0" w:line="240" w:lineRule="auto"/>
        <w:ind w:left="-1276" w:right="-1276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évaluation===CE2==O7H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D6F70" w:rsidRPr="007D135E" w:rsidRDefault="001D6F70" w:rsidP="001D6F70">
      <w:pPr>
        <w:spacing w:after="0" w:line="240" w:lineRule="auto"/>
        <w:ind w:left="-993" w:right="-851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 xml:space="preserve">: </w:t>
      </w:r>
      <w:r>
        <w:rPr>
          <w:rFonts w:ascii="KG Satisfied Script" w:hAnsi="KG Satisfied Script"/>
          <w:color w:val="000000" w:themeColor="text1"/>
          <w:sz w:val="32"/>
        </w:rPr>
        <w:t>Distinguer les homophones «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/>
          <w:color w:val="000000" w:themeColor="text1"/>
          <w:sz w:val="32"/>
        </w:rPr>
        <w:t>on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 w:cs="KG Satisfied Script"/>
          <w:color w:val="000000" w:themeColor="text1"/>
          <w:sz w:val="32"/>
        </w:rPr>
        <w:t>»</w:t>
      </w:r>
      <w:r>
        <w:rPr>
          <w:rFonts w:ascii="KG Satisfied Script" w:hAnsi="KG Satisfied Script"/>
          <w:color w:val="000000" w:themeColor="text1"/>
          <w:sz w:val="32"/>
        </w:rPr>
        <w:t xml:space="preserve"> et «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/>
          <w:color w:val="000000" w:themeColor="text1"/>
          <w:sz w:val="32"/>
        </w:rPr>
        <w:t>ont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 w:cs="KG Satisfied Script"/>
          <w:color w:val="000000" w:themeColor="text1"/>
          <w:sz w:val="32"/>
        </w:rPr>
        <w:t>»</w:t>
      </w:r>
      <w:r>
        <w:rPr>
          <w:rFonts w:ascii="KG Satisfied Script" w:hAnsi="KG Satisfied Script"/>
          <w:color w:val="000000" w:themeColor="text1"/>
          <w:sz w:val="32"/>
        </w:rPr>
        <w:t xml:space="preserve"> et les utiliser correctement.</w:t>
      </w:r>
    </w:p>
    <w:p w:rsidR="001640B4" w:rsidRPr="00177F0D" w:rsidRDefault="001640B4" w:rsidP="001640B4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on » et « ont ».</w:t>
      </w:r>
    </w:p>
    <w:p w:rsidR="001640B4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bookmarkStart w:id="0" w:name="_GoBack"/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 doit prévenir les parents, tout de suite !</w:t>
      </w:r>
    </w:p>
    <w:p w:rsidR="001640B4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Je ne comprends pas !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ne peut pas faire ça !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urgences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accueilli beaucoup de patients.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Mon oncle et ma tante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apporté des cadeaux.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 w:right="-851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élèves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rendu tous leurs cahiers.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>Je crois qu’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va chercher encore longtemps.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témoins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été interrogés.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Les déménageurs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soulevé les cartons.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 w:right="-709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Je pense que les élèves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réussi cette évaluation.</w:t>
      </w:r>
    </w:p>
    <w:p w:rsidR="001640B4" w:rsidRPr="004F5720" w:rsidRDefault="001640B4" w:rsidP="001D6F70">
      <w:pPr>
        <w:pStyle w:val="Paragraphedeliste"/>
        <w:numPr>
          <w:ilvl w:val="0"/>
          <w:numId w:val="16"/>
        </w:numPr>
        <w:spacing w:after="0" w:line="600" w:lineRule="auto"/>
        <w:ind w:left="0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 xml:space="preserve">C’est bon : </w:t>
      </w:r>
      <w:proofErr w:type="gramStart"/>
      <w:r w:rsidRPr="004F5720">
        <w:rPr>
          <w:rFonts w:ascii="Lexie Readable" w:hAnsi="Lexie Readable"/>
          <w:sz w:val="36"/>
          <w:szCs w:val="28"/>
        </w:rPr>
        <w:t>…….…….</w:t>
      </w:r>
      <w:proofErr w:type="gramEnd"/>
      <w:r>
        <w:rPr>
          <w:rFonts w:ascii="Lexie Readable" w:hAnsi="Lexie Readable"/>
          <w:sz w:val="36"/>
          <w:szCs w:val="28"/>
        </w:rPr>
        <w:t xml:space="preserve"> peut enregistrer, maintenant.</w:t>
      </w:r>
    </w:p>
    <w:bookmarkEnd w:id="0"/>
    <w:p w:rsidR="001640B4" w:rsidRDefault="001640B4"/>
    <w:sectPr w:rsidR="001640B4" w:rsidSect="0097027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B5D"/>
    <w:multiLevelType w:val="hybridMultilevel"/>
    <w:tmpl w:val="3FA646BE"/>
    <w:lvl w:ilvl="0" w:tplc="416C16C8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021538"/>
    <w:multiLevelType w:val="hybridMultilevel"/>
    <w:tmpl w:val="4F80333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0F1049"/>
    <w:multiLevelType w:val="hybridMultilevel"/>
    <w:tmpl w:val="B6FA1ACC"/>
    <w:lvl w:ilvl="0" w:tplc="EF0C370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C92758"/>
    <w:multiLevelType w:val="hybridMultilevel"/>
    <w:tmpl w:val="E6805AAA"/>
    <w:lvl w:ilvl="0" w:tplc="5BD0BB8E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6703A5"/>
    <w:multiLevelType w:val="hybridMultilevel"/>
    <w:tmpl w:val="222E885E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CB0102"/>
    <w:multiLevelType w:val="hybridMultilevel"/>
    <w:tmpl w:val="C50003E0"/>
    <w:lvl w:ilvl="0" w:tplc="1EF28AB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D73FA6"/>
    <w:multiLevelType w:val="hybridMultilevel"/>
    <w:tmpl w:val="1AEE8D74"/>
    <w:lvl w:ilvl="0" w:tplc="085CF8B6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F53D2A"/>
    <w:multiLevelType w:val="hybridMultilevel"/>
    <w:tmpl w:val="7962432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850D85"/>
    <w:multiLevelType w:val="hybridMultilevel"/>
    <w:tmpl w:val="CC2E8D64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257088"/>
    <w:multiLevelType w:val="hybridMultilevel"/>
    <w:tmpl w:val="BA74ADA2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456794"/>
    <w:multiLevelType w:val="hybridMultilevel"/>
    <w:tmpl w:val="B6FA1ACC"/>
    <w:lvl w:ilvl="0" w:tplc="EF0C370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0939C5"/>
    <w:multiLevelType w:val="hybridMultilevel"/>
    <w:tmpl w:val="4F80333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C802BA"/>
    <w:multiLevelType w:val="hybridMultilevel"/>
    <w:tmpl w:val="4F80333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BB3246"/>
    <w:multiLevelType w:val="hybridMultilevel"/>
    <w:tmpl w:val="ACFA736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A743D8"/>
    <w:multiLevelType w:val="hybridMultilevel"/>
    <w:tmpl w:val="4F80333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9D1A6E"/>
    <w:multiLevelType w:val="hybridMultilevel"/>
    <w:tmpl w:val="4F80333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0D"/>
    <w:rsid w:val="001640B4"/>
    <w:rsid w:val="00177F0D"/>
    <w:rsid w:val="001D6F70"/>
    <w:rsid w:val="00204421"/>
    <w:rsid w:val="0048722C"/>
    <w:rsid w:val="004F5720"/>
    <w:rsid w:val="00970271"/>
    <w:rsid w:val="00B04F5E"/>
    <w:rsid w:val="00D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12BF4-7FB5-4A28-8CAE-F8C3E6E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2017-11-11T17:19:00Z</dcterms:created>
  <dcterms:modified xsi:type="dcterms:W3CDTF">2017-11-15T12:53:00Z</dcterms:modified>
</cp:coreProperties>
</file>