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D0" w:rsidRPr="00D52EAE" w:rsidRDefault="00D52EAE" w:rsidP="00D52E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2EAE">
        <w:rPr>
          <w:rFonts w:ascii="Times New Roman" w:hAnsi="Times New Roman" w:cs="Times New Roman"/>
          <w:sz w:val="24"/>
          <w:szCs w:val="24"/>
          <w:u w:val="single"/>
        </w:rPr>
        <w:t>Questionnaire sur l’histoire du Québec</w:t>
      </w:r>
    </w:p>
    <w:p w:rsidR="000B2C93" w:rsidRPr="00D52EAE" w:rsidRDefault="00D52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Nom:______________________________ Groupe:____________ Résultat:________/1</w:t>
      </w:r>
      <w:r w:rsidR="000751B3">
        <w:rPr>
          <w:rFonts w:ascii="Times New Roman" w:hAnsi="Times New Roman" w:cs="Times New Roman"/>
          <w:sz w:val="24"/>
          <w:szCs w:val="24"/>
        </w:rPr>
        <w:t>3</w:t>
      </w:r>
    </w:p>
    <w:p w:rsidR="00431927" w:rsidRDefault="00431927" w:rsidP="000B2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quelle sorte d’idéologie politique, à quelle sorte d’institution et à quelle religion s’attaque la «Loi du cadenas» du gouvernement provincial en 1937?</w:t>
      </w:r>
    </w:p>
    <w:p w:rsidR="00431927" w:rsidRDefault="00431927" w:rsidP="0043192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431927" w:rsidRDefault="00431927" w:rsidP="0043192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431927" w:rsidRDefault="00431927" w:rsidP="0043192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FC56D7" w:rsidRDefault="00FC56D7" w:rsidP="00FC5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quelle idée ou proposition s’opposent la «Ligue pour la défense du Canada» et le «Bloc populaire canadien»?</w:t>
      </w:r>
    </w:p>
    <w:p w:rsidR="00FC56D7" w:rsidRDefault="00FC56D7" w:rsidP="00FC5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EE069A" w:rsidRDefault="00EE069A" w:rsidP="00FC5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symbolisent le bleu, le lys et la croix blanche dans le fleurdelisé, le drapeau du Québec adopté en 1948?</w:t>
      </w:r>
    </w:p>
    <w:p w:rsidR="00EE069A" w:rsidRDefault="00EE069A" w:rsidP="00EE069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EE069A" w:rsidRDefault="00EE069A" w:rsidP="00EE069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EE069A" w:rsidRPr="00EE069A" w:rsidRDefault="00EE069A" w:rsidP="00EE069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0B2C93" w:rsidRDefault="000B2C93" w:rsidP="000B2C93">
      <w:pPr>
        <w:jc w:val="both"/>
        <w:rPr>
          <w:rFonts w:ascii="Times New Roman" w:hAnsi="Times New Roman" w:cs="Times New Roman"/>
          <w:sz w:val="24"/>
          <w:szCs w:val="24"/>
        </w:rPr>
      </w:pPr>
      <w:r w:rsidRPr="000B2C93">
        <w:rPr>
          <w:rFonts w:ascii="Times New Roman" w:hAnsi="Times New Roman" w:cs="Times New Roman"/>
          <w:sz w:val="24"/>
          <w:szCs w:val="24"/>
        </w:rPr>
        <w:t xml:space="preserve">Deux premiers ministres sont morts en exercice de leurs fonctions en </w:t>
      </w:r>
      <w:r>
        <w:rPr>
          <w:rFonts w:ascii="Times New Roman" w:hAnsi="Times New Roman" w:cs="Times New Roman"/>
          <w:sz w:val="24"/>
          <w:szCs w:val="24"/>
        </w:rPr>
        <w:t>1959 et en 1968. Les deux hommes faisaient partie du parti de l’Union nationale. Quels sont leurs noms?</w:t>
      </w:r>
    </w:p>
    <w:p w:rsidR="000B2C93" w:rsidRDefault="000B2C93" w:rsidP="000B2C9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0B2C93" w:rsidRDefault="000B2C93" w:rsidP="000B2C9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B430D0" w:rsidRDefault="00B430D0" w:rsidP="00B4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Lesage, candidat du parti libéral, devient premier ministre du Québec le 5 juillet 1960. Cette date marque le début d’un phénomène qui allait profondément changer le Québec sur le plan économique, politique et social. Comment appelle-t-on ce phénomène?</w:t>
      </w:r>
    </w:p>
    <w:p w:rsidR="00B430D0" w:rsidRDefault="00B430D0" w:rsidP="00B4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A41BB3" w:rsidRDefault="00A41BB3" w:rsidP="00B4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s’appelle le président français qui a dit «Vive le Québec libre!»?</w:t>
      </w:r>
    </w:p>
    <w:p w:rsidR="00A41BB3" w:rsidRPr="00B430D0" w:rsidRDefault="00A41BB3" w:rsidP="00B4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0B2C93" w:rsidRDefault="00656D0F" w:rsidP="000B2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quelles années ont lieu les référendums au Québec sur la possibilité de l’État québécois de devenir souverain?</w:t>
      </w:r>
    </w:p>
    <w:p w:rsidR="00656D0F" w:rsidRDefault="00656D0F" w:rsidP="00656D0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656D0F" w:rsidRDefault="00656D0F" w:rsidP="00656D0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/1)</w:t>
      </w:r>
    </w:p>
    <w:sectPr w:rsidR="00656D0F" w:rsidSect="000B33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2FB"/>
    <w:multiLevelType w:val="hybridMultilevel"/>
    <w:tmpl w:val="906E3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4EAF"/>
    <w:multiLevelType w:val="hybridMultilevel"/>
    <w:tmpl w:val="B5BEC0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4EC0"/>
    <w:multiLevelType w:val="hybridMultilevel"/>
    <w:tmpl w:val="B6F0AB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11FD"/>
    <w:multiLevelType w:val="hybridMultilevel"/>
    <w:tmpl w:val="A83463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D0289"/>
    <w:multiLevelType w:val="hybridMultilevel"/>
    <w:tmpl w:val="DFDCB8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1AB"/>
    <w:rsid w:val="000751B3"/>
    <w:rsid w:val="000B2C93"/>
    <w:rsid w:val="000B33D0"/>
    <w:rsid w:val="00242FBF"/>
    <w:rsid w:val="003749A5"/>
    <w:rsid w:val="00431927"/>
    <w:rsid w:val="00656D0F"/>
    <w:rsid w:val="009C51AB"/>
    <w:rsid w:val="00A41BB3"/>
    <w:rsid w:val="00B430D0"/>
    <w:rsid w:val="00D52EAE"/>
    <w:rsid w:val="00EE069A"/>
    <w:rsid w:val="00FC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13</cp:revision>
  <dcterms:created xsi:type="dcterms:W3CDTF">2012-04-22T07:40:00Z</dcterms:created>
  <dcterms:modified xsi:type="dcterms:W3CDTF">2012-04-22T07:59:00Z</dcterms:modified>
</cp:coreProperties>
</file>