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DA" w:rsidRDefault="009C35DA" w:rsidP="009C35DA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CAL13A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C35DA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Pose et calcule.</w:t>
      </w:r>
      <w:r w:rsidR="009708EB">
        <w:rPr>
          <w:rFonts w:ascii="Cursive standard" w:hAnsi="Cursive standard"/>
          <w:sz w:val="36"/>
        </w:rPr>
        <w:t xml:space="preserve"> </w:t>
      </w:r>
      <w:r w:rsidR="009708EB"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 w:rsidR="009708EB"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27EDD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8</w:t>
            </w: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35DA" w:rsidTr="009C35DA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4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27EDD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5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27EDD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55</w:t>
            </w: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sz w:val="20"/>
                <w:szCs w:val="20"/>
              </w:rPr>
            </w:pPr>
          </w:p>
        </w:tc>
      </w:tr>
      <w:tr w:rsidR="009C35DA" w:rsidTr="009C35D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6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27EDD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7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DA" w:rsidRDefault="009C35DA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57</w:t>
            </w:r>
          </w:p>
        </w:tc>
      </w:tr>
    </w:tbl>
    <w:p w:rsidR="009C35DA" w:rsidRPr="009708EB" w:rsidRDefault="009C35DA" w:rsidP="009C35DA">
      <w:pPr>
        <w:ind w:left="-1134" w:right="-1134"/>
        <w:rPr>
          <w:rFonts w:ascii="Cursive standard" w:hAnsi="Cursive standard"/>
        </w:rPr>
      </w:pPr>
    </w:p>
    <w:p w:rsidR="00C669F1" w:rsidRDefault="002A714F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CAL13B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708EB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Pose et calcule. 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57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8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9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 w:rsidP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</w:t>
            </w:r>
            <w:r w:rsidR="002A714F">
              <w:rPr>
                <w:rFonts w:ascii="Andika Basic" w:hAnsi="Andika Bas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85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0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1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25</w:t>
            </w:r>
          </w:p>
        </w:tc>
      </w:tr>
    </w:tbl>
    <w:p w:rsidR="00927EDD" w:rsidRDefault="00927EDD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CAL13C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708EB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Pose et calcule. 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64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2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3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87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4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5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54</w:t>
            </w:r>
          </w:p>
        </w:tc>
      </w:tr>
    </w:tbl>
    <w:p w:rsidR="001F219F" w:rsidRPr="009708EB" w:rsidRDefault="001F219F" w:rsidP="00927EDD">
      <w:pPr>
        <w:ind w:left="-1134" w:right="-1134"/>
        <w:rPr>
          <w:rFonts w:ascii="Cursive standard" w:hAnsi="Cursive standard"/>
        </w:rPr>
      </w:pPr>
    </w:p>
    <w:p w:rsidR="00927EDD" w:rsidRDefault="00927EDD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CAL13D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708EB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Pose et calcule. 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18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6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 w:rsidP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14</w:t>
            </w:r>
            <w:r w:rsidR="002A714F">
              <w:rPr>
                <w:rFonts w:ascii="Andika Basic" w:hAnsi="Andika Bas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7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48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8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19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68</w:t>
            </w:r>
          </w:p>
        </w:tc>
      </w:tr>
    </w:tbl>
    <w:p w:rsidR="00927EDD" w:rsidRDefault="00927EDD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CAL13E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708EB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Pose et calcule. 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69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0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1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51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2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3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59</w:t>
            </w:r>
          </w:p>
        </w:tc>
      </w:tr>
    </w:tbl>
    <w:p w:rsidR="001F219F" w:rsidRPr="009708EB" w:rsidRDefault="001F219F" w:rsidP="00927EDD">
      <w:pPr>
        <w:ind w:left="-1134" w:right="-1134"/>
        <w:rPr>
          <w:rFonts w:ascii="Cursive standard" w:hAnsi="Cursive standard"/>
        </w:rPr>
      </w:pPr>
    </w:p>
    <w:p w:rsidR="00927EDD" w:rsidRDefault="00927EDD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CAL13F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708EB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Pose et calcule. 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48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4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5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89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6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7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9</w:t>
            </w:r>
          </w:p>
        </w:tc>
      </w:tr>
    </w:tbl>
    <w:p w:rsidR="00927EDD" w:rsidRDefault="00927EDD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CAL13G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708EB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Pose et calcule. 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77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8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29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97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0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1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49</w:t>
            </w:r>
          </w:p>
        </w:tc>
      </w:tr>
    </w:tbl>
    <w:p w:rsidR="001F219F" w:rsidRPr="009708EB" w:rsidRDefault="001F219F" w:rsidP="00927EDD">
      <w:pPr>
        <w:ind w:left="-1134" w:right="-1134"/>
        <w:rPr>
          <w:rFonts w:ascii="Cursive standard" w:hAnsi="Cursive standard"/>
        </w:rPr>
      </w:pPr>
    </w:p>
    <w:p w:rsidR="00927EDD" w:rsidRDefault="00927EDD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CAL13H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9708EB" w:rsidRDefault="009708EB" w:rsidP="009708EB">
      <w:pPr>
        <w:ind w:left="-1134" w:right="-1134"/>
        <w:jc w:val="center"/>
        <w:rPr>
          <w:rFonts w:ascii="Cursive standard" w:hAnsi="Cursive standard"/>
          <w:b/>
          <w:color w:val="0070C0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Pose et calcule. 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W w:w="1046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68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2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3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59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4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5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17</w:t>
            </w:r>
          </w:p>
        </w:tc>
      </w:tr>
    </w:tbl>
    <w:p w:rsidR="00927EDD" w:rsidRDefault="00927EDD"/>
    <w:p w:rsidR="00927EDD" w:rsidRDefault="00927EDD" w:rsidP="00927EDD">
      <w:pPr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évaluation_CE1=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CAL13</w:t>
      </w:r>
      <w:r w:rsidRPr="0080651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 xml:space="preserve"> </w:t>
      </w:r>
    </w:p>
    <w:p w:rsidR="001F219F" w:rsidRPr="004C5735" w:rsidRDefault="001F219F" w:rsidP="001F219F">
      <w:pPr>
        <w:ind w:right="-1276"/>
        <w:jc w:val="center"/>
        <w:rPr>
          <w:rFonts w:ascii="KG Satisfied Script" w:hAnsi="KG Satisfied Script"/>
          <w:color w:val="000000" w:themeColor="text1"/>
          <w:sz w:val="28"/>
        </w:rPr>
      </w:pPr>
      <w:r w:rsidRPr="004C5735">
        <w:rPr>
          <w:rFonts w:ascii="KG Satisfied Script" w:hAnsi="KG Satisfied Script"/>
          <w:color w:val="000000" w:themeColor="text1"/>
          <w:sz w:val="28"/>
        </w:rPr>
        <w:t>Compétence</w:t>
      </w:r>
      <w:r w:rsidRPr="004C5735">
        <w:rPr>
          <w:rFonts w:ascii="Cambria" w:hAnsi="Cambria" w:cs="Cambria"/>
          <w:color w:val="000000" w:themeColor="text1"/>
          <w:sz w:val="28"/>
        </w:rPr>
        <w:t> </w:t>
      </w:r>
      <w:r w:rsidRPr="004C5735">
        <w:rPr>
          <w:rFonts w:ascii="KG Satisfied Script" w:hAnsi="KG Satisfied Script"/>
          <w:color w:val="000000" w:themeColor="text1"/>
          <w:sz w:val="28"/>
        </w:rPr>
        <w:t xml:space="preserve">: </w:t>
      </w:r>
      <w:r>
        <w:rPr>
          <w:rFonts w:ascii="KG Satisfied Script" w:hAnsi="KG Satisfied Script"/>
          <w:color w:val="000000" w:themeColor="text1"/>
          <w:sz w:val="28"/>
        </w:rPr>
        <w:t xml:space="preserve">maitriser la technique de l’addition posée avec </w:t>
      </w:r>
      <w:bookmarkStart w:id="0" w:name="_GoBack"/>
      <w:bookmarkEnd w:id="0"/>
      <w:r>
        <w:rPr>
          <w:rFonts w:ascii="KG Satisfied Script" w:hAnsi="KG Satisfied Script"/>
          <w:color w:val="000000" w:themeColor="text1"/>
          <w:sz w:val="28"/>
        </w:rPr>
        <w:t>retenue</w:t>
      </w:r>
    </w:p>
    <w:p w:rsidR="00927EDD" w:rsidRDefault="00927EDD" w:rsidP="00927EDD">
      <w:pPr>
        <w:ind w:left="-1134" w:right="-1134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Pose et calcule.</w:t>
      </w:r>
    </w:p>
    <w:tbl>
      <w:tblPr>
        <w:tblW w:w="1046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920"/>
        <w:gridCol w:w="920"/>
        <w:gridCol w:w="920"/>
        <w:gridCol w:w="320"/>
        <w:gridCol w:w="1200"/>
        <w:gridCol w:w="1200"/>
        <w:gridCol w:w="560"/>
        <w:gridCol w:w="920"/>
        <w:gridCol w:w="920"/>
        <w:gridCol w:w="920"/>
      </w:tblGrid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r>
              <w:rPr>
                <w:rFonts w:ascii="KG All of the Stars" w:hAnsi="KG All of the Stars"/>
                <w:color w:val="000000"/>
                <w:sz w:val="28"/>
                <w:szCs w:val="28"/>
              </w:rPr>
              <w:t>\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48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u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6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7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85</w:t>
            </w: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sz w:val="20"/>
                <w:szCs w:val="20"/>
              </w:rPr>
            </w:pPr>
          </w:p>
        </w:tc>
      </w:tr>
      <w:tr w:rsidR="001F219F" w:rsidTr="001F219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8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right"/>
              <w:rPr>
                <w:rFonts w:ascii="KG All of the Stars" w:hAnsi="KG All of the Stars"/>
                <w:color w:val="000000"/>
                <w:sz w:val="28"/>
                <w:szCs w:val="28"/>
              </w:rPr>
            </w:pPr>
            <w:hyperlink r:id="rId39" w:history="1">
              <w:r>
                <w:rPr>
                  <w:rStyle w:val="Lienhypertexte"/>
                  <w:rFonts w:ascii="KG All of the Stars" w:hAnsi="KG All of the Stars"/>
                  <w:color w:val="000000"/>
                  <w:sz w:val="28"/>
                  <w:szCs w:val="28"/>
                  <w:u w:val="none"/>
                </w:rPr>
                <w:t>\\\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2A714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9F" w:rsidRDefault="001F219F">
            <w:pPr>
              <w:jc w:val="center"/>
              <w:rPr>
                <w:rFonts w:ascii="Andika Basic" w:hAnsi="Andika Basic"/>
                <w:color w:val="000000"/>
                <w:sz w:val="32"/>
                <w:szCs w:val="32"/>
              </w:rPr>
            </w:pPr>
            <w:r>
              <w:rPr>
                <w:rFonts w:ascii="Andika Basic" w:hAnsi="Andika Basic"/>
                <w:color w:val="000000"/>
                <w:sz w:val="32"/>
                <w:szCs w:val="32"/>
              </w:rPr>
              <w:t>33</w:t>
            </w:r>
          </w:p>
        </w:tc>
      </w:tr>
    </w:tbl>
    <w:p w:rsidR="00927EDD" w:rsidRDefault="00927EDD"/>
    <w:sectPr w:rsidR="00927EDD" w:rsidSect="001F21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A"/>
    <w:rsid w:val="001F219F"/>
    <w:rsid w:val="00204421"/>
    <w:rsid w:val="002A714F"/>
    <w:rsid w:val="00927EDD"/>
    <w:rsid w:val="009708EB"/>
    <w:rsid w:val="009C35DA"/>
    <w:rsid w:val="00B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8881-47A7-4D12-9CA4-DB821774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35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" TargetMode="External"/><Relationship Id="rId18" Type="http://schemas.openxmlformats.org/officeDocument/2006/relationships/hyperlink" Target="/" TargetMode="External"/><Relationship Id="rId26" Type="http://schemas.openxmlformats.org/officeDocument/2006/relationships/hyperlink" Target="/" TargetMode="External"/><Relationship Id="rId39" Type="http://schemas.openxmlformats.org/officeDocument/2006/relationships/hyperlink" Target="NULL" TargetMode="External"/><Relationship Id="rId21" Type="http://schemas.openxmlformats.org/officeDocument/2006/relationships/hyperlink" Target="/" TargetMode="External"/><Relationship Id="rId34" Type="http://schemas.openxmlformats.org/officeDocument/2006/relationships/hyperlink" Target="/" TargetMode="Externa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6" Type="http://schemas.openxmlformats.org/officeDocument/2006/relationships/hyperlink" Target="/" TargetMode="External"/><Relationship Id="rId20" Type="http://schemas.openxmlformats.org/officeDocument/2006/relationships/hyperlink" Target="/" TargetMode="External"/><Relationship Id="rId29" Type="http://schemas.openxmlformats.org/officeDocument/2006/relationships/hyperlink" Target="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11" Type="http://schemas.openxmlformats.org/officeDocument/2006/relationships/hyperlink" Target="NULL" TargetMode="External"/><Relationship Id="rId24" Type="http://schemas.openxmlformats.org/officeDocument/2006/relationships/hyperlink" Target="/" TargetMode="External"/><Relationship Id="rId32" Type="http://schemas.openxmlformats.org/officeDocument/2006/relationships/hyperlink" Target="/" TargetMode="External"/><Relationship Id="rId37" Type="http://schemas.openxmlformats.org/officeDocument/2006/relationships/hyperlink" Target="/" TargetMode="External"/><Relationship Id="rId40" Type="http://schemas.openxmlformats.org/officeDocument/2006/relationships/fontTable" Target="fontTable.xml"/><Relationship Id="rId5" Type="http://schemas.openxmlformats.org/officeDocument/2006/relationships/hyperlink" Target="/" TargetMode="External"/><Relationship Id="rId15" Type="http://schemas.openxmlformats.org/officeDocument/2006/relationships/hyperlink" Target="NULL" TargetMode="External"/><Relationship Id="rId23" Type="http://schemas.openxmlformats.org/officeDocument/2006/relationships/hyperlink" Target="NULL" TargetMode="External"/><Relationship Id="rId28" Type="http://schemas.openxmlformats.org/officeDocument/2006/relationships/hyperlink" Target="/" TargetMode="External"/><Relationship Id="rId36" Type="http://schemas.openxmlformats.org/officeDocument/2006/relationships/hyperlink" Target="/" TargetMode="External"/><Relationship Id="rId10" Type="http://schemas.openxmlformats.org/officeDocument/2006/relationships/hyperlink" Target="/" TargetMode="External"/><Relationship Id="rId19" Type="http://schemas.openxmlformats.org/officeDocument/2006/relationships/hyperlink" Target="NULL" TargetMode="External"/><Relationship Id="rId31" Type="http://schemas.openxmlformats.org/officeDocument/2006/relationships/hyperlink" Target="NULL" TargetMode="External"/><Relationship Id="rId4" Type="http://schemas.openxmlformats.org/officeDocument/2006/relationships/hyperlink" Target="/" TargetMode="External"/><Relationship Id="rId9" Type="http://schemas.openxmlformats.org/officeDocument/2006/relationships/hyperlink" Target="/" TargetMode="External"/><Relationship Id="rId14" Type="http://schemas.openxmlformats.org/officeDocument/2006/relationships/hyperlink" Target="/" TargetMode="External"/><Relationship Id="rId22" Type="http://schemas.openxmlformats.org/officeDocument/2006/relationships/hyperlink" Target="/" TargetMode="External"/><Relationship Id="rId27" Type="http://schemas.openxmlformats.org/officeDocument/2006/relationships/hyperlink" Target="NULL" TargetMode="External"/><Relationship Id="rId30" Type="http://schemas.openxmlformats.org/officeDocument/2006/relationships/hyperlink" Target="/" TargetMode="External"/><Relationship Id="rId35" Type="http://schemas.openxmlformats.org/officeDocument/2006/relationships/hyperlink" Target="NULL" TargetMode="External"/><Relationship Id="rId8" Type="http://schemas.openxmlformats.org/officeDocument/2006/relationships/hyperlink" Target="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/" TargetMode="External"/><Relationship Id="rId17" Type="http://schemas.openxmlformats.org/officeDocument/2006/relationships/hyperlink" Target="/" TargetMode="External"/><Relationship Id="rId25" Type="http://schemas.openxmlformats.org/officeDocument/2006/relationships/hyperlink" Target="/" TargetMode="External"/><Relationship Id="rId33" Type="http://schemas.openxmlformats.org/officeDocument/2006/relationships/hyperlink" Target="/" TargetMode="External"/><Relationship Id="rId38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2018-01-11T16:52:00Z</dcterms:created>
  <dcterms:modified xsi:type="dcterms:W3CDTF">2018-01-11T17:10:00Z</dcterms:modified>
</cp:coreProperties>
</file>