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F5" w:rsidRPr="00C53A25" w:rsidRDefault="008A55A3" w:rsidP="008A55A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pict>
          <v:roundrect id="_x0000_s1027" style="position:absolute;margin-left:-30.25pt;margin-top:-8.6pt;width:170.15pt;height:24.7pt;z-index:251661312" arcsize="10923f" fillcolor="#f339cb">
            <v:fill rotate="t" focus="100%" type="gradient"/>
            <v:stroke dashstyle="dash"/>
            <v:textbox>
              <w:txbxContent>
                <w:p w:rsidR="009139F5" w:rsidRPr="00292A35" w:rsidRDefault="009139F5" w:rsidP="009139F5">
                  <w:pPr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 w:rsidRPr="00292A35">
                    <w:rPr>
                      <w:rFonts w:ascii="Arial Rounded MT Bold" w:hAnsi="Arial Rounded MT Bold"/>
                      <w:sz w:val="24"/>
                    </w:rPr>
                    <w:t>Compétence travaillée</w:t>
                  </w:r>
                </w:p>
              </w:txbxContent>
            </v:textbox>
          </v:roundrect>
        </w:pict>
      </w:r>
      <w:r>
        <w:rPr>
          <w:rFonts w:ascii="Arial Rounded MT Bold" w:hAnsi="Arial Rounded MT Bold"/>
        </w:rPr>
        <w:pict>
          <v:roundrect id="_x0000_s1026" style="position:absolute;margin-left:-25pt;margin-top:-48.35pt;width:505.7pt;height:32.2pt;z-index:251660288" arcsize="10923f" filled="f" fillcolor="#dbe5f1" strokeweight="2.25pt">
            <v:fill color2="#c6d9f1" rotate="t" focus="100%" type="gradient"/>
            <v:stroke dashstyle="dash"/>
            <v:textbox>
              <w:txbxContent>
                <w:p w:rsidR="009139F5" w:rsidRPr="00C53A25" w:rsidRDefault="00BF4E98" w:rsidP="009139F5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 xml:space="preserve">LECTURE COMPREHENSION CM </w:t>
                  </w:r>
                </w:p>
              </w:txbxContent>
            </v:textbox>
          </v:roundrect>
        </w:pict>
      </w:r>
    </w:p>
    <w:p w:rsidR="009139F5" w:rsidRDefault="009139F5" w:rsidP="009139F5">
      <w:pPr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noProof/>
          <w:sz w:val="18"/>
          <w:lang w:eastAsia="fr-FR"/>
        </w:rPr>
        <w:pict>
          <v:roundrect id="_x0000_s1030" style="position:absolute;margin-left:-30.25pt;margin-top:31.85pt;width:112.4pt;height:24.7pt;z-index:251662336" arcsize="10923f" fillcolor="#f339cb">
            <v:fill rotate="t" focus="100%" type="gradient"/>
            <v:stroke dashstyle="dash"/>
            <v:textbox style="mso-next-textbox:#_x0000_s1030">
              <w:txbxContent>
                <w:p w:rsidR="009139F5" w:rsidRPr="009139F5" w:rsidRDefault="009139F5" w:rsidP="009139F5">
                  <w:pPr>
                    <w:rPr>
                      <w:rFonts w:ascii="Arial Rounded MT Bold" w:hAnsi="Arial Rounded MT Bold"/>
                      <w:sz w:val="24"/>
                      <w:szCs w:val="28"/>
                    </w:rPr>
                  </w:pPr>
                  <w:r w:rsidRPr="009139F5">
                    <w:rPr>
                      <w:rFonts w:ascii="Arial Rounded MT Bold" w:hAnsi="Arial Rounded MT Bold"/>
                      <w:sz w:val="24"/>
                      <w:szCs w:val="28"/>
                    </w:rPr>
                    <w:t>Exercice 1</w:t>
                  </w:r>
                </w:p>
              </w:txbxContent>
            </v:textbox>
          </v:roundrect>
        </w:pict>
      </w:r>
      <w:r w:rsidRPr="009139F5">
        <w:rPr>
          <w:rFonts w:ascii="Arial Rounded MT Bold" w:eastAsia="Calibri" w:hAnsi="Arial Rounded MT Bold"/>
          <w:sz w:val="22"/>
        </w:rPr>
        <w:t>Dans un récit, s’appuyer sur la ponctuation pour repérer les paroles des personnages.</w:t>
      </w:r>
    </w:p>
    <w:p w:rsidR="009139F5" w:rsidRDefault="009139F5" w:rsidP="009139F5">
      <w:pPr>
        <w:spacing w:after="0" w:line="240" w:lineRule="auto"/>
        <w:rPr>
          <w:rFonts w:ascii="Arial Rounded MT Bold" w:hAnsi="Arial Rounded MT Bold"/>
          <w:sz w:val="18"/>
        </w:rPr>
      </w:pPr>
    </w:p>
    <w:p w:rsidR="009139F5" w:rsidRDefault="009139F5" w:rsidP="009139F5">
      <w:pPr>
        <w:spacing w:after="0" w:line="240" w:lineRule="auto"/>
        <w:rPr>
          <w:rFonts w:ascii="Arial Rounded MT Bold" w:hAnsi="Arial Rounded MT Bold"/>
          <w:sz w:val="18"/>
        </w:rPr>
      </w:pPr>
    </w:p>
    <w:p w:rsidR="009139F5" w:rsidRDefault="008A55A3" w:rsidP="009139F5">
      <w:pPr>
        <w:spacing w:after="0" w:line="240" w:lineRule="auto"/>
        <w:rPr>
          <w:rFonts w:ascii="Arial Rounded MT Bold" w:hAnsi="Arial Rounded MT Bold"/>
          <w:sz w:val="18"/>
        </w:rPr>
      </w:pPr>
      <w:r>
        <w:rPr>
          <w:rFonts w:ascii="Arial Rounded MT Bold" w:hAnsi="Arial Rounded MT Bold"/>
          <w:noProof/>
          <w:sz w:val="18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69215</wp:posOffset>
            </wp:positionV>
            <wp:extent cx="5667375" cy="538162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9F5" w:rsidRPr="009139F5" w:rsidRDefault="009139F5" w:rsidP="009139F5">
      <w:pPr>
        <w:spacing w:after="0" w:line="240" w:lineRule="auto"/>
        <w:rPr>
          <w:rFonts w:ascii="Arial Rounded MT Bold" w:hAnsi="Arial Rounded MT Bold"/>
          <w:sz w:val="16"/>
        </w:rPr>
      </w:pPr>
    </w:p>
    <w:p w:rsidR="000A498C" w:rsidRPr="009139F5" w:rsidRDefault="000A498C" w:rsidP="000A498C">
      <w:pPr>
        <w:spacing w:after="0" w:line="240" w:lineRule="auto"/>
        <w:rPr>
          <w:rFonts w:ascii="Arial Rounded MT Bold" w:hAnsi="Arial Rounded MT Bold"/>
          <w:sz w:val="16"/>
        </w:rPr>
      </w:pPr>
    </w:p>
    <w:p w:rsidR="00B64C5E" w:rsidRDefault="00952507" w:rsidP="000A498C">
      <w:pPr>
        <w:spacing w:after="0" w:line="240" w:lineRule="auto"/>
        <w:jc w:val="center"/>
        <w:rPr>
          <w:rFonts w:ascii="Arial Rounded MT Bold" w:hAnsi="Arial Rounded MT Bold"/>
          <w:sz w:val="16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  <w:r w:rsidRPr="008A55A3">
        <w:rPr>
          <w:rFonts w:ascii="Arial Rounded MT Bold" w:hAnsi="Arial Rounded MT Bold"/>
          <w:u w:val="single"/>
        </w:rPr>
        <w:t>Lis le texte suivant</w:t>
      </w:r>
      <w:r>
        <w:rPr>
          <w:rFonts w:ascii="Arial Rounded MT Bold" w:hAnsi="Arial Rounded MT Bold"/>
        </w:rPr>
        <w:t> :</w:t>
      </w: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A55A3" w:rsidRDefault="008A55A3" w:rsidP="008A55A3">
      <w:pPr>
        <w:spacing w:after="0" w:line="240" w:lineRule="auto"/>
        <w:rPr>
          <w:rFonts w:ascii="Arial Rounded MT Bold" w:hAnsi="Arial Rounded MT Bold"/>
        </w:rPr>
      </w:pPr>
    </w:p>
    <w:p w:rsidR="008B7470" w:rsidRDefault="00740120" w:rsidP="008A55A3">
      <w:pPr>
        <w:spacing w:after="0" w:line="36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Dans le texte, entoure</w:t>
      </w:r>
      <w:r w:rsidR="008B7470">
        <w:rPr>
          <w:rFonts w:ascii="Arial Rounded MT Bold" w:hAnsi="Arial Rounded MT Bold"/>
        </w:rPr>
        <w:t xml:space="preserve"> la ponctuation que l’on trouve dans un dialogue</w:t>
      </w:r>
      <w:r>
        <w:rPr>
          <w:rFonts w:ascii="Arial Rounded MT Bold" w:hAnsi="Arial Rounded MT Bold"/>
        </w:rPr>
        <w:t xml:space="preserve">. </w:t>
      </w:r>
    </w:p>
    <w:p w:rsidR="008A55A3" w:rsidRDefault="008A55A3" w:rsidP="008A55A3">
      <w:pPr>
        <w:spacing w:after="0" w:line="36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Recopie une phrase dans laquelle on pose une question : …………………………………………….</w:t>
      </w:r>
    </w:p>
    <w:p w:rsidR="008A55A3" w:rsidRDefault="008A55A3" w:rsidP="008A55A3">
      <w:pPr>
        <w:spacing w:after="0" w:line="36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……………………………………………………………………………………………………………………….</w:t>
      </w:r>
    </w:p>
    <w:p w:rsidR="00740120" w:rsidRDefault="00740120" w:rsidP="008A55A3">
      <w:pPr>
        <w:spacing w:after="0" w:line="36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Recopie une phrase dans laquelle on s’exclame : ………………………………………………………</w:t>
      </w:r>
    </w:p>
    <w:p w:rsidR="00740120" w:rsidRDefault="00740120" w:rsidP="008A55A3">
      <w:pPr>
        <w:spacing w:after="0" w:line="36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………………………………………………………………………………………………………………………</w:t>
      </w:r>
    </w:p>
    <w:p w:rsidR="008A55A3" w:rsidRDefault="00435B9A" w:rsidP="008A55A3">
      <w:pPr>
        <w:spacing w:after="0" w:line="360" w:lineRule="auto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FR"/>
        </w:rPr>
        <w:pict>
          <v:rect id="_x0000_s1035" style="position:absolute;margin-left:363.4pt;margin-top:15.8pt;width:9pt;height:10.5pt;z-index:251667456"/>
        </w:pict>
      </w:r>
      <w:r>
        <w:rPr>
          <w:rFonts w:ascii="Arial Rounded MT Bold" w:hAnsi="Arial Rounded MT Bold"/>
          <w:noProof/>
          <w:lang w:eastAsia="fr-FR"/>
        </w:rPr>
        <w:pict>
          <v:rect id="_x0000_s1034" style="position:absolute;margin-left:273.4pt;margin-top:15.8pt;width:10.5pt;height:10.5pt;z-index:251666432"/>
        </w:pict>
      </w:r>
      <w:r>
        <w:rPr>
          <w:rFonts w:ascii="Arial Rounded MT Bold" w:hAnsi="Arial Rounded MT Bold"/>
          <w:noProof/>
          <w:lang w:eastAsia="fr-FR"/>
        </w:rPr>
        <w:pict>
          <v:rect id="_x0000_s1033" style="position:absolute;margin-left:181.15pt;margin-top:15.8pt;width:9.75pt;height:10.5pt;z-index:251665408"/>
        </w:pict>
      </w:r>
      <w:r w:rsidR="008A55A3">
        <w:rPr>
          <w:rFonts w:ascii="Arial Rounded MT Bold" w:hAnsi="Arial Rounded MT Bold"/>
        </w:rPr>
        <w:t xml:space="preserve">Voici une phrase du texte : - </w:t>
      </w:r>
      <w:proofErr w:type="spellStart"/>
      <w:r w:rsidR="008A55A3">
        <w:rPr>
          <w:rFonts w:ascii="Arial Rounded MT Bold" w:hAnsi="Arial Rounded MT Bold"/>
        </w:rPr>
        <w:t>Impressionant</w:t>
      </w:r>
      <w:proofErr w:type="spellEnd"/>
      <w:r w:rsidR="008A55A3">
        <w:rPr>
          <w:rFonts w:ascii="Arial Rounded MT Bold" w:hAnsi="Arial Rounded MT Bold"/>
        </w:rPr>
        <w:t> !</w:t>
      </w:r>
    </w:p>
    <w:p w:rsidR="008A55A3" w:rsidRDefault="008A55A3" w:rsidP="008A55A3">
      <w:pPr>
        <w:spacing w:after="0" w:line="36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Cette  phrase marque l’étonnement 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la tristesse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l’ordre</w:t>
      </w:r>
    </w:p>
    <w:p w:rsidR="00435B9A" w:rsidRDefault="00435B9A" w:rsidP="008A55A3">
      <w:pPr>
        <w:spacing w:after="0" w:line="360" w:lineRule="auto"/>
        <w:rPr>
          <w:rFonts w:ascii="Arial Rounded MT Bold" w:hAnsi="Arial Rounded MT Bold"/>
        </w:rPr>
      </w:pPr>
    </w:p>
    <w:p w:rsidR="00A15BE1" w:rsidRDefault="00A15BE1" w:rsidP="008A55A3">
      <w:pPr>
        <w:spacing w:after="0" w:line="360" w:lineRule="auto"/>
        <w:rPr>
          <w:rFonts w:ascii="Arial Rounded MT Bold" w:hAnsi="Arial Rounded MT Bold"/>
        </w:rPr>
      </w:pPr>
    </w:p>
    <w:p w:rsidR="00A15BE1" w:rsidRDefault="00A15BE1" w:rsidP="008A55A3">
      <w:pPr>
        <w:spacing w:after="0" w:line="360" w:lineRule="auto"/>
        <w:rPr>
          <w:rFonts w:ascii="Arial Rounded MT Bold" w:hAnsi="Arial Rounded MT Bold"/>
        </w:rPr>
      </w:pPr>
    </w:p>
    <w:p w:rsidR="00A15BE1" w:rsidRDefault="00A15BE1" w:rsidP="008A55A3">
      <w:pPr>
        <w:spacing w:after="0" w:line="360" w:lineRule="auto"/>
        <w:rPr>
          <w:rFonts w:ascii="Arial Rounded MT Bold" w:hAnsi="Arial Rounded MT Bold"/>
          <w:noProof/>
          <w:lang w:eastAsia="fr-FR"/>
        </w:rPr>
      </w:pPr>
      <w:r>
        <w:rPr>
          <w:rFonts w:ascii="Arial Rounded MT Bold" w:hAnsi="Arial Rounded MT Bold"/>
          <w:noProof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-318770</wp:posOffset>
            </wp:positionV>
            <wp:extent cx="5762625" cy="2628900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noProof/>
          <w:lang w:eastAsia="fr-FR"/>
        </w:rPr>
        <w:pict>
          <v:roundrect id="_x0000_s1036" style="position:absolute;margin-left:-37pt;margin-top:-52.85pt;width:112.4pt;height:24.7pt;z-index:251668480;mso-position-horizontal-relative:text;mso-position-vertical-relative:text" arcsize="10923f" fillcolor="#f339cb">
            <v:fill rotate="t" focus="100%" type="gradient"/>
            <v:stroke dashstyle="dash"/>
            <v:textbox style="mso-next-textbox:#_x0000_s1036">
              <w:txbxContent>
                <w:p w:rsidR="00A15BE1" w:rsidRPr="009139F5" w:rsidRDefault="00A15BE1" w:rsidP="00A15BE1">
                  <w:pPr>
                    <w:rPr>
                      <w:rFonts w:ascii="Arial Rounded MT Bold" w:hAnsi="Arial Rounded MT Bold"/>
                      <w:sz w:val="24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8"/>
                    </w:rPr>
                    <w:t>Exercice 2</w:t>
                  </w:r>
                </w:p>
              </w:txbxContent>
            </v:textbox>
          </v:roundrect>
        </w:pict>
      </w:r>
    </w:p>
    <w:p w:rsidR="00A15BE1" w:rsidRDefault="00A15BE1" w:rsidP="008A55A3">
      <w:pPr>
        <w:spacing w:after="0" w:line="360" w:lineRule="auto"/>
        <w:rPr>
          <w:rFonts w:ascii="Arial Rounded MT Bold" w:hAnsi="Arial Rounded MT Bold"/>
        </w:rPr>
      </w:pPr>
    </w:p>
    <w:p w:rsidR="00A15BE1" w:rsidRDefault="00A15BE1" w:rsidP="008A55A3">
      <w:pPr>
        <w:spacing w:after="0" w:line="360" w:lineRule="auto"/>
        <w:rPr>
          <w:rFonts w:ascii="Arial Rounded MT Bold" w:hAnsi="Arial Rounded MT Bold"/>
        </w:rPr>
      </w:pPr>
    </w:p>
    <w:p w:rsidR="00A15BE1" w:rsidRDefault="00A15BE1" w:rsidP="008A55A3">
      <w:pPr>
        <w:spacing w:after="0" w:line="360" w:lineRule="auto"/>
        <w:rPr>
          <w:rFonts w:ascii="Arial Rounded MT Bold" w:hAnsi="Arial Rounded MT Bold"/>
        </w:rPr>
      </w:pPr>
    </w:p>
    <w:p w:rsidR="00A15BE1" w:rsidRDefault="00A15BE1" w:rsidP="008A55A3">
      <w:pPr>
        <w:spacing w:after="0" w:line="360" w:lineRule="auto"/>
        <w:rPr>
          <w:rFonts w:ascii="Arial Rounded MT Bold" w:hAnsi="Arial Rounded MT Bold"/>
        </w:rPr>
      </w:pPr>
    </w:p>
    <w:p w:rsidR="00A15BE1" w:rsidRDefault="00A15BE1" w:rsidP="008A55A3">
      <w:pPr>
        <w:spacing w:after="0" w:line="360" w:lineRule="auto"/>
        <w:rPr>
          <w:rFonts w:ascii="Arial Rounded MT Bold" w:hAnsi="Arial Rounded MT Bold"/>
        </w:rPr>
      </w:pPr>
    </w:p>
    <w:p w:rsidR="00A15BE1" w:rsidRDefault="00A15BE1" w:rsidP="008A55A3">
      <w:pPr>
        <w:spacing w:after="0" w:line="360" w:lineRule="auto"/>
        <w:rPr>
          <w:rFonts w:ascii="Arial Rounded MT Bold" w:hAnsi="Arial Rounded MT Bold"/>
        </w:rPr>
      </w:pPr>
    </w:p>
    <w:p w:rsidR="00A15BE1" w:rsidRDefault="00A15BE1" w:rsidP="008A55A3">
      <w:pPr>
        <w:spacing w:after="0" w:line="360" w:lineRule="auto"/>
        <w:rPr>
          <w:rFonts w:ascii="Arial Rounded MT Bold" w:hAnsi="Arial Rounded MT Bold"/>
        </w:rPr>
      </w:pPr>
    </w:p>
    <w:p w:rsidR="00A15BE1" w:rsidRDefault="00A15BE1" w:rsidP="008A55A3">
      <w:pPr>
        <w:spacing w:after="0" w:line="360" w:lineRule="auto"/>
        <w:rPr>
          <w:rFonts w:ascii="Arial Rounded MT Bold" w:hAnsi="Arial Rounded MT Bold"/>
        </w:rPr>
      </w:pPr>
    </w:p>
    <w:p w:rsidR="00A15BE1" w:rsidRDefault="00A15BE1" w:rsidP="008A55A3">
      <w:pPr>
        <w:spacing w:after="0" w:line="360" w:lineRule="auto"/>
        <w:rPr>
          <w:rFonts w:ascii="Arial Rounded MT Bold" w:hAnsi="Arial Rounded MT Bold"/>
        </w:rPr>
      </w:pPr>
    </w:p>
    <w:p w:rsidR="00A15BE1" w:rsidRDefault="00A15BE1" w:rsidP="008A55A3">
      <w:pPr>
        <w:spacing w:after="0" w:line="360" w:lineRule="auto"/>
        <w:rPr>
          <w:rFonts w:ascii="Arial Rounded MT Bold" w:hAnsi="Arial Rounded MT Bold"/>
        </w:rPr>
      </w:pPr>
    </w:p>
    <w:p w:rsidR="00A15BE1" w:rsidRDefault="00A15BE1" w:rsidP="008A55A3">
      <w:pPr>
        <w:spacing w:after="0" w:line="360" w:lineRule="auto"/>
        <w:rPr>
          <w:rFonts w:ascii="Arial Rounded MT Bold" w:hAnsi="Arial Rounded MT Bold"/>
        </w:rPr>
      </w:pPr>
      <w:r w:rsidRPr="00A15BE1">
        <w:rPr>
          <w:rFonts w:ascii="Arial Rounded MT Bold" w:hAnsi="Arial Rounded MT Bold"/>
          <w:u w:val="single"/>
        </w:rPr>
        <w:t>Lis le texte suivant</w:t>
      </w:r>
      <w:r>
        <w:rPr>
          <w:rFonts w:ascii="Arial Rounded MT Bold" w:hAnsi="Arial Rounded MT Bold"/>
        </w:rPr>
        <w:t> :</w:t>
      </w:r>
    </w:p>
    <w:p w:rsidR="00A15BE1" w:rsidRDefault="00C4786F" w:rsidP="008A55A3">
      <w:pPr>
        <w:spacing w:after="0" w:line="36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Recopie une phrase prononcée par Kevin : 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786F" w:rsidRDefault="00C4786F" w:rsidP="008A55A3">
      <w:pPr>
        <w:spacing w:after="0" w:line="36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Recopie une phrase prononcée par Tony :</w:t>
      </w:r>
    </w:p>
    <w:p w:rsidR="00C4786F" w:rsidRDefault="00C4786F" w:rsidP="008A55A3">
      <w:pPr>
        <w:spacing w:after="0" w:line="36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566CB" w:rsidRDefault="000566CB" w:rsidP="008A55A3">
      <w:pPr>
        <w:spacing w:after="0" w:line="360" w:lineRule="auto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FR"/>
        </w:rPr>
        <w:pict>
          <v:roundrect id="_x0000_s1037" style="position:absolute;margin-left:-46pt;margin-top:3.7pt;width:112.4pt;height:24.7pt;z-index:251670528" arcsize="10923f" fillcolor="#f339cb">
            <v:fill rotate="t" focus="100%" type="gradient"/>
            <v:stroke dashstyle="dash"/>
            <v:textbox style="mso-next-textbox:#_x0000_s1037">
              <w:txbxContent>
                <w:p w:rsidR="000566CB" w:rsidRPr="009139F5" w:rsidRDefault="000566CB" w:rsidP="000566CB">
                  <w:pPr>
                    <w:rPr>
                      <w:rFonts w:ascii="Arial Rounded MT Bold" w:hAnsi="Arial Rounded MT Bold"/>
                      <w:sz w:val="24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8"/>
                    </w:rPr>
                    <w:t>Exercice 3</w:t>
                  </w:r>
                </w:p>
              </w:txbxContent>
            </v:textbox>
          </v:roundrect>
        </w:pict>
      </w:r>
    </w:p>
    <w:p w:rsidR="000566CB" w:rsidRDefault="000566CB" w:rsidP="008A55A3">
      <w:pPr>
        <w:spacing w:after="0" w:line="360" w:lineRule="auto"/>
        <w:rPr>
          <w:rFonts w:ascii="Arial Rounded MT Bold" w:hAnsi="Arial Rounded MT Bold"/>
        </w:rPr>
      </w:pPr>
    </w:p>
    <w:p w:rsidR="00C4786F" w:rsidRDefault="000566CB" w:rsidP="008A55A3">
      <w:pPr>
        <w:spacing w:after="0" w:line="360" w:lineRule="auto"/>
        <w:rPr>
          <w:rFonts w:ascii="Arial Rounded MT Bold" w:hAnsi="Arial Rounded MT Bold"/>
        </w:rPr>
      </w:pPr>
      <w:r w:rsidRPr="000566CB">
        <w:rPr>
          <w:rFonts w:ascii="Arial Rounded MT Bold" w:hAnsi="Arial Rounded MT Bold"/>
          <w:u w:val="single"/>
        </w:rPr>
        <w:t>Lis le texte suivant</w:t>
      </w:r>
      <w:r>
        <w:rPr>
          <w:rFonts w:ascii="Arial Rounded MT Bold" w:hAnsi="Arial Rounded MT Bold"/>
        </w:rPr>
        <w:t> :</w:t>
      </w:r>
    </w:p>
    <w:p w:rsidR="000566CB" w:rsidRPr="00DA6DCB" w:rsidRDefault="000566CB" w:rsidP="000566CB">
      <w:pPr>
        <w:spacing w:line="240" w:lineRule="auto"/>
        <w:ind w:left="284"/>
        <w:rPr>
          <w:rFonts w:ascii="Arial Rounded MT Bold" w:hAnsi="Arial Rounded MT Bold"/>
          <w:szCs w:val="20"/>
        </w:rPr>
      </w:pPr>
      <w:r w:rsidRPr="00DA6DCB">
        <w:rPr>
          <w:rFonts w:ascii="Arial Rounded MT Bold" w:hAnsi="Arial Rounded MT Bold"/>
          <w:szCs w:val="20"/>
        </w:rPr>
        <w:t>Ce matin, Mathieu et Mélanie chahutent à l’arrière de la voiture. Ils éclatent de rire toutes les trente secondes.</w:t>
      </w:r>
    </w:p>
    <w:p w:rsidR="000566CB" w:rsidRPr="00DA6DCB" w:rsidRDefault="000566CB" w:rsidP="000566CB">
      <w:pPr>
        <w:spacing w:line="240" w:lineRule="auto"/>
        <w:ind w:left="284"/>
        <w:rPr>
          <w:rFonts w:ascii="Arial Rounded MT Bold" w:hAnsi="Arial Rounded MT Bold"/>
          <w:szCs w:val="20"/>
        </w:rPr>
      </w:pPr>
      <w:r w:rsidRPr="00DA6DCB">
        <w:rPr>
          <w:rFonts w:ascii="Arial Rounded MT Bold" w:hAnsi="Arial Rounded MT Bold"/>
          <w:szCs w:val="20"/>
        </w:rPr>
        <w:t>« Un peu de calme ! proteste Jacques, leur père. Je vais finir par avoir un accident. »</w:t>
      </w:r>
    </w:p>
    <w:p w:rsidR="000566CB" w:rsidRPr="00DA6DCB" w:rsidRDefault="000566CB" w:rsidP="000566CB">
      <w:pPr>
        <w:spacing w:line="240" w:lineRule="auto"/>
        <w:ind w:left="284"/>
        <w:rPr>
          <w:rFonts w:ascii="Arial Rounded MT Bold" w:hAnsi="Arial Rounded MT Bold"/>
          <w:szCs w:val="20"/>
        </w:rPr>
      </w:pPr>
      <w:r w:rsidRPr="00DA6DCB">
        <w:rPr>
          <w:rFonts w:ascii="Arial Rounded MT Bold" w:hAnsi="Arial Rounded MT Bold"/>
          <w:szCs w:val="20"/>
        </w:rPr>
        <w:t xml:space="preserve">Aujourd’hui dimanche, ils vont passer la journée chez </w:t>
      </w:r>
      <w:proofErr w:type="spellStart"/>
      <w:r w:rsidRPr="00DA6DCB">
        <w:rPr>
          <w:rFonts w:ascii="Arial Rounded MT Bold" w:hAnsi="Arial Rounded MT Bold"/>
          <w:szCs w:val="20"/>
        </w:rPr>
        <w:t>Nane</w:t>
      </w:r>
      <w:proofErr w:type="spellEnd"/>
      <w:r w:rsidRPr="00DA6DCB">
        <w:rPr>
          <w:rFonts w:ascii="Arial Rounded MT Bold" w:hAnsi="Arial Rounded MT Bold"/>
          <w:szCs w:val="20"/>
        </w:rPr>
        <w:t>, leur grand-mère. C’est une « super-cuisinière » ; elle a sûrement préparé une montagne de desserts.</w:t>
      </w:r>
    </w:p>
    <w:p w:rsidR="000566CB" w:rsidRPr="00DA6DCB" w:rsidRDefault="000566CB" w:rsidP="000566CB">
      <w:pPr>
        <w:spacing w:line="240" w:lineRule="auto"/>
        <w:ind w:left="284"/>
        <w:rPr>
          <w:rFonts w:ascii="Arial Rounded MT Bold" w:hAnsi="Arial Rounded MT Bold"/>
          <w:szCs w:val="20"/>
        </w:rPr>
      </w:pPr>
      <w:r w:rsidRPr="00DA6DCB">
        <w:rPr>
          <w:rFonts w:ascii="Arial Rounded MT Bold" w:hAnsi="Arial Rounded MT Bold"/>
          <w:szCs w:val="20"/>
        </w:rPr>
        <w:t>La voiture roule depuis plus d’une heure, quand Jacques allume la radio :</w:t>
      </w:r>
    </w:p>
    <w:p w:rsidR="000566CB" w:rsidRPr="00DA6DCB" w:rsidRDefault="000566CB" w:rsidP="000566CB">
      <w:pPr>
        <w:spacing w:line="240" w:lineRule="auto"/>
        <w:ind w:left="284"/>
        <w:rPr>
          <w:rFonts w:ascii="Arial Rounded MT Bold" w:hAnsi="Arial Rounded MT Bold"/>
          <w:szCs w:val="20"/>
        </w:rPr>
      </w:pPr>
      <w:r w:rsidRPr="00DA6DCB">
        <w:rPr>
          <w:rFonts w:ascii="Arial Rounded MT Bold" w:hAnsi="Arial Rounded MT Bold"/>
          <w:szCs w:val="20"/>
        </w:rPr>
        <w:t>«  … Et n’oubliez pas la fête des Grand-mères ! Bonne journée à tous ! »</w:t>
      </w:r>
    </w:p>
    <w:p w:rsidR="000566CB" w:rsidRPr="00DA6DCB" w:rsidRDefault="000566CB" w:rsidP="000566CB">
      <w:pPr>
        <w:spacing w:line="240" w:lineRule="auto"/>
        <w:ind w:left="284"/>
        <w:rPr>
          <w:rFonts w:ascii="Arial Rounded MT Bold" w:hAnsi="Arial Rounded MT Bold"/>
          <w:szCs w:val="20"/>
        </w:rPr>
      </w:pPr>
      <w:r w:rsidRPr="00DA6DCB">
        <w:rPr>
          <w:rFonts w:ascii="Arial Rounded MT Bold" w:hAnsi="Arial Rounded MT Bold"/>
          <w:szCs w:val="20"/>
        </w:rPr>
        <w:t xml:space="preserve">Aussitôt les deux enfants sursautent : </w:t>
      </w:r>
    </w:p>
    <w:p w:rsidR="000566CB" w:rsidRPr="00DA6DCB" w:rsidRDefault="000566CB" w:rsidP="000566CB">
      <w:pPr>
        <w:spacing w:line="240" w:lineRule="auto"/>
        <w:ind w:left="284"/>
        <w:rPr>
          <w:rFonts w:ascii="Arial Rounded MT Bold" w:hAnsi="Arial Rounded MT Bold"/>
          <w:szCs w:val="20"/>
        </w:rPr>
      </w:pPr>
      <w:r w:rsidRPr="00DA6DCB">
        <w:rPr>
          <w:rFonts w:ascii="Arial Rounded MT Bold" w:hAnsi="Arial Rounded MT Bold"/>
          <w:szCs w:val="20"/>
        </w:rPr>
        <w:t>«  La fête des Grand-mères !</w:t>
      </w:r>
    </w:p>
    <w:p w:rsidR="000566CB" w:rsidRPr="00DA6DCB" w:rsidRDefault="000566CB" w:rsidP="000566CB">
      <w:pPr>
        <w:numPr>
          <w:ilvl w:val="0"/>
          <w:numId w:val="1"/>
        </w:numPr>
        <w:spacing w:after="0" w:line="240" w:lineRule="auto"/>
        <w:ind w:left="284" w:firstLine="0"/>
        <w:rPr>
          <w:rFonts w:ascii="Arial Rounded MT Bold" w:hAnsi="Arial Rounded MT Bold"/>
          <w:szCs w:val="20"/>
        </w:rPr>
      </w:pPr>
      <w:r w:rsidRPr="00DA6DCB">
        <w:rPr>
          <w:rFonts w:ascii="Arial Rounded MT Bold" w:hAnsi="Arial Rounded MT Bold"/>
          <w:szCs w:val="20"/>
        </w:rPr>
        <w:t xml:space="preserve">On n’a rien préparé pour </w:t>
      </w:r>
      <w:proofErr w:type="spellStart"/>
      <w:r w:rsidRPr="00DA6DCB">
        <w:rPr>
          <w:rFonts w:ascii="Arial Rounded MT Bold" w:hAnsi="Arial Rounded MT Bold"/>
          <w:szCs w:val="20"/>
        </w:rPr>
        <w:t>Nane</w:t>
      </w:r>
      <w:proofErr w:type="spellEnd"/>
      <w:r w:rsidRPr="00DA6DCB">
        <w:rPr>
          <w:rFonts w:ascii="Arial Rounded MT Bold" w:hAnsi="Arial Rounded MT Bold"/>
          <w:szCs w:val="20"/>
        </w:rPr>
        <w:t>, soupire Mélanie.</w:t>
      </w:r>
    </w:p>
    <w:p w:rsidR="000566CB" w:rsidRPr="00DA6DCB" w:rsidRDefault="000566CB" w:rsidP="000566CB">
      <w:pPr>
        <w:numPr>
          <w:ilvl w:val="0"/>
          <w:numId w:val="1"/>
        </w:numPr>
        <w:spacing w:after="0" w:line="240" w:lineRule="auto"/>
        <w:ind w:left="284" w:firstLine="0"/>
        <w:rPr>
          <w:rFonts w:ascii="Arial Rounded MT Bold" w:hAnsi="Arial Rounded MT Bold"/>
          <w:szCs w:val="20"/>
        </w:rPr>
      </w:pPr>
      <w:r w:rsidRPr="00DA6DCB">
        <w:rPr>
          <w:rFonts w:ascii="Arial Rounded MT Bold" w:hAnsi="Arial Rounded MT Bold"/>
          <w:szCs w:val="20"/>
        </w:rPr>
        <w:t>Elle va être déçue ! ajoute Mathieu. Il faut lui apporter une surprise.</w:t>
      </w:r>
    </w:p>
    <w:p w:rsidR="000566CB" w:rsidRPr="00DA6DCB" w:rsidRDefault="000566CB" w:rsidP="000566CB">
      <w:pPr>
        <w:numPr>
          <w:ilvl w:val="0"/>
          <w:numId w:val="1"/>
        </w:numPr>
        <w:spacing w:after="0" w:line="240" w:lineRule="auto"/>
        <w:ind w:left="284" w:firstLine="0"/>
        <w:rPr>
          <w:rFonts w:ascii="Arial Rounded MT Bold" w:hAnsi="Arial Rounded MT Bold"/>
          <w:szCs w:val="20"/>
        </w:rPr>
      </w:pPr>
      <w:r w:rsidRPr="00DA6DCB">
        <w:rPr>
          <w:rFonts w:ascii="Arial Rounded MT Bold" w:hAnsi="Arial Rounded MT Bold"/>
          <w:szCs w:val="20"/>
        </w:rPr>
        <w:t>Si on faisait demi-tour pour chercher un cadeau ? propose Mélanie.</w:t>
      </w:r>
    </w:p>
    <w:p w:rsidR="000566CB" w:rsidRPr="00DA6DCB" w:rsidRDefault="000566CB" w:rsidP="000566CB">
      <w:pPr>
        <w:numPr>
          <w:ilvl w:val="0"/>
          <w:numId w:val="1"/>
        </w:numPr>
        <w:spacing w:after="0" w:line="240" w:lineRule="auto"/>
        <w:ind w:left="284" w:firstLine="0"/>
        <w:rPr>
          <w:rFonts w:ascii="Arial Rounded MT Bold" w:hAnsi="Arial Rounded MT Bold"/>
          <w:szCs w:val="20"/>
        </w:rPr>
      </w:pPr>
      <w:r w:rsidRPr="00DA6DCB">
        <w:rPr>
          <w:rFonts w:ascii="Arial Rounded MT Bold" w:hAnsi="Arial Rounded MT Bold"/>
          <w:szCs w:val="20"/>
        </w:rPr>
        <w:t>Trop tard, intervient Jacques. Nous sommes arrivés. »</w:t>
      </w:r>
    </w:p>
    <w:p w:rsidR="000566CB" w:rsidRPr="00DA6DCB" w:rsidRDefault="000566CB" w:rsidP="000566CB">
      <w:pPr>
        <w:spacing w:line="240" w:lineRule="auto"/>
        <w:rPr>
          <w:rFonts w:ascii="Arial Rounded MT Bold" w:hAnsi="Arial Rounded MT Bold"/>
          <w:szCs w:val="20"/>
        </w:rPr>
      </w:pPr>
    </w:p>
    <w:p w:rsidR="000566CB" w:rsidRPr="000566CB" w:rsidRDefault="000566CB" w:rsidP="000566CB">
      <w:pPr>
        <w:spacing w:after="0" w:line="360" w:lineRule="auto"/>
        <w:ind w:left="357"/>
        <w:rPr>
          <w:rFonts w:ascii="Arial Rounded MT Bold" w:hAnsi="Arial Rounded MT Bold"/>
          <w:szCs w:val="20"/>
        </w:rPr>
      </w:pPr>
      <w:r w:rsidRPr="000566CB">
        <w:rPr>
          <w:rFonts w:ascii="Arial Rounded MT Bold" w:hAnsi="Arial Rounded MT Bold"/>
          <w:szCs w:val="20"/>
          <w:u w:val="single"/>
        </w:rPr>
        <w:t>Combien y a-t-il de personnages dans ce texte ?</w:t>
      </w:r>
      <w:r w:rsidRPr="000566CB">
        <w:rPr>
          <w:rFonts w:ascii="Arial Rounded MT Bold" w:hAnsi="Arial Rounded MT Bold"/>
          <w:szCs w:val="20"/>
        </w:rPr>
        <w:t xml:space="preserve">  …………………………</w:t>
      </w:r>
    </w:p>
    <w:p w:rsidR="000566CB" w:rsidRPr="000566CB" w:rsidRDefault="000566CB" w:rsidP="000566CB">
      <w:pPr>
        <w:spacing w:after="0" w:line="360" w:lineRule="auto"/>
        <w:ind w:left="357"/>
        <w:rPr>
          <w:rFonts w:ascii="Arial Rounded MT Bold" w:hAnsi="Arial Rounded MT Bold"/>
          <w:szCs w:val="20"/>
        </w:rPr>
      </w:pPr>
      <w:r w:rsidRPr="000566CB">
        <w:rPr>
          <w:rFonts w:ascii="Arial Rounded MT Bold" w:hAnsi="Arial Rounded MT Bold"/>
          <w:szCs w:val="20"/>
          <w:u w:val="single"/>
        </w:rPr>
        <w:t>Colorie en rouge la ponctuation du dialogue.</w:t>
      </w:r>
    </w:p>
    <w:p w:rsidR="000566CB" w:rsidRPr="000566CB" w:rsidRDefault="000566CB" w:rsidP="000566CB">
      <w:pPr>
        <w:spacing w:after="0" w:line="360" w:lineRule="auto"/>
        <w:ind w:left="357"/>
        <w:rPr>
          <w:rFonts w:ascii="Arial Rounded MT Bold" w:hAnsi="Arial Rounded MT Bold"/>
          <w:szCs w:val="20"/>
        </w:rPr>
      </w:pPr>
      <w:r w:rsidRPr="000566CB">
        <w:rPr>
          <w:rFonts w:ascii="Arial Rounded MT Bold" w:hAnsi="Arial Rounded MT Bold"/>
          <w:szCs w:val="20"/>
          <w:u w:val="single"/>
        </w:rPr>
        <w:t>Colorie les paroles de chaque personnage d’une couleur différente.</w:t>
      </w:r>
    </w:p>
    <w:p w:rsidR="000566CB" w:rsidRPr="000566CB" w:rsidRDefault="000566CB" w:rsidP="000566CB">
      <w:pPr>
        <w:spacing w:after="0" w:line="360" w:lineRule="auto"/>
        <w:ind w:left="357"/>
        <w:rPr>
          <w:rFonts w:ascii="Arial Rounded MT Bold" w:hAnsi="Arial Rounded MT Bold"/>
          <w:szCs w:val="20"/>
        </w:rPr>
      </w:pPr>
      <w:r w:rsidRPr="000566CB">
        <w:rPr>
          <w:rFonts w:ascii="Arial Rounded MT Bold" w:hAnsi="Arial Rounded MT Bold"/>
          <w:szCs w:val="20"/>
          <w:u w:val="single"/>
        </w:rPr>
        <w:t xml:space="preserve">Qui dit ? </w:t>
      </w:r>
      <w:r w:rsidRPr="000566CB">
        <w:rPr>
          <w:rFonts w:ascii="Arial Rounded MT Bold" w:hAnsi="Arial Rounded MT Bold"/>
          <w:szCs w:val="20"/>
        </w:rPr>
        <w:t>«  … Et n’oubliez pas la fête des Grand-mères ! Bonne journée à tous ! »</w:t>
      </w:r>
    </w:p>
    <w:p w:rsidR="000566CB" w:rsidRPr="000566CB" w:rsidRDefault="000566CB" w:rsidP="000566CB">
      <w:pPr>
        <w:spacing w:after="0" w:line="360" w:lineRule="auto"/>
        <w:ind w:left="357"/>
        <w:rPr>
          <w:rFonts w:ascii="Arial Rounded MT Bold" w:hAnsi="Arial Rounded MT Bold"/>
          <w:szCs w:val="20"/>
        </w:rPr>
      </w:pPr>
      <w:r w:rsidRPr="000566CB">
        <w:rPr>
          <w:rFonts w:ascii="Arial Rounded MT Bold" w:hAnsi="Arial Rounded MT Bold"/>
          <w:szCs w:val="20"/>
        </w:rPr>
        <w:t>……</w:t>
      </w:r>
      <w:r>
        <w:rPr>
          <w:rFonts w:ascii="Arial Rounded MT Bold" w:hAnsi="Arial Rounded MT Bold"/>
          <w:szCs w:val="20"/>
        </w:rPr>
        <w:t>…………………………………………………………………………………………………………….</w:t>
      </w:r>
    </w:p>
    <w:sectPr w:rsidR="000566CB" w:rsidRPr="000566CB" w:rsidSect="0052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47BB"/>
    <w:multiLevelType w:val="hybridMultilevel"/>
    <w:tmpl w:val="3E8A88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90D99"/>
    <w:multiLevelType w:val="hybridMultilevel"/>
    <w:tmpl w:val="B07E7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C4C14"/>
    <w:multiLevelType w:val="hybridMultilevel"/>
    <w:tmpl w:val="B242FEB6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C753D29"/>
    <w:multiLevelType w:val="singleLevel"/>
    <w:tmpl w:val="168C81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39F5"/>
    <w:rsid w:val="000566CB"/>
    <w:rsid w:val="000A498C"/>
    <w:rsid w:val="00435B9A"/>
    <w:rsid w:val="00525B99"/>
    <w:rsid w:val="005E5E26"/>
    <w:rsid w:val="00740120"/>
    <w:rsid w:val="008A55A3"/>
    <w:rsid w:val="008B7470"/>
    <w:rsid w:val="009139F5"/>
    <w:rsid w:val="00952507"/>
    <w:rsid w:val="00A15BE1"/>
    <w:rsid w:val="00A879B5"/>
    <w:rsid w:val="00BF4E98"/>
    <w:rsid w:val="00C4786F"/>
    <w:rsid w:val="00D16052"/>
    <w:rsid w:val="00E1198B"/>
    <w:rsid w:val="00FE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F5"/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9F5"/>
    <w:rPr>
      <w:rFonts w:ascii="Tahoma" w:hAnsi="Tahoma" w:cs="Tahoma"/>
      <w:b w:val="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139F5"/>
    <w:pPr>
      <w:spacing w:after="0" w:line="240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9</cp:revision>
  <dcterms:created xsi:type="dcterms:W3CDTF">2011-08-28T18:55:00Z</dcterms:created>
  <dcterms:modified xsi:type="dcterms:W3CDTF">2011-08-28T21:13:00Z</dcterms:modified>
</cp:coreProperties>
</file>