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4D5" w:rsidRDefault="00EC2395">
      <w:r>
        <w:t>La descente d’Orphée, de Tennessee Williams</w:t>
      </w:r>
    </w:p>
    <w:p w:rsidR="00F5462B" w:rsidRDefault="00F5462B" w:rsidP="00F5462B">
      <w:r>
        <w:t>Dans le décor d’un bar d’une petite ville du sud des États-Unis, dans les années soixante,  deux femmes – Lady Torrance et Carol Cutrere – se disti</w:t>
      </w:r>
      <w:r w:rsidR="00AF2225">
        <w:t>nguent chacune à sa façon par leur caractère entier.</w:t>
      </w:r>
    </w:p>
    <w:p w:rsidR="00F5462B" w:rsidRDefault="00F5462B" w:rsidP="00F5462B">
      <w:r>
        <w:t xml:space="preserve"> Lady Torrance,  mariée à Jabe, vieil homme mourant, tenancier du bar où se déroule l’action, est la fille d’un Italien assassiné par le Ku Klux Klan parce qu’il servait de l’alcool à des noirs.. Elle supporte le racisme et le souvenir du crime. </w:t>
      </w:r>
    </w:p>
    <w:p w:rsidR="00F5462B" w:rsidRDefault="00F5462B" w:rsidP="00F5462B">
      <w:r>
        <w:t>L’ autre femme qui s’oppose à Lady Torrance, c’est Carol Cutrere, indépendante et rebelle qui  refuse de se voir imposer une manière d’être et vit d’expédients, rejetée par la société et sa famille.</w:t>
      </w:r>
    </w:p>
    <w:p w:rsidR="00F5462B" w:rsidRDefault="00F5462B" w:rsidP="00F5462B">
      <w:r>
        <w:t>Toutes deux font l’objet des cancans et médisances du voisinage.</w:t>
      </w:r>
    </w:p>
    <w:p w:rsidR="00F5462B" w:rsidRDefault="00F5462B" w:rsidP="00F5462B">
      <w:r>
        <w:t xml:space="preserve"> Un beau jeune homme, Val, arrive par hasard dans la ville et s’y installe. Armé d’une guitare et d’une veste en peau de serpent, Val se fait rapidement embaucher comme aide dans le bar de Lady Torrance, qui tombe rapidement amoureuse de lui. </w:t>
      </w:r>
    </w:p>
    <w:p w:rsidR="00F5462B" w:rsidRDefault="00F5462B" w:rsidP="00F5462B">
      <w:r>
        <w:t>Val, en effet, est libre comme sans doute, elle-même désirerait l’être : avec une existence plus ou moins honnête jusqu’alors, il cherche désormais à effacer ce pan de son histoire.</w:t>
      </w:r>
    </w:p>
    <w:p w:rsidR="00F5462B" w:rsidRDefault="00F5462B" w:rsidP="00F5462B">
      <w:r>
        <w:t>L’épouse du shérif n’est pas insensible au charme du jeune homme, il attire ainsi sur lui la jalousie du mari et les propos malveillants de certaines femmes.</w:t>
      </w:r>
    </w:p>
    <w:p w:rsidR="00F5462B" w:rsidRDefault="00F5462B" w:rsidP="00F5462B">
      <w:r>
        <w:t>Découvrant que son mari Jabe a participé à l’assassinat de son père, Lady Torrance s’apprête à quitter la ville avec Val…</w:t>
      </w:r>
    </w:p>
    <w:p w:rsidR="00F5462B" w:rsidRDefault="00F5462B" w:rsidP="00F5462B">
      <w:r>
        <w:t>Mais Jabe, descendu de sa chambre,  assassinera sa femme  puis  succombera à une crise cardiaque, tandis que Val s’enfuira.</w:t>
      </w:r>
    </w:p>
    <w:p w:rsidR="00EC2395" w:rsidRDefault="00EC2395"/>
    <w:sectPr w:rsidR="00EC2395" w:rsidSect="004664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EC2395"/>
    <w:rsid w:val="004664D5"/>
    <w:rsid w:val="0076649F"/>
    <w:rsid w:val="007747C4"/>
    <w:rsid w:val="00AF2225"/>
    <w:rsid w:val="00EC2395"/>
    <w:rsid w:val="00F5462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4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493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244</Words>
  <Characters>1342</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christal</dc:creator>
  <cp:lastModifiedBy>christal</cp:lastModifiedBy>
  <cp:revision>6</cp:revision>
  <dcterms:created xsi:type="dcterms:W3CDTF">2013-07-26T16:16:00Z</dcterms:created>
  <dcterms:modified xsi:type="dcterms:W3CDTF">2013-07-29T17:05:00Z</dcterms:modified>
</cp:coreProperties>
</file>