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CE" w:rsidRPr="00AA194A" w:rsidRDefault="00045BC3" w:rsidP="00AA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center"/>
        <w:rPr>
          <w:rFonts w:ascii="Porky's" w:hAnsi="Porky's"/>
          <w:color w:val="F2F2F2" w:themeColor="background1" w:themeShade="F2"/>
          <w:sz w:val="40"/>
          <w:szCs w:val="40"/>
        </w:rPr>
      </w:pPr>
      <w:r w:rsidRPr="00AA194A">
        <w:rPr>
          <w:rFonts w:ascii="Porky's" w:hAnsi="Porky's"/>
          <w:color w:val="F2F2F2" w:themeColor="background1" w:themeShade="F2"/>
          <w:sz w:val="40"/>
          <w:szCs w:val="40"/>
        </w:rPr>
        <w:t>Mon contrat de comportement</w:t>
      </w:r>
    </w:p>
    <w:p w:rsidR="00045BC3" w:rsidRPr="00AA194A" w:rsidRDefault="00045BC3" w:rsidP="00045BC3">
      <w:pPr>
        <w:rPr>
          <w:rFonts w:ascii="Sebran3" w:hAnsi="Sebran3"/>
          <w:sz w:val="24"/>
          <w:szCs w:val="24"/>
        </w:rPr>
      </w:pPr>
      <w:r w:rsidRPr="00AA194A">
        <w:rPr>
          <w:rFonts w:ascii="Sebran3" w:hAnsi="Sebran3"/>
          <w:sz w:val="24"/>
          <w:szCs w:val="24"/>
        </w:rPr>
        <w:t>J’ai tendance à</w:t>
      </w:r>
      <w:r w:rsidR="006D180D">
        <w:rPr>
          <w:rFonts w:ascii="Sebran3" w:hAnsi="Sebran3"/>
          <w:sz w:val="24"/>
          <w:szCs w:val="24"/>
        </w:rPr>
        <w:t xml:space="preserve"> ne pas rester assis sur ma chaise, à faire beaucoup de bruit lorsque mes camarades travaillent ou que la maîtresse réclame le silence</w:t>
      </w:r>
      <w:r w:rsidRPr="00AA194A">
        <w:rPr>
          <w:rFonts w:ascii="Sebran3" w:hAnsi="Sebran3"/>
          <w:sz w:val="24"/>
          <w:szCs w:val="24"/>
        </w:rPr>
        <w:t>.</w:t>
      </w:r>
    </w:p>
    <w:p w:rsidR="00045BC3" w:rsidRPr="00AA194A" w:rsidRDefault="00045BC3" w:rsidP="00045BC3">
      <w:pPr>
        <w:rPr>
          <w:rFonts w:ascii="Sebran3" w:hAnsi="Sebran3"/>
          <w:sz w:val="24"/>
          <w:szCs w:val="24"/>
        </w:rPr>
      </w:pPr>
      <w:r w:rsidRPr="00AA194A">
        <w:rPr>
          <w:rFonts w:ascii="Sebran3" w:hAnsi="Sebran3"/>
          <w:sz w:val="24"/>
          <w:szCs w:val="24"/>
        </w:rPr>
        <w:t>Jusqu’aux vacances de la Toussaint je vais :</w:t>
      </w:r>
    </w:p>
    <w:tbl>
      <w:tblPr>
        <w:tblStyle w:val="Grilledutableau"/>
        <w:tblW w:w="0" w:type="auto"/>
        <w:tblLook w:val="04A0"/>
      </w:tblPr>
      <w:tblGrid>
        <w:gridCol w:w="7196"/>
        <w:gridCol w:w="1743"/>
        <w:gridCol w:w="1743"/>
      </w:tblGrid>
      <w:tr w:rsidR="00045BC3" w:rsidTr="00AA194A">
        <w:tc>
          <w:tcPr>
            <w:tcW w:w="719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45BC3" w:rsidRPr="00AA194A" w:rsidRDefault="00045BC3" w:rsidP="00045BC3">
            <w:pPr>
              <w:rPr>
                <w:rFonts w:ascii="Sebran3" w:hAnsi="Sebran3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6A6A6" w:themeFill="background1" w:themeFillShade="A6"/>
          </w:tcPr>
          <w:p w:rsidR="00045BC3" w:rsidRPr="00AA194A" w:rsidRDefault="00045BC3" w:rsidP="00AA194A">
            <w:pPr>
              <w:jc w:val="center"/>
              <w:rPr>
                <w:rFonts w:ascii="Sebran3" w:hAnsi="Sebran3"/>
                <w:b/>
                <w:color w:val="F2F2F2" w:themeColor="background1" w:themeShade="F2"/>
                <w:sz w:val="24"/>
                <w:szCs w:val="24"/>
              </w:rPr>
            </w:pPr>
            <w:r w:rsidRPr="00AA194A">
              <w:rPr>
                <w:rFonts w:ascii="Sebran3" w:hAnsi="Sebran3"/>
                <w:b/>
                <w:color w:val="F2F2F2" w:themeColor="background1" w:themeShade="F2"/>
                <w:sz w:val="24"/>
                <w:szCs w:val="24"/>
              </w:rPr>
              <w:t>selon moi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:rsidR="00045BC3" w:rsidRPr="00AA194A" w:rsidRDefault="00045BC3" w:rsidP="00AA194A">
            <w:pPr>
              <w:jc w:val="center"/>
              <w:rPr>
                <w:rFonts w:ascii="Sebran3" w:hAnsi="Sebran3"/>
                <w:b/>
                <w:color w:val="F2F2F2" w:themeColor="background1" w:themeShade="F2"/>
                <w:sz w:val="24"/>
                <w:szCs w:val="24"/>
              </w:rPr>
            </w:pPr>
            <w:r w:rsidRPr="00AA194A">
              <w:rPr>
                <w:rFonts w:ascii="Sebran3" w:hAnsi="Sebran3"/>
                <w:b/>
                <w:color w:val="F2F2F2" w:themeColor="background1" w:themeShade="F2"/>
                <w:sz w:val="24"/>
                <w:szCs w:val="24"/>
              </w:rPr>
              <w:t>selon la maîtresse</w:t>
            </w:r>
          </w:p>
        </w:tc>
      </w:tr>
      <w:tr w:rsidR="00045BC3" w:rsidTr="00045BC3">
        <w:tc>
          <w:tcPr>
            <w:tcW w:w="7196" w:type="dxa"/>
          </w:tcPr>
          <w:p w:rsidR="00045BC3" w:rsidRDefault="006D180D" w:rsidP="00045BC3">
            <w:pPr>
              <w:spacing w:line="360" w:lineRule="auto"/>
              <w:rPr>
                <w:rFonts w:ascii="Sebran3" w:hAnsi="Sebran3"/>
                <w:sz w:val="24"/>
                <w:szCs w:val="24"/>
              </w:rPr>
            </w:pPr>
            <w:r>
              <w:rPr>
                <w:rFonts w:ascii="Sebran3" w:hAnsi="Sebran3"/>
                <w:sz w:val="24"/>
                <w:szCs w:val="24"/>
              </w:rPr>
              <w:t>Rester assis sur ma chaise en gardant bien les jambes sous la table et éviter les grincements</w:t>
            </w:r>
            <w:r w:rsidR="00045BC3">
              <w:rPr>
                <w:rFonts w:ascii="Sebran3" w:hAnsi="Sebran3"/>
                <w:sz w:val="24"/>
                <w:szCs w:val="24"/>
              </w:rPr>
              <w:t>.</w: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32.25pt" o:ole="">
                  <v:imagedata r:id="rId4" o:title=""/>
                </v:shape>
                <o:OLEObject Type="Embed" ProgID="PBrush" ShapeID="_x0000_i1025" DrawAspect="Content" ObjectID="_1473689806" r:id="rId5"/>
              </w:objec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 id="_x0000_i1026" type="#_x0000_t75" style="width:65.25pt;height:32.25pt" o:ole="">
                  <v:imagedata r:id="rId4" o:title=""/>
                </v:shape>
                <o:OLEObject Type="Embed" ProgID="PBrush" ShapeID="_x0000_i1026" DrawAspect="Content" ObjectID="_1473689807" r:id="rId6"/>
              </w:object>
            </w:r>
          </w:p>
        </w:tc>
      </w:tr>
      <w:tr w:rsidR="00045BC3" w:rsidTr="00045BC3">
        <w:tc>
          <w:tcPr>
            <w:tcW w:w="7196" w:type="dxa"/>
          </w:tcPr>
          <w:p w:rsidR="00045BC3" w:rsidRDefault="006D180D" w:rsidP="006D180D">
            <w:pPr>
              <w:spacing w:line="360" w:lineRule="auto"/>
              <w:rPr>
                <w:rFonts w:ascii="Sebran3" w:hAnsi="Sebran3"/>
                <w:sz w:val="24"/>
                <w:szCs w:val="24"/>
              </w:rPr>
            </w:pPr>
            <w:r>
              <w:rPr>
                <w:rFonts w:ascii="Sebran3" w:hAnsi="Sebran3"/>
                <w:sz w:val="24"/>
                <w:szCs w:val="24"/>
              </w:rPr>
              <w:t>Ne pas chanter ou parler à haute voix lorsque la classe a besoin de silence</w:t>
            </w:r>
            <w:r w:rsidR="00045BC3">
              <w:rPr>
                <w:rFonts w:ascii="Sebran3" w:hAnsi="Sebran3"/>
                <w:sz w:val="24"/>
                <w:szCs w:val="24"/>
              </w:rPr>
              <w:t>.</w: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 id="_x0000_i1028" type="#_x0000_t75" style="width:65.25pt;height:32.25pt" o:ole="">
                  <v:imagedata r:id="rId4" o:title=""/>
                </v:shape>
                <o:OLEObject Type="Embed" ProgID="PBrush" ShapeID="_x0000_i1028" DrawAspect="Content" ObjectID="_1473689808" r:id="rId7"/>
              </w:objec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 id="_x0000_i1027" type="#_x0000_t75" style="width:65.25pt;height:32.25pt" o:ole="">
                  <v:imagedata r:id="rId4" o:title=""/>
                </v:shape>
                <o:OLEObject Type="Embed" ProgID="PBrush" ShapeID="_x0000_i1027" DrawAspect="Content" ObjectID="_1473689809" r:id="rId8"/>
              </w:object>
            </w:r>
          </w:p>
        </w:tc>
      </w:tr>
      <w:tr w:rsidR="00045BC3" w:rsidTr="00045BC3">
        <w:tc>
          <w:tcPr>
            <w:tcW w:w="7196" w:type="dxa"/>
          </w:tcPr>
          <w:p w:rsidR="00045BC3" w:rsidRDefault="00045BC3" w:rsidP="006D180D">
            <w:pPr>
              <w:spacing w:line="360" w:lineRule="auto"/>
              <w:rPr>
                <w:rFonts w:ascii="Sebran3" w:hAnsi="Sebran3"/>
                <w:sz w:val="24"/>
                <w:szCs w:val="24"/>
              </w:rPr>
            </w:pPr>
            <w:r>
              <w:rPr>
                <w:rFonts w:ascii="Sebran3" w:hAnsi="Sebran3"/>
                <w:sz w:val="24"/>
                <w:szCs w:val="24"/>
              </w:rPr>
              <w:t xml:space="preserve">M’écarter du groupe de façon discrète (en </w:t>
            </w:r>
            <w:r w:rsidR="006D180D">
              <w:rPr>
                <w:rFonts w:ascii="Sebran3" w:hAnsi="Sebran3"/>
                <w:sz w:val="24"/>
                <w:szCs w:val="24"/>
              </w:rPr>
              <w:t xml:space="preserve">utilisant l’endroit refuge) </w:t>
            </w:r>
            <w:r>
              <w:rPr>
                <w:rFonts w:ascii="Sebran3" w:hAnsi="Sebran3"/>
                <w:sz w:val="24"/>
                <w:szCs w:val="24"/>
              </w:rPr>
              <w:t>lorsque je sens que je vais déranger</w:t>
            </w:r>
            <w:r w:rsidR="006D180D">
              <w:rPr>
                <w:rFonts w:ascii="Sebran3" w:hAnsi="Sebran3"/>
                <w:sz w:val="24"/>
                <w:szCs w:val="24"/>
              </w:rPr>
              <w:t xml:space="preserve"> mes camarades</w:t>
            </w:r>
            <w:r>
              <w:rPr>
                <w:rFonts w:ascii="Sebran3" w:hAnsi="Sebran3"/>
                <w:sz w:val="24"/>
                <w:szCs w:val="24"/>
              </w:rPr>
              <w:t>.</w: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 id="_x0000_i1029" type="#_x0000_t75" style="width:65.25pt;height:32.25pt" o:ole="">
                  <v:imagedata r:id="rId4" o:title=""/>
                </v:shape>
                <o:OLEObject Type="Embed" ProgID="PBrush" ShapeID="_x0000_i1029" DrawAspect="Content" ObjectID="_1473689810" r:id="rId9"/>
              </w:object>
            </w:r>
          </w:p>
        </w:tc>
        <w:tc>
          <w:tcPr>
            <w:tcW w:w="1743" w:type="dxa"/>
            <w:vAlign w:val="center"/>
          </w:tcPr>
          <w:p w:rsidR="00045BC3" w:rsidRDefault="00045BC3" w:rsidP="00045BC3">
            <w:pPr>
              <w:spacing w:line="360" w:lineRule="auto"/>
              <w:jc w:val="center"/>
              <w:rPr>
                <w:rFonts w:ascii="Sebran3" w:hAnsi="Sebran3"/>
                <w:sz w:val="24"/>
                <w:szCs w:val="24"/>
              </w:rPr>
            </w:pPr>
            <w:r>
              <w:object w:dxaOrig="1305" w:dyaOrig="645">
                <v:shape id="_x0000_i1030" type="#_x0000_t75" style="width:65.25pt;height:32.25pt" o:ole="">
                  <v:imagedata r:id="rId4" o:title=""/>
                </v:shape>
                <o:OLEObject Type="Embed" ProgID="PBrush" ShapeID="_x0000_i1030" DrawAspect="Content" ObjectID="_1473689811" r:id="rId10"/>
              </w:object>
            </w:r>
          </w:p>
        </w:tc>
      </w:tr>
    </w:tbl>
    <w:p w:rsidR="00045BC3" w:rsidRPr="00045BC3" w:rsidRDefault="00AA194A" w:rsidP="00045BC3">
      <w:pPr>
        <w:rPr>
          <w:rFonts w:ascii="Sebran3" w:hAnsi="Sebran3"/>
          <w:sz w:val="24"/>
          <w:szCs w:val="24"/>
        </w:rPr>
      </w:pPr>
      <w:r>
        <w:rPr>
          <w:rFonts w:ascii="Sebran3" w:hAnsi="Sebran3"/>
          <w:noProof/>
          <w:sz w:val="24"/>
          <w:szCs w:val="24"/>
          <w:lang w:eastAsia="fr-FR"/>
        </w:rPr>
        <w:pict>
          <v:roundrect id="_x0000_s1028" style="position:absolute;margin-left:372pt;margin-top:15.3pt;width:168pt;height:69.75pt;z-index:251660288;mso-position-horizontal-relative:text;mso-position-vertical-relative:text" arcsize="10923f">
            <v:textbox>
              <w:txbxContent>
                <w:p w:rsidR="00AA194A" w:rsidRPr="00AA194A" w:rsidRDefault="00AA194A">
                  <w:pPr>
                    <w:rPr>
                      <w:rFonts w:ascii="Sebran3" w:hAnsi="Sebran3"/>
                      <w:sz w:val="20"/>
                      <w:szCs w:val="20"/>
                    </w:rPr>
                  </w:pPr>
                  <w:r>
                    <w:rPr>
                      <w:rFonts w:ascii="Sebran3" w:hAnsi="Sebran3"/>
                      <w:sz w:val="20"/>
                      <w:szCs w:val="20"/>
                    </w:rPr>
                    <w:t>Signature des parents :</w:t>
                  </w:r>
                </w:p>
              </w:txbxContent>
            </v:textbox>
          </v:roundrect>
        </w:pict>
      </w:r>
      <w:r>
        <w:rPr>
          <w:rFonts w:ascii="Sebran3" w:hAnsi="Sebran3"/>
          <w:noProof/>
          <w:sz w:val="24"/>
          <w:szCs w:val="24"/>
          <w:lang w:eastAsia="fr-FR"/>
        </w:rPr>
        <w:pict>
          <v:roundrect id="_x0000_s1027" style="position:absolute;margin-left:190.5pt;margin-top:15.3pt;width:174pt;height:69.75pt;z-index:251659264;mso-position-horizontal-relative:text;mso-position-vertical-relative:text" arcsize="10923f">
            <v:textbox>
              <w:txbxContent>
                <w:p w:rsidR="00AA194A" w:rsidRPr="00AA194A" w:rsidRDefault="00AA194A" w:rsidP="00AA194A">
                  <w:pPr>
                    <w:rPr>
                      <w:rFonts w:ascii="Sebran3" w:hAnsi="Sebran3"/>
                      <w:sz w:val="20"/>
                      <w:szCs w:val="20"/>
                    </w:rPr>
                  </w:pPr>
                  <w:r w:rsidRPr="00AA194A">
                    <w:rPr>
                      <w:rFonts w:ascii="Sebran3" w:hAnsi="Sebran3"/>
                      <w:sz w:val="20"/>
                      <w:szCs w:val="20"/>
                    </w:rPr>
                    <w:t>Signature de la maîtresse :</w:t>
                  </w:r>
                </w:p>
              </w:txbxContent>
            </v:textbox>
          </v:roundrect>
        </w:pict>
      </w:r>
      <w:r>
        <w:rPr>
          <w:rFonts w:ascii="Sebran3" w:hAnsi="Sebran3"/>
          <w:noProof/>
          <w:sz w:val="24"/>
          <w:szCs w:val="24"/>
          <w:lang w:eastAsia="fr-FR"/>
        </w:rPr>
        <w:pict>
          <v:roundrect id="_x0000_s1026" style="position:absolute;margin-left:9.75pt;margin-top:15.3pt;width:168.75pt;height:69.75pt;z-index:251658240;mso-position-horizontal-relative:text;mso-position-vertical-relative:text" arcsize="10923f">
            <v:textbox>
              <w:txbxContent>
                <w:p w:rsidR="00AA194A" w:rsidRPr="00AA194A" w:rsidRDefault="00AA194A">
                  <w:pPr>
                    <w:rPr>
                      <w:rFonts w:ascii="Sebran3" w:hAnsi="Sebran3"/>
                      <w:sz w:val="20"/>
                      <w:szCs w:val="20"/>
                    </w:rPr>
                  </w:pPr>
                  <w:r w:rsidRPr="00AA194A">
                    <w:rPr>
                      <w:rFonts w:ascii="Sebran3" w:hAnsi="Sebran3"/>
                      <w:sz w:val="20"/>
                      <w:szCs w:val="20"/>
                    </w:rPr>
                    <w:t>Signature d</w:t>
                  </w:r>
                  <w:r w:rsidR="006D180D">
                    <w:rPr>
                      <w:rFonts w:ascii="Sebran3" w:hAnsi="Sebran3"/>
                      <w:sz w:val="20"/>
                      <w:szCs w:val="20"/>
                    </w:rPr>
                    <w:t>e Nathan</w:t>
                  </w:r>
                  <w:r w:rsidRPr="00AA194A">
                    <w:rPr>
                      <w:rFonts w:ascii="Sebran3" w:hAnsi="Sebran3"/>
                      <w:sz w:val="20"/>
                      <w:szCs w:val="20"/>
                    </w:rPr>
                    <w:t> :</w:t>
                  </w:r>
                </w:p>
              </w:txbxContent>
            </v:textbox>
          </v:roundrect>
        </w:pict>
      </w:r>
    </w:p>
    <w:sectPr w:rsidR="00045BC3" w:rsidRPr="00045BC3" w:rsidSect="00045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Sebran3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5BC3"/>
    <w:rsid w:val="00045BC3"/>
    <w:rsid w:val="005E4CCE"/>
    <w:rsid w:val="006D180D"/>
    <w:rsid w:val="009B3F08"/>
    <w:rsid w:val="00AA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2014-10-01T15:26:00Z</cp:lastPrinted>
  <dcterms:created xsi:type="dcterms:W3CDTF">2014-10-01T15:30:00Z</dcterms:created>
  <dcterms:modified xsi:type="dcterms:W3CDTF">2014-10-01T15:30:00Z</dcterms:modified>
</cp:coreProperties>
</file>