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FB" w:rsidRPr="00CC42B5" w:rsidRDefault="005817FB">
      <w:pPr>
        <w:rPr>
          <w:sz w:val="2"/>
          <w:szCs w:val="2"/>
        </w:rPr>
      </w:pPr>
    </w:p>
    <w:tbl>
      <w:tblPr>
        <w:tblW w:w="0" w:type="auto"/>
        <w:jc w:val="center"/>
        <w:tblInd w:w="-35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000000"/>
          <w:insideV w:val="double" w:sz="4" w:space="0" w:color="7030A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13682"/>
      </w:tblGrid>
      <w:tr w:rsidR="006473DD" w:rsidTr="004D6B06">
        <w:tblPrEx>
          <w:tblCellMar>
            <w:top w:w="0" w:type="dxa"/>
            <w:bottom w:w="0" w:type="dxa"/>
          </w:tblCellMar>
        </w:tblPrEx>
        <w:trPr>
          <w:cantSplit/>
          <w:trHeight w:val="383"/>
          <w:jc w:val="center"/>
        </w:trPr>
        <w:tc>
          <w:tcPr>
            <w:tcW w:w="14803" w:type="dxa"/>
            <w:gridSpan w:val="2"/>
            <w:tcBorders>
              <w:top w:val="double" w:sz="4" w:space="0" w:color="auto"/>
              <w:left w:val="double" w:sz="2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:rsidR="006473DD" w:rsidRPr="00FA386A" w:rsidRDefault="0099264F" w:rsidP="00645B12">
            <w:pPr>
              <w:pStyle w:val="Titre4"/>
              <w:jc w:val="center"/>
              <w:rPr>
                <w:rFonts w:ascii="Alisha" w:hAnsi="Alisha"/>
                <w:b/>
                <w:i/>
                <w:color w:val="7030A0"/>
              </w:rPr>
            </w:pPr>
            <w:r>
              <w:rPr>
                <w:rFonts w:ascii="Alisha" w:hAnsi="Alisha"/>
                <w:b/>
                <w:color w:val="7030A0"/>
                <w:sz w:val="28"/>
                <w:szCs w:val="28"/>
              </w:rPr>
              <w:t>jeudi</w:t>
            </w:r>
            <w:r w:rsidR="00622355" w:rsidRPr="00FA386A">
              <w:rPr>
                <w:rFonts w:ascii="Alisha" w:hAnsi="Alisha"/>
                <w:b/>
                <w:color w:val="7030A0"/>
                <w:sz w:val="28"/>
                <w:szCs w:val="28"/>
              </w:rPr>
              <w:t xml:space="preserve"> </w:t>
            </w:r>
            <w:r w:rsidR="00645B12">
              <w:rPr>
                <w:rFonts w:ascii="Alisha" w:hAnsi="Alisha"/>
                <w:b/>
                <w:color w:val="7030A0"/>
                <w:sz w:val="28"/>
                <w:szCs w:val="28"/>
              </w:rPr>
              <w:t>4</w:t>
            </w:r>
            <w:r w:rsidR="008A2A86" w:rsidRPr="00FA386A">
              <w:rPr>
                <w:rFonts w:ascii="Alisha" w:hAnsi="Alisha"/>
                <w:b/>
                <w:color w:val="7030A0"/>
                <w:sz w:val="28"/>
                <w:szCs w:val="28"/>
              </w:rPr>
              <w:t xml:space="preserve"> septembre</w:t>
            </w:r>
          </w:p>
        </w:tc>
      </w:tr>
      <w:tr w:rsidR="00651FAF" w:rsidRPr="00645B12" w:rsidTr="0078757F">
        <w:tblPrEx>
          <w:tblCellMar>
            <w:top w:w="0" w:type="dxa"/>
            <w:bottom w:w="0" w:type="dxa"/>
          </w:tblCellMar>
        </w:tblPrEx>
        <w:trPr>
          <w:cantSplit/>
          <w:trHeight w:val="367"/>
          <w:jc w:val="center"/>
        </w:trPr>
        <w:tc>
          <w:tcPr>
            <w:tcW w:w="1121" w:type="dxa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tted" w:sz="8" w:space="0" w:color="auto"/>
            </w:tcBorders>
            <w:vAlign w:val="center"/>
          </w:tcPr>
          <w:p w:rsidR="00651FAF" w:rsidRPr="00645B12" w:rsidRDefault="00622355" w:rsidP="00645B12">
            <w:pPr>
              <w:pStyle w:val="Titre7"/>
              <w:rPr>
                <w:color w:val="auto"/>
                <w:sz w:val="20"/>
                <w:szCs w:val="20"/>
              </w:rPr>
            </w:pPr>
            <w:r w:rsidRPr="00645B12">
              <w:rPr>
                <w:color w:val="auto"/>
                <w:sz w:val="20"/>
                <w:szCs w:val="20"/>
              </w:rPr>
              <w:t>8h</w:t>
            </w:r>
            <w:r w:rsidR="00686C25" w:rsidRPr="00645B12">
              <w:rPr>
                <w:color w:val="auto"/>
                <w:sz w:val="20"/>
                <w:szCs w:val="20"/>
              </w:rPr>
              <w:t xml:space="preserve">30 </w:t>
            </w:r>
          </w:p>
        </w:tc>
        <w:tc>
          <w:tcPr>
            <w:tcW w:w="13682" w:type="dxa"/>
            <w:tcBorders>
              <w:top w:val="double" w:sz="4" w:space="0" w:color="000000"/>
              <w:left w:val="dotted" w:sz="8" w:space="0" w:color="auto"/>
              <w:bottom w:val="double" w:sz="4" w:space="0" w:color="000000"/>
            </w:tcBorders>
            <w:vAlign w:val="center"/>
          </w:tcPr>
          <w:p w:rsidR="008A2A86" w:rsidRPr="00645B12" w:rsidRDefault="00214BE5" w:rsidP="00622355">
            <w:pPr>
              <w:rPr>
                <w:rFonts w:ascii="Comic Sans MS" w:hAnsi="Comic Sans MS"/>
                <w:b/>
                <w:u w:val="single"/>
              </w:rPr>
            </w:pPr>
            <w:r w:rsidRPr="00645B12">
              <w:rPr>
                <w:rFonts w:ascii="Comic Sans MS" w:hAnsi="Comic Sans MS"/>
                <w:b/>
                <w:u w:val="single"/>
              </w:rPr>
              <w:t>Accueil</w:t>
            </w:r>
            <w:r w:rsidR="0099264F" w:rsidRPr="00645B12">
              <w:rPr>
                <w:rFonts w:ascii="Comic Sans MS" w:hAnsi="Comic Sans MS"/>
                <w:b/>
                <w:u w:val="single"/>
              </w:rPr>
              <w:t xml:space="preserve"> </w:t>
            </w:r>
          </w:p>
          <w:p w:rsidR="00403A7F" w:rsidRPr="00645B12" w:rsidRDefault="00403A7F" w:rsidP="00622355">
            <w:pPr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</w:rPr>
              <w:t>Distribution des différents mots à coller.</w:t>
            </w:r>
          </w:p>
          <w:p w:rsidR="00636EE7" w:rsidRPr="00645B12" w:rsidRDefault="00636EE7" w:rsidP="00622355">
            <w:pPr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</w:rPr>
              <w:t>Vérifier les cahiers signés et les affaires manquantes du mardi.</w:t>
            </w:r>
          </w:p>
          <w:p w:rsidR="00636EE7" w:rsidRPr="00645B12" w:rsidRDefault="00636EE7" w:rsidP="00622355">
            <w:pPr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</w:rPr>
              <w:t>Appel et cantine</w:t>
            </w:r>
          </w:p>
        </w:tc>
      </w:tr>
      <w:tr w:rsidR="00645B12" w:rsidRPr="00645B12" w:rsidTr="0078757F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1121" w:type="dxa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tted" w:sz="8" w:space="0" w:color="auto"/>
            </w:tcBorders>
            <w:vAlign w:val="center"/>
          </w:tcPr>
          <w:p w:rsidR="00645B12" w:rsidRPr="00645B12" w:rsidRDefault="00645B12" w:rsidP="00D15F0C">
            <w:pPr>
              <w:jc w:val="center"/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</w:rPr>
              <w:t>8h45</w:t>
            </w:r>
          </w:p>
          <w:p w:rsidR="00645B12" w:rsidRPr="00645B12" w:rsidRDefault="00645B12" w:rsidP="00D15F0C">
            <w:pPr>
              <w:jc w:val="center"/>
              <w:rPr>
                <w:rFonts w:ascii="Comic Sans MS" w:hAnsi="Comic Sans MS"/>
                <w:b/>
                <w:color w:val="0000FF"/>
              </w:rPr>
            </w:pPr>
          </w:p>
        </w:tc>
        <w:tc>
          <w:tcPr>
            <w:tcW w:w="13682" w:type="dxa"/>
            <w:tcBorders>
              <w:top w:val="double" w:sz="4" w:space="0" w:color="000000"/>
              <w:left w:val="dotted" w:sz="8" w:space="0" w:color="auto"/>
              <w:bottom w:val="double" w:sz="4" w:space="0" w:color="000000"/>
            </w:tcBorders>
            <w:vAlign w:val="center"/>
          </w:tcPr>
          <w:p w:rsidR="00645B12" w:rsidRPr="00645B12" w:rsidRDefault="00645B12" w:rsidP="006473DD">
            <w:pPr>
              <w:rPr>
                <w:rFonts w:ascii="Comic Sans MS" w:hAnsi="Comic Sans MS"/>
                <w:b/>
                <w:u w:val="single"/>
              </w:rPr>
            </w:pPr>
            <w:r w:rsidRPr="00645B12">
              <w:rPr>
                <w:rFonts w:ascii="Comic Sans MS" w:hAnsi="Comic Sans MS"/>
                <w:b/>
                <w:color w:val="0000FF"/>
              </w:rPr>
              <w:t>Français</w:t>
            </w:r>
            <w:r w:rsidRPr="00645B12">
              <w:rPr>
                <w:rFonts w:ascii="Comic Sans MS" w:hAnsi="Comic Sans MS"/>
                <w:b/>
                <w:u w:val="single"/>
              </w:rPr>
              <w:t xml:space="preserve"> Evaluation diagnostique</w:t>
            </w:r>
            <w:r w:rsidRPr="00645B12">
              <w:rPr>
                <w:rFonts w:ascii="Comic Sans MS" w:hAnsi="Comic Sans MS" w:cs="Courier New"/>
                <w:b/>
                <w:u w:val="single"/>
              </w:rPr>
              <w:t> </w:t>
            </w:r>
            <w:r w:rsidRPr="00645B12">
              <w:rPr>
                <w:rFonts w:ascii="Comic Sans MS" w:hAnsi="Comic Sans MS"/>
                <w:b/>
                <w:u w:val="single"/>
              </w:rPr>
              <w:t>: dictée test.</w:t>
            </w:r>
          </w:p>
          <w:p w:rsidR="00645B12" w:rsidRDefault="00645B12" w:rsidP="006473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Phrases A série 2 : période 1 : </w:t>
            </w:r>
            <w:proofErr w:type="spellStart"/>
            <w:r>
              <w:rPr>
                <w:rFonts w:ascii="Comic Sans MS" w:hAnsi="Comic Sans MS"/>
              </w:rPr>
              <w:t>éval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diag</w:t>
            </w:r>
            <w:proofErr w:type="spellEnd"/>
          </w:p>
          <w:p w:rsidR="00645B12" w:rsidRDefault="00645B12" w:rsidP="00645B12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Sur feuille de classeur (suite de mardi)</w:t>
            </w:r>
          </w:p>
          <w:p w:rsidR="00645B12" w:rsidRDefault="00645B12" w:rsidP="00645B12">
            <w:pPr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</w:rPr>
              <w:t>Correction au tableau en groupe classe</w:t>
            </w:r>
          </w:p>
          <w:p w:rsidR="006D1B90" w:rsidRPr="004D6B06" w:rsidRDefault="006D1B90" w:rsidP="006D1B90">
            <w:pPr>
              <w:rPr>
                <w:rFonts w:ascii="Comic Sans MS" w:hAnsi="Comic Sans MS"/>
                <w:i/>
                <w:color w:val="FF0000"/>
                <w:sz w:val="16"/>
              </w:rPr>
            </w:pPr>
            <w:r w:rsidRPr="004D6B06">
              <w:rPr>
                <w:rFonts w:ascii="Comic Sans MS" w:hAnsi="Comic Sans MS"/>
                <w:b/>
                <w:i/>
                <w:color w:val="FF0000"/>
                <w:sz w:val="16"/>
                <w:u w:val="single"/>
              </w:rPr>
              <w:t>Compétences</w:t>
            </w:r>
            <w:r w:rsidRPr="004D6B06">
              <w:rPr>
                <w:rFonts w:ascii="Comic Sans MS" w:hAnsi="Comic Sans MS"/>
                <w:b/>
                <w:i/>
                <w:color w:val="FF0000"/>
                <w:sz w:val="16"/>
              </w:rPr>
              <w:t>:</w:t>
            </w:r>
            <w:r w:rsidRPr="004D6B06">
              <w:rPr>
                <w:rFonts w:ascii="Comic Sans MS" w:hAnsi="Comic Sans MS"/>
                <w:i/>
                <w:color w:val="FF0000"/>
                <w:sz w:val="16"/>
              </w:rPr>
              <w:t xml:space="preserve"> Écrire sans erreur sous la dictée un texte d’une dizaine de lignes en mobilisant les connaissances acquises.</w:t>
            </w:r>
          </w:p>
          <w:p w:rsidR="006D1B90" w:rsidRPr="00645B12" w:rsidRDefault="006D1B90" w:rsidP="00645B12">
            <w:pPr>
              <w:rPr>
                <w:rFonts w:ascii="Comic Sans MS" w:hAnsi="Comic Sans MS"/>
              </w:rPr>
            </w:pPr>
          </w:p>
          <w:p w:rsidR="00645B12" w:rsidRPr="00645B12" w:rsidRDefault="00645B12" w:rsidP="00645B12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Ensuite, dans</w:t>
            </w:r>
            <w:r w:rsidRPr="00645B12">
              <w:rPr>
                <w:rFonts w:ascii="Comic Sans MS" w:hAnsi="Comic Sans MS"/>
              </w:rPr>
              <w:t xml:space="preserve"> chaque phrase, faire souligner le sujet et le verbe </w:t>
            </w:r>
          </w:p>
          <w:p w:rsidR="00645B12" w:rsidRPr="00645B12" w:rsidRDefault="006D1B90" w:rsidP="006473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50"/>
              </w:rPr>
              <w:t xml:space="preserve">Sur </w:t>
            </w:r>
            <w:r>
              <w:rPr>
                <w:rFonts w:ascii="Comic Sans MS" w:hAnsi="Comic Sans MS"/>
                <w:color w:val="00B050"/>
              </w:rPr>
              <w:t>feuille de dictée</w:t>
            </w:r>
          </w:p>
          <w:p w:rsidR="00645B12" w:rsidRPr="00645B12" w:rsidRDefault="00645B12" w:rsidP="006473DD">
            <w:pPr>
              <w:rPr>
                <w:rFonts w:ascii="Comic Sans MS" w:hAnsi="Comic Sans MS"/>
              </w:rPr>
            </w:pPr>
          </w:p>
          <w:p w:rsidR="00645B12" w:rsidRPr="00645B12" w:rsidRDefault="00645B12" w:rsidP="006473D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Vocabulaire : EVAL DIAG</w:t>
            </w:r>
          </w:p>
          <w:p w:rsidR="00645B12" w:rsidRPr="004D6B06" w:rsidRDefault="006D1B90" w:rsidP="006D1B90">
            <w:pPr>
              <w:rPr>
                <w:rFonts w:ascii="Comic Sans MS" w:hAnsi="Comic Sans MS"/>
                <w:i/>
                <w:sz w:val="16"/>
              </w:rPr>
            </w:pPr>
            <w:r w:rsidRPr="004D6B06">
              <w:rPr>
                <w:rFonts w:ascii="Comic Sans MS" w:hAnsi="Comic Sans MS"/>
                <w:b/>
                <w:i/>
                <w:color w:val="FF0000"/>
                <w:sz w:val="16"/>
                <w:u w:val="single"/>
              </w:rPr>
              <w:t>Compétences</w:t>
            </w:r>
            <w:r w:rsidRPr="004D6B06">
              <w:rPr>
                <w:rFonts w:ascii="Comic Sans MS" w:hAnsi="Comic Sans MS"/>
                <w:b/>
                <w:i/>
                <w:color w:val="FF0000"/>
                <w:sz w:val="16"/>
              </w:rPr>
              <w:t>:</w:t>
            </w:r>
            <w:r w:rsidRPr="004D6B06">
              <w:rPr>
                <w:rFonts w:ascii="Comic Sans MS" w:hAnsi="Comic Sans MS"/>
                <w:i/>
                <w:color w:val="FF0000"/>
                <w:sz w:val="16"/>
              </w:rPr>
              <w:t xml:space="preserve"> Chercher un mot dans le dictionnaire et trouver un synonyme ou la définition.</w:t>
            </w:r>
            <w:r w:rsidRPr="004D6B06">
              <w:rPr>
                <w:rFonts w:ascii="Comic Sans MS" w:hAnsi="Comic Sans MS"/>
                <w:i/>
                <w:color w:val="FF0000"/>
                <w:sz w:val="16"/>
              </w:rPr>
              <w:t xml:space="preserve"> </w:t>
            </w:r>
            <w:r w:rsidRPr="004D6B06">
              <w:rPr>
                <w:rFonts w:ascii="Comic Sans MS" w:hAnsi="Comic Sans MS"/>
                <w:i/>
                <w:color w:val="FF0000"/>
                <w:sz w:val="16"/>
              </w:rPr>
              <w:t>Regrouper des mots de la même famille et trouver un terme générique</w:t>
            </w:r>
            <w:r w:rsidRPr="004D6B06">
              <w:rPr>
                <w:rFonts w:ascii="Comic Sans MS" w:hAnsi="Comic Sans MS"/>
                <w:i/>
                <w:color w:val="FF0000"/>
                <w:sz w:val="16"/>
              </w:rPr>
              <w:t xml:space="preserve">. </w:t>
            </w:r>
            <w:r w:rsidRPr="004D6B06">
              <w:rPr>
                <w:rFonts w:ascii="Comic Sans MS" w:hAnsi="Comic Sans MS"/>
                <w:i/>
                <w:color w:val="FF0000"/>
                <w:sz w:val="16"/>
              </w:rPr>
              <w:t>Classer des mots suivant le registre auxquels ils appartiennent.</w:t>
            </w:r>
          </w:p>
          <w:p w:rsidR="006D1B90" w:rsidRPr="00645B12" w:rsidRDefault="006D1B90" w:rsidP="006D1B90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Sur fiche</w:t>
            </w:r>
          </w:p>
          <w:p w:rsidR="006D1B90" w:rsidRPr="00645B12" w:rsidRDefault="006D1B90" w:rsidP="006473DD">
            <w:pPr>
              <w:rPr>
                <w:rFonts w:ascii="Comic Sans MS" w:hAnsi="Comic Sans MS"/>
              </w:rPr>
            </w:pPr>
          </w:p>
          <w:p w:rsidR="00645B12" w:rsidRPr="00645B12" w:rsidRDefault="00645B12" w:rsidP="00AD2234">
            <w:pPr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</w:rPr>
              <w:t>Correction en groupe classe</w:t>
            </w:r>
          </w:p>
          <w:p w:rsidR="00645B12" w:rsidRPr="00645B12" w:rsidRDefault="00645B12" w:rsidP="006D1B90">
            <w:pPr>
              <w:rPr>
                <w:rFonts w:ascii="Comic Sans MS" w:hAnsi="Comic Sans MS"/>
              </w:rPr>
            </w:pPr>
          </w:p>
        </w:tc>
      </w:tr>
      <w:tr w:rsidR="00645B12" w:rsidRPr="00645B12" w:rsidTr="0078757F">
        <w:tblPrEx>
          <w:tblCellMar>
            <w:top w:w="0" w:type="dxa"/>
            <w:bottom w:w="0" w:type="dxa"/>
          </w:tblCellMar>
        </w:tblPrEx>
        <w:trPr>
          <w:cantSplit/>
          <w:trHeight w:val="789"/>
          <w:jc w:val="center"/>
        </w:trPr>
        <w:tc>
          <w:tcPr>
            <w:tcW w:w="1121" w:type="dxa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tted" w:sz="8" w:space="0" w:color="auto"/>
            </w:tcBorders>
            <w:vAlign w:val="center"/>
          </w:tcPr>
          <w:p w:rsidR="00645B12" w:rsidRPr="00645B12" w:rsidRDefault="00645B12" w:rsidP="006D7C10">
            <w:pPr>
              <w:jc w:val="center"/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</w:rPr>
              <w:t>10h00</w:t>
            </w:r>
          </w:p>
          <w:p w:rsidR="00645B12" w:rsidRPr="00645B12" w:rsidRDefault="00645B12" w:rsidP="006D7C10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3682" w:type="dxa"/>
            <w:tcBorders>
              <w:top w:val="double" w:sz="4" w:space="0" w:color="000000"/>
              <w:left w:val="dotted" w:sz="8" w:space="0" w:color="auto"/>
              <w:bottom w:val="double" w:sz="4" w:space="0" w:color="000000"/>
            </w:tcBorders>
          </w:tcPr>
          <w:p w:rsidR="00645B12" w:rsidRPr="00645B12" w:rsidRDefault="004D6B06" w:rsidP="00403A7F">
            <w:pPr>
              <w:rPr>
                <w:rFonts w:ascii="Comic Sans MS" w:hAnsi="Comic Sans MS"/>
                <w:b/>
                <w:snapToGrid w:val="0"/>
              </w:rPr>
            </w:pPr>
            <w:r w:rsidRPr="00645B12">
              <w:rPr>
                <w:rFonts w:ascii="Comic Sans MS" w:hAnsi="Comic Sans MS"/>
                <w:b/>
                <w:color w:val="0000FF"/>
              </w:rPr>
              <w:t>Français</w:t>
            </w:r>
            <w:r>
              <w:rPr>
                <w:rFonts w:ascii="Comic Sans MS" w:hAnsi="Comic Sans MS"/>
                <w:b/>
                <w:color w:val="0000FF"/>
              </w:rPr>
              <w:t> :</w:t>
            </w:r>
            <w:r w:rsidRPr="00645B12">
              <w:rPr>
                <w:rFonts w:ascii="Comic Sans MS" w:hAnsi="Comic Sans MS"/>
                <w:b/>
                <w:snapToGrid w:val="0"/>
                <w:u w:val="single"/>
              </w:rPr>
              <w:t xml:space="preserve"> </w:t>
            </w:r>
            <w:r w:rsidR="00645B12" w:rsidRPr="00645B12">
              <w:rPr>
                <w:rFonts w:ascii="Comic Sans MS" w:hAnsi="Comic Sans MS"/>
                <w:b/>
                <w:snapToGrid w:val="0"/>
                <w:u w:val="single"/>
              </w:rPr>
              <w:t>Evaluation diagnostique</w:t>
            </w:r>
            <w:r w:rsidR="00645B12" w:rsidRPr="00645B12">
              <w:rPr>
                <w:rFonts w:ascii="Comic Sans MS" w:hAnsi="Comic Sans MS" w:cs="Courier New"/>
                <w:b/>
                <w:snapToGrid w:val="0"/>
                <w:u w:val="single"/>
              </w:rPr>
              <w:t> </w:t>
            </w:r>
            <w:r w:rsidR="00645B12" w:rsidRPr="00645B12">
              <w:rPr>
                <w:rFonts w:ascii="Comic Sans MS" w:hAnsi="Comic Sans MS"/>
                <w:b/>
                <w:snapToGrid w:val="0"/>
                <w:u w:val="single"/>
              </w:rPr>
              <w:t>: Conjugaison</w:t>
            </w:r>
          </w:p>
          <w:p w:rsidR="00645B12" w:rsidRPr="004D6B06" w:rsidRDefault="004D6B06" w:rsidP="004D6B06">
            <w:pPr>
              <w:rPr>
                <w:rFonts w:ascii="Comic Sans MS" w:hAnsi="Comic Sans MS"/>
                <w:i/>
                <w:snapToGrid w:val="0"/>
                <w:color w:val="FF0000"/>
                <w:sz w:val="16"/>
              </w:rPr>
            </w:pPr>
            <w:bookmarkStart w:id="0" w:name="_GoBack"/>
            <w:r w:rsidRPr="0078757F">
              <w:rPr>
                <w:rFonts w:ascii="Comic Sans MS" w:hAnsi="Comic Sans MS"/>
                <w:b/>
                <w:i/>
                <w:snapToGrid w:val="0"/>
                <w:color w:val="FF0000"/>
                <w:sz w:val="16"/>
                <w:u w:val="single"/>
              </w:rPr>
              <w:t>Compétences </w:t>
            </w:r>
            <w:bookmarkEnd w:id="0"/>
            <w:r w:rsidRPr="004D6B06">
              <w:rPr>
                <w:rFonts w:ascii="Comic Sans MS" w:hAnsi="Comic Sans MS"/>
                <w:i/>
                <w:snapToGrid w:val="0"/>
                <w:color w:val="FF0000"/>
                <w:sz w:val="16"/>
              </w:rPr>
              <w:t xml:space="preserve">: </w:t>
            </w:r>
            <w:r w:rsidRPr="004D6B06">
              <w:rPr>
                <w:rFonts w:ascii="Comic Sans MS" w:hAnsi="Comic Sans MS"/>
                <w:i/>
                <w:snapToGrid w:val="0"/>
                <w:color w:val="FF0000"/>
                <w:sz w:val="16"/>
              </w:rPr>
              <w:t>Indiquer l’infinitif de verbes conjugués ayant été repérés dans un texte.</w:t>
            </w:r>
            <w:r>
              <w:rPr>
                <w:rFonts w:ascii="Comic Sans MS" w:hAnsi="Comic Sans MS"/>
                <w:i/>
                <w:snapToGrid w:val="0"/>
                <w:color w:val="FF0000"/>
                <w:sz w:val="16"/>
              </w:rPr>
              <w:t xml:space="preserve"> </w:t>
            </w:r>
            <w:r w:rsidRPr="004D6B06">
              <w:rPr>
                <w:rFonts w:ascii="Comic Sans MS" w:hAnsi="Comic Sans MS"/>
                <w:i/>
                <w:snapToGrid w:val="0"/>
                <w:color w:val="FF0000"/>
                <w:sz w:val="16"/>
              </w:rPr>
              <w:t xml:space="preserve">Choisir le temps qui convient dans une phrase et conjuguer </w:t>
            </w:r>
            <w:r>
              <w:rPr>
                <w:rFonts w:ascii="Comic Sans MS" w:hAnsi="Comic Sans MS"/>
                <w:i/>
                <w:snapToGrid w:val="0"/>
                <w:color w:val="FF0000"/>
                <w:sz w:val="16"/>
              </w:rPr>
              <w:t xml:space="preserve"> </w:t>
            </w:r>
            <w:r w:rsidRPr="004D6B06">
              <w:rPr>
                <w:rFonts w:ascii="Comic Sans MS" w:hAnsi="Comic Sans MS"/>
                <w:i/>
                <w:snapToGrid w:val="0"/>
                <w:color w:val="FF0000"/>
                <w:sz w:val="16"/>
              </w:rPr>
              <w:t>les verbes demandés.</w:t>
            </w:r>
            <w:r>
              <w:rPr>
                <w:rFonts w:ascii="Comic Sans MS" w:hAnsi="Comic Sans MS"/>
                <w:i/>
                <w:snapToGrid w:val="0"/>
                <w:color w:val="FF0000"/>
                <w:sz w:val="16"/>
              </w:rPr>
              <w:t xml:space="preserve"> </w:t>
            </w:r>
            <w:r w:rsidRPr="004D6B06">
              <w:rPr>
                <w:rFonts w:ascii="Comic Sans MS" w:hAnsi="Comic Sans MS"/>
                <w:i/>
                <w:snapToGrid w:val="0"/>
                <w:color w:val="FF0000"/>
                <w:sz w:val="16"/>
              </w:rPr>
              <w:t>Compléter un tableau de conjugaison.</w:t>
            </w:r>
          </w:p>
          <w:p w:rsidR="004D6B06" w:rsidRPr="00645B12" w:rsidRDefault="004D6B06" w:rsidP="004D6B06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Sur fiche</w:t>
            </w:r>
          </w:p>
          <w:p w:rsidR="00645B12" w:rsidRPr="00645B12" w:rsidRDefault="00645B12" w:rsidP="00D15F0C">
            <w:pPr>
              <w:rPr>
                <w:rFonts w:ascii="Comic Sans MS" w:hAnsi="Comic Sans MS"/>
                <w:snapToGrid w:val="0"/>
              </w:rPr>
            </w:pPr>
          </w:p>
        </w:tc>
      </w:tr>
      <w:tr w:rsidR="003B7BA0" w:rsidRPr="00645B12" w:rsidTr="004D6B06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14803" w:type="dxa"/>
            <w:gridSpan w:val="2"/>
            <w:tcBorders>
              <w:top w:val="doub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:rsidR="003B7BA0" w:rsidRPr="00645B12" w:rsidRDefault="003B7BA0" w:rsidP="00FA386A">
            <w:pPr>
              <w:jc w:val="center"/>
              <w:rPr>
                <w:rFonts w:ascii="Comic Sans MS" w:hAnsi="Comic Sans MS"/>
                <w:b/>
                <w:color w:val="7030A0"/>
              </w:rPr>
            </w:pPr>
            <w:r w:rsidRPr="00645B12">
              <w:rPr>
                <w:rFonts w:ascii="Comic Sans MS" w:hAnsi="Comic Sans MS"/>
                <w:b/>
                <w:color w:val="7030A0"/>
              </w:rPr>
              <w:t>10h30 - 10h45 : RECREATION</w:t>
            </w:r>
          </w:p>
        </w:tc>
      </w:tr>
      <w:tr w:rsidR="00645B12" w:rsidRPr="00645B12" w:rsidTr="0078757F">
        <w:tblPrEx>
          <w:tblCellMar>
            <w:top w:w="0" w:type="dxa"/>
            <w:bottom w:w="0" w:type="dxa"/>
          </w:tblCellMar>
        </w:tblPrEx>
        <w:trPr>
          <w:cantSplit/>
          <w:trHeight w:hRule="exact" w:val="2677"/>
          <w:jc w:val="center"/>
        </w:trPr>
        <w:tc>
          <w:tcPr>
            <w:tcW w:w="1121" w:type="dxa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tted" w:sz="8" w:space="0" w:color="auto"/>
            </w:tcBorders>
            <w:vAlign w:val="center"/>
          </w:tcPr>
          <w:p w:rsidR="00645B12" w:rsidRPr="00645B12" w:rsidRDefault="00645B12" w:rsidP="00D15F0C">
            <w:pPr>
              <w:jc w:val="center"/>
              <w:rPr>
                <w:rFonts w:ascii="Comic Sans MS" w:hAnsi="Comic Sans MS"/>
                <w:snapToGrid w:val="0"/>
              </w:rPr>
            </w:pPr>
            <w:r w:rsidRPr="00645B12">
              <w:rPr>
                <w:rFonts w:ascii="Comic Sans MS" w:hAnsi="Comic Sans MS"/>
                <w:snapToGrid w:val="0"/>
              </w:rPr>
              <w:t xml:space="preserve">10h45 </w:t>
            </w:r>
          </w:p>
          <w:p w:rsidR="00645B12" w:rsidRPr="00645B12" w:rsidRDefault="00645B12" w:rsidP="00D15F0C">
            <w:pPr>
              <w:jc w:val="center"/>
              <w:rPr>
                <w:rFonts w:ascii="Comic Sans MS" w:hAnsi="Comic Sans MS"/>
                <w:b/>
                <w:snapToGrid w:val="0"/>
                <w:color w:val="FF0000"/>
              </w:rPr>
            </w:pPr>
          </w:p>
        </w:tc>
        <w:tc>
          <w:tcPr>
            <w:tcW w:w="13682" w:type="dxa"/>
            <w:tcBorders>
              <w:top w:val="double" w:sz="4" w:space="0" w:color="000000"/>
              <w:left w:val="dotted" w:sz="8" w:space="0" w:color="auto"/>
              <w:bottom w:val="double" w:sz="4" w:space="0" w:color="000000"/>
            </w:tcBorders>
          </w:tcPr>
          <w:p w:rsidR="00645B12" w:rsidRPr="00645B12" w:rsidRDefault="004D6B06" w:rsidP="00681C7F">
            <w:pPr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  <w:b/>
                <w:snapToGrid w:val="0"/>
                <w:color w:val="FF0000"/>
              </w:rPr>
              <w:t>Maths</w:t>
            </w:r>
            <w:r>
              <w:rPr>
                <w:rFonts w:ascii="Comic Sans MS" w:hAnsi="Comic Sans MS"/>
                <w:b/>
                <w:snapToGrid w:val="0"/>
                <w:color w:val="FF0000"/>
              </w:rPr>
              <w:t> :</w:t>
            </w:r>
            <w:r w:rsidRPr="00645B12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645B12" w:rsidRPr="00645B12">
              <w:rPr>
                <w:rFonts w:ascii="Comic Sans MS" w:hAnsi="Comic Sans MS"/>
                <w:b/>
                <w:u w:val="single"/>
              </w:rPr>
              <w:t>Evaluation diagnostique</w:t>
            </w:r>
            <w:r w:rsidR="00645B12" w:rsidRPr="00645B12">
              <w:rPr>
                <w:rFonts w:ascii="Comic Sans MS" w:hAnsi="Comic Sans MS" w:cs="Courier New"/>
                <w:b/>
              </w:rPr>
              <w:t> </w:t>
            </w:r>
            <w:r w:rsidR="00645B12" w:rsidRPr="00645B12">
              <w:rPr>
                <w:rFonts w:ascii="Comic Sans MS" w:hAnsi="Comic Sans MS"/>
              </w:rPr>
              <w:t>: numération</w:t>
            </w:r>
          </w:p>
          <w:p w:rsidR="00645B12" w:rsidRPr="00645B12" w:rsidRDefault="004D6B06" w:rsidP="00681C7F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Num</w:t>
            </w:r>
            <w:proofErr w:type="spellEnd"/>
            <w:r>
              <w:rPr>
                <w:rFonts w:ascii="Comic Sans MS" w:hAnsi="Comic Sans MS"/>
              </w:rPr>
              <w:t xml:space="preserve"> 1 à 7</w:t>
            </w:r>
          </w:p>
          <w:p w:rsidR="004D6B06" w:rsidRPr="00645B12" w:rsidRDefault="004D6B06" w:rsidP="004D6B06">
            <w:pPr>
              <w:rPr>
                <w:rFonts w:ascii="Comic Sans MS" w:hAnsi="Comic Sans MS"/>
                <w:color w:val="00B050"/>
              </w:rPr>
            </w:pPr>
            <w:r>
              <w:rPr>
                <w:rFonts w:ascii="Comic Sans MS" w:hAnsi="Comic Sans MS"/>
                <w:color w:val="00B050"/>
              </w:rPr>
              <w:t>Sur fiche</w:t>
            </w:r>
          </w:p>
          <w:p w:rsidR="00650A44" w:rsidRDefault="004D6B06" w:rsidP="00650A44">
            <w:pPr>
              <w:rPr>
                <w:rFonts w:ascii="Comic Sans MS" w:hAnsi="Comic Sans MS"/>
                <w:i/>
                <w:color w:val="FF0000"/>
                <w:sz w:val="16"/>
              </w:rPr>
            </w:pPr>
            <w:r w:rsidRPr="004D6B06">
              <w:rPr>
                <w:rFonts w:ascii="Comic Sans MS" w:hAnsi="Comic Sans MS"/>
                <w:b/>
                <w:i/>
                <w:color w:val="FF0000"/>
                <w:sz w:val="16"/>
                <w:u w:val="single"/>
              </w:rPr>
              <w:t>Compétences</w:t>
            </w:r>
            <w:r w:rsidRPr="004D6B06">
              <w:rPr>
                <w:rFonts w:ascii="Comic Sans MS" w:hAnsi="Comic Sans MS"/>
                <w:b/>
                <w:i/>
                <w:color w:val="FF0000"/>
                <w:sz w:val="16"/>
              </w:rPr>
              <w:t>:</w:t>
            </w:r>
            <w:r w:rsidRPr="004D6B06">
              <w:rPr>
                <w:rFonts w:ascii="Comic Sans MS" w:hAnsi="Comic Sans MS"/>
                <w:i/>
                <w:color w:val="FF0000"/>
                <w:sz w:val="16"/>
              </w:rPr>
              <w:t xml:space="preserve"> </w:t>
            </w:r>
            <w:r w:rsidR="00650A44" w:rsidRPr="00650A44">
              <w:rPr>
                <w:rFonts w:ascii="Comic Sans MS" w:hAnsi="Comic Sans MS"/>
                <w:i/>
                <w:color w:val="FF0000"/>
                <w:sz w:val="16"/>
              </w:rPr>
              <w:t>Ecrire en chiffres les nombres dictés.</w:t>
            </w:r>
            <w:r w:rsidR="00650A44" w:rsidRPr="00650A44">
              <w:rPr>
                <w:rFonts w:ascii="Comic Sans MS" w:hAnsi="Comic Sans MS"/>
                <w:i/>
                <w:color w:val="FF0000"/>
                <w:sz w:val="16"/>
              </w:rPr>
              <w:t xml:space="preserve"> </w:t>
            </w:r>
            <w:r w:rsidR="00650A44" w:rsidRPr="00650A44">
              <w:rPr>
                <w:rFonts w:ascii="Comic Sans MS" w:hAnsi="Comic Sans MS"/>
                <w:i/>
                <w:color w:val="FF0000"/>
                <w:sz w:val="16"/>
              </w:rPr>
              <w:t>Ecrire en lettres des nombres en chiffres.</w:t>
            </w:r>
            <w:r w:rsidR="00650A44">
              <w:t xml:space="preserve"> </w:t>
            </w:r>
            <w:r w:rsidR="00650A44" w:rsidRPr="00650A44">
              <w:rPr>
                <w:rFonts w:ascii="Comic Sans MS" w:hAnsi="Comic Sans MS"/>
                <w:i/>
                <w:color w:val="FF0000"/>
                <w:sz w:val="16"/>
              </w:rPr>
              <w:t>Ranger des nombres entiers.</w:t>
            </w:r>
            <w:r w:rsidR="00650A44">
              <w:t xml:space="preserve"> </w:t>
            </w:r>
            <w:r w:rsidR="00650A44" w:rsidRPr="00650A44">
              <w:rPr>
                <w:rFonts w:ascii="Comic Sans MS" w:hAnsi="Comic Sans MS"/>
                <w:i/>
                <w:color w:val="FF0000"/>
                <w:sz w:val="16"/>
              </w:rPr>
              <w:t>Comparer des nombres entiers.</w:t>
            </w:r>
            <w:r w:rsidR="00650A44">
              <w:t xml:space="preserve"> </w:t>
            </w:r>
            <w:r w:rsidR="00650A44" w:rsidRPr="00650A44">
              <w:rPr>
                <w:rFonts w:ascii="Comic Sans MS" w:hAnsi="Comic Sans MS"/>
                <w:i/>
                <w:color w:val="FF0000"/>
                <w:sz w:val="16"/>
              </w:rPr>
              <w:t>Repérer le chiffre des 1/10èmes et des 1/100èmes de nombres décimaux.</w:t>
            </w:r>
            <w:r w:rsidR="00650A44">
              <w:rPr>
                <w:rFonts w:ascii="Comic Sans MS" w:hAnsi="Comic Sans MS"/>
                <w:i/>
                <w:color w:val="FF0000"/>
                <w:sz w:val="16"/>
              </w:rPr>
              <w:t xml:space="preserve"> </w:t>
            </w:r>
            <w:r w:rsidR="00650A44" w:rsidRPr="00650A44">
              <w:rPr>
                <w:rFonts w:ascii="Comic Sans MS" w:hAnsi="Comic Sans MS"/>
                <w:i/>
                <w:color w:val="FF0000"/>
                <w:sz w:val="16"/>
              </w:rPr>
              <w:t>Ranger des nombres décimaux dans l’ordre croissant.</w:t>
            </w:r>
            <w:r w:rsidR="00650A44">
              <w:t xml:space="preserve"> </w:t>
            </w:r>
            <w:r w:rsidR="00650A44" w:rsidRPr="00650A44">
              <w:rPr>
                <w:rFonts w:ascii="Comic Sans MS" w:hAnsi="Comic Sans MS"/>
                <w:i/>
                <w:color w:val="FF0000"/>
                <w:sz w:val="16"/>
              </w:rPr>
              <w:t>Comparer des nombres décimaux.</w:t>
            </w:r>
          </w:p>
          <w:p w:rsidR="00645B12" w:rsidRDefault="00645B12" w:rsidP="00650A44">
            <w:pPr>
              <w:rPr>
                <w:rFonts w:ascii="Comic Sans MS" w:hAnsi="Comic Sans MS"/>
              </w:rPr>
            </w:pPr>
          </w:p>
          <w:p w:rsidR="00C227FA" w:rsidRPr="00645B12" w:rsidRDefault="00C227FA" w:rsidP="00650A4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Si tout fini, mot croisé sur la rentrée</w:t>
            </w:r>
            <w:r w:rsidR="00EB0CBA">
              <w:rPr>
                <w:rFonts w:ascii="Comic Sans MS" w:hAnsi="Comic Sans MS"/>
              </w:rPr>
              <w:t xml:space="preserve"> de la classe des gnomes</w:t>
            </w:r>
          </w:p>
        </w:tc>
      </w:tr>
      <w:tr w:rsidR="00FA386A" w:rsidRPr="00645B12" w:rsidTr="004D6B06">
        <w:tblPrEx>
          <w:tblCellMar>
            <w:top w:w="0" w:type="dxa"/>
            <w:bottom w:w="0" w:type="dxa"/>
          </w:tblCellMar>
        </w:tblPrEx>
        <w:trPr>
          <w:cantSplit/>
          <w:trHeight w:hRule="exact" w:val="351"/>
          <w:jc w:val="center"/>
        </w:trPr>
        <w:tc>
          <w:tcPr>
            <w:tcW w:w="14803" w:type="dxa"/>
            <w:gridSpan w:val="2"/>
            <w:tcBorders>
              <w:top w:val="doub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:rsidR="00FA386A" w:rsidRPr="00645B12" w:rsidRDefault="00FA386A" w:rsidP="00FA386A">
            <w:pPr>
              <w:ind w:left="720"/>
              <w:jc w:val="center"/>
              <w:rPr>
                <w:rFonts w:ascii="Comic Sans MS" w:hAnsi="Comic Sans MS"/>
                <w:b/>
                <w:snapToGrid w:val="0"/>
                <w:color w:val="7030A0"/>
              </w:rPr>
            </w:pPr>
            <w:r w:rsidRPr="00645B12">
              <w:rPr>
                <w:rFonts w:ascii="Comic Sans MS" w:hAnsi="Comic Sans MS"/>
                <w:b/>
                <w:color w:val="7030A0"/>
              </w:rPr>
              <w:lastRenderedPageBreak/>
              <w:t xml:space="preserve">11h45 - 13h45 : </w:t>
            </w:r>
            <w:r w:rsidRPr="00645B12">
              <w:rPr>
                <w:rFonts w:ascii="Comic Sans MS" w:hAnsi="Comic Sans MS"/>
                <w:b/>
                <w:snapToGrid w:val="0"/>
                <w:color w:val="7030A0"/>
              </w:rPr>
              <w:t>Déjeuner</w:t>
            </w:r>
          </w:p>
        </w:tc>
      </w:tr>
      <w:tr w:rsidR="00645B12" w:rsidRPr="00645B12" w:rsidTr="0078757F">
        <w:tblPrEx>
          <w:tblCellMar>
            <w:top w:w="0" w:type="dxa"/>
            <w:bottom w:w="0" w:type="dxa"/>
          </w:tblCellMar>
        </w:tblPrEx>
        <w:trPr>
          <w:cantSplit/>
          <w:trHeight w:hRule="exact" w:val="1175"/>
          <w:jc w:val="center"/>
        </w:trPr>
        <w:tc>
          <w:tcPr>
            <w:tcW w:w="1121" w:type="dxa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tted" w:sz="8" w:space="0" w:color="auto"/>
            </w:tcBorders>
            <w:vAlign w:val="center"/>
          </w:tcPr>
          <w:p w:rsidR="00645B12" w:rsidRPr="00645B12" w:rsidRDefault="00645B12" w:rsidP="00CD2873">
            <w:pPr>
              <w:jc w:val="center"/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</w:rPr>
              <w:t>13h4</w:t>
            </w:r>
            <w:r w:rsidR="00EB0CBA">
              <w:rPr>
                <w:rFonts w:ascii="Comic Sans MS" w:hAnsi="Comic Sans MS"/>
              </w:rPr>
              <w:t>5</w:t>
            </w:r>
          </w:p>
          <w:p w:rsidR="00645B12" w:rsidRPr="00645B12" w:rsidRDefault="00645B12" w:rsidP="00CD2873">
            <w:pPr>
              <w:jc w:val="center"/>
              <w:rPr>
                <w:rFonts w:ascii="Comic Sans MS" w:hAnsi="Comic Sans MS"/>
                <w:b/>
                <w:color w:val="339966"/>
              </w:rPr>
            </w:pPr>
          </w:p>
        </w:tc>
        <w:tc>
          <w:tcPr>
            <w:tcW w:w="13682" w:type="dxa"/>
            <w:tcBorders>
              <w:top w:val="double" w:sz="4" w:space="0" w:color="000000"/>
              <w:left w:val="dotted" w:sz="8" w:space="0" w:color="auto"/>
              <w:bottom w:val="double" w:sz="4" w:space="0" w:color="000000"/>
            </w:tcBorders>
          </w:tcPr>
          <w:p w:rsidR="00645B12" w:rsidRPr="00645B12" w:rsidRDefault="00645B12" w:rsidP="00737630">
            <w:pPr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</w:rPr>
              <w:t>Distribution des cahiers de cycle.</w:t>
            </w:r>
          </w:p>
          <w:p w:rsidR="00645B12" w:rsidRPr="00645B12" w:rsidRDefault="00645B12" w:rsidP="00737630">
            <w:pPr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</w:rPr>
              <w:t xml:space="preserve">Chacun vérifie s’il y a des feuilles volantes, on recolle tout, on note s’il est nécessaire de racheter un protège cahier </w:t>
            </w:r>
            <w:proofErr w:type="spellStart"/>
            <w:r w:rsidRPr="00645B12">
              <w:rPr>
                <w:rFonts w:ascii="Comic Sans MS" w:hAnsi="Comic Sans MS"/>
              </w:rPr>
              <w:t>ect</w:t>
            </w:r>
            <w:proofErr w:type="spellEnd"/>
            <w:r w:rsidRPr="00645B12">
              <w:rPr>
                <w:rFonts w:ascii="Comic Sans MS" w:hAnsi="Comic Sans MS"/>
              </w:rPr>
              <w:t>…</w:t>
            </w:r>
          </w:p>
          <w:p w:rsidR="00645B12" w:rsidRPr="00645B12" w:rsidRDefault="00645B12" w:rsidP="00CD2873">
            <w:pPr>
              <w:rPr>
                <w:rFonts w:ascii="Comic Sans MS" w:hAnsi="Comic Sans MS"/>
                <w:snapToGrid w:val="0"/>
                <w:color w:val="00B050"/>
              </w:rPr>
            </w:pPr>
          </w:p>
          <w:p w:rsidR="00645B12" w:rsidRPr="00645B12" w:rsidRDefault="00645B12" w:rsidP="00CD2873">
            <w:pPr>
              <w:rPr>
                <w:rFonts w:ascii="Comic Sans MS" w:hAnsi="Comic Sans MS"/>
                <w:snapToGrid w:val="0"/>
                <w:color w:val="00B050"/>
              </w:rPr>
            </w:pPr>
          </w:p>
          <w:p w:rsidR="00645B12" w:rsidRPr="00645B12" w:rsidRDefault="00645B12" w:rsidP="00CD2873">
            <w:pPr>
              <w:rPr>
                <w:rFonts w:ascii="Comic Sans MS" w:hAnsi="Comic Sans MS"/>
                <w:snapToGrid w:val="0"/>
              </w:rPr>
            </w:pPr>
          </w:p>
        </w:tc>
      </w:tr>
      <w:tr w:rsidR="00645B12" w:rsidRPr="00645B12" w:rsidTr="0078757F">
        <w:tblPrEx>
          <w:tblCellMar>
            <w:top w:w="0" w:type="dxa"/>
            <w:bottom w:w="0" w:type="dxa"/>
          </w:tblCellMar>
        </w:tblPrEx>
        <w:trPr>
          <w:cantSplit/>
          <w:trHeight w:hRule="exact" w:val="1413"/>
          <w:jc w:val="center"/>
        </w:trPr>
        <w:tc>
          <w:tcPr>
            <w:tcW w:w="1121" w:type="dxa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tted" w:sz="8" w:space="0" w:color="auto"/>
            </w:tcBorders>
            <w:vAlign w:val="center"/>
          </w:tcPr>
          <w:p w:rsidR="00645B12" w:rsidRPr="00645B12" w:rsidRDefault="00645B12" w:rsidP="003E277F">
            <w:pPr>
              <w:jc w:val="center"/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</w:rPr>
              <w:t>14h45</w:t>
            </w:r>
          </w:p>
          <w:p w:rsidR="00645B12" w:rsidRPr="00645B12" w:rsidRDefault="00645B12" w:rsidP="003E277F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  <w:tc>
          <w:tcPr>
            <w:tcW w:w="13682" w:type="dxa"/>
            <w:tcBorders>
              <w:top w:val="double" w:sz="4" w:space="0" w:color="000000"/>
              <w:left w:val="dotted" w:sz="8" w:space="0" w:color="auto"/>
              <w:bottom w:val="double" w:sz="4" w:space="0" w:color="000000"/>
            </w:tcBorders>
          </w:tcPr>
          <w:p w:rsidR="00645B12" w:rsidRDefault="00EB0CBA" w:rsidP="00EB0CBA">
            <w:pPr>
              <w:rPr>
                <w:rFonts w:ascii="Comic Sans MS" w:hAnsi="Comic Sans MS" w:cs="Courier New"/>
                <w:b/>
              </w:rPr>
            </w:pPr>
            <w:r w:rsidRPr="00645B12">
              <w:rPr>
                <w:rFonts w:ascii="Comic Sans MS" w:hAnsi="Comic Sans MS"/>
                <w:b/>
                <w:snapToGrid w:val="0"/>
                <w:color w:val="FF0000"/>
              </w:rPr>
              <w:t>Maths</w:t>
            </w:r>
            <w:r>
              <w:rPr>
                <w:rFonts w:ascii="Comic Sans MS" w:hAnsi="Comic Sans MS"/>
                <w:b/>
                <w:snapToGrid w:val="0"/>
                <w:color w:val="FF0000"/>
              </w:rPr>
              <w:t> :</w:t>
            </w:r>
            <w:r w:rsidRPr="00645B12">
              <w:rPr>
                <w:rFonts w:ascii="Comic Sans MS" w:hAnsi="Comic Sans MS"/>
                <w:b/>
                <w:u w:val="single"/>
              </w:rPr>
              <w:t xml:space="preserve"> Evaluation diagnostique</w:t>
            </w:r>
            <w:r w:rsidRPr="00645B12">
              <w:rPr>
                <w:rFonts w:ascii="Comic Sans MS" w:hAnsi="Comic Sans MS" w:cs="Courier New"/>
                <w:b/>
              </w:rPr>
              <w:t> </w:t>
            </w:r>
          </w:p>
          <w:p w:rsidR="00A812B1" w:rsidRDefault="00A812B1" w:rsidP="00A812B1">
            <w:pPr>
              <w:rPr>
                <w:rFonts w:ascii="Comic Sans MS" w:hAnsi="Comic Sans MS"/>
                <w:snapToGrid w:val="0"/>
                <w:color w:val="000000"/>
              </w:rPr>
            </w:pPr>
            <w:r>
              <w:rPr>
                <w:rFonts w:ascii="Comic Sans MS" w:hAnsi="Comic Sans MS"/>
                <w:snapToGrid w:val="0"/>
                <w:color w:val="000000"/>
              </w:rPr>
              <w:t>Résolution de problèmes</w:t>
            </w:r>
          </w:p>
          <w:p w:rsidR="00A812B1" w:rsidRPr="00E37930" w:rsidRDefault="00A812B1" w:rsidP="00A812B1">
            <w:pPr>
              <w:rPr>
                <w:rFonts w:ascii="Comic Sans MS" w:hAnsi="Comic Sans MS"/>
                <w:i/>
                <w:snapToGrid w:val="0"/>
                <w:color w:val="FF0000"/>
                <w:sz w:val="16"/>
              </w:rPr>
            </w:pPr>
            <w:r w:rsidRPr="00E37930">
              <w:rPr>
                <w:rFonts w:ascii="Comic Sans MS" w:hAnsi="Comic Sans MS"/>
                <w:i/>
                <w:snapToGrid w:val="0"/>
                <w:color w:val="FF0000"/>
                <w:sz w:val="16"/>
                <w:u w:val="single"/>
              </w:rPr>
              <w:t xml:space="preserve">Compétence : </w:t>
            </w:r>
            <w:r w:rsidRPr="00E37930">
              <w:rPr>
                <w:rFonts w:ascii="Comic Sans MS" w:hAnsi="Comic Sans MS"/>
                <w:i/>
                <w:snapToGrid w:val="0"/>
                <w:color w:val="FF0000"/>
                <w:sz w:val="16"/>
              </w:rPr>
              <w:t>Résoudre des problèmes en utilisant une procédure personnelle.</w:t>
            </w:r>
          </w:p>
          <w:p w:rsidR="00A812B1" w:rsidRPr="00645B12" w:rsidRDefault="00016F5C" w:rsidP="00EB0CBA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00B050"/>
              </w:rPr>
              <w:t>Sur feuille de classeur</w:t>
            </w:r>
            <w:r>
              <w:rPr>
                <w:rFonts w:ascii="Comic Sans MS" w:hAnsi="Comic Sans MS"/>
                <w:color w:val="00B050"/>
              </w:rPr>
              <w:t xml:space="preserve"> (suite dictée)</w:t>
            </w:r>
          </w:p>
        </w:tc>
      </w:tr>
      <w:tr w:rsidR="00FA386A" w:rsidRPr="00645B12" w:rsidTr="004D6B06">
        <w:tblPrEx>
          <w:tblCellMar>
            <w:top w:w="0" w:type="dxa"/>
            <w:bottom w:w="0" w:type="dxa"/>
          </w:tblCellMar>
        </w:tblPrEx>
        <w:trPr>
          <w:cantSplit/>
          <w:trHeight w:hRule="exact" w:val="343"/>
          <w:jc w:val="center"/>
        </w:trPr>
        <w:tc>
          <w:tcPr>
            <w:tcW w:w="14803" w:type="dxa"/>
            <w:gridSpan w:val="2"/>
            <w:tcBorders>
              <w:top w:val="double" w:sz="4" w:space="0" w:color="000000"/>
              <w:left w:val="double" w:sz="2" w:space="0" w:color="000000"/>
              <w:bottom w:val="double" w:sz="4" w:space="0" w:color="000000"/>
            </w:tcBorders>
            <w:shd w:val="clear" w:color="auto" w:fill="F2F2F2"/>
            <w:vAlign w:val="center"/>
          </w:tcPr>
          <w:p w:rsidR="00FA386A" w:rsidRPr="00645B12" w:rsidRDefault="00FA386A" w:rsidP="00FA386A">
            <w:pPr>
              <w:ind w:left="327"/>
              <w:jc w:val="center"/>
              <w:rPr>
                <w:rFonts w:ascii="Comic Sans MS" w:hAnsi="Comic Sans MS"/>
                <w:b/>
                <w:color w:val="7030A0"/>
              </w:rPr>
            </w:pPr>
            <w:r w:rsidRPr="00645B12">
              <w:rPr>
                <w:rFonts w:ascii="Comic Sans MS" w:hAnsi="Comic Sans MS"/>
                <w:b/>
                <w:color w:val="7030A0"/>
              </w:rPr>
              <w:t>15h30 - 15h45 : RECREATION</w:t>
            </w:r>
          </w:p>
        </w:tc>
      </w:tr>
      <w:tr w:rsidR="00645B12" w:rsidRPr="00645B12" w:rsidTr="0078757F">
        <w:tblPrEx>
          <w:tblCellMar>
            <w:top w:w="0" w:type="dxa"/>
            <w:bottom w:w="0" w:type="dxa"/>
          </w:tblCellMar>
        </w:tblPrEx>
        <w:trPr>
          <w:cantSplit/>
          <w:trHeight w:val="1099"/>
          <w:jc w:val="center"/>
        </w:trPr>
        <w:tc>
          <w:tcPr>
            <w:tcW w:w="1121" w:type="dxa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tted" w:sz="8" w:space="0" w:color="auto"/>
            </w:tcBorders>
            <w:vAlign w:val="center"/>
          </w:tcPr>
          <w:p w:rsidR="00645B12" w:rsidRPr="001C0294" w:rsidRDefault="00645B12" w:rsidP="00331680">
            <w:pPr>
              <w:jc w:val="center"/>
              <w:rPr>
                <w:rFonts w:ascii="Comic Sans MS" w:hAnsi="Comic Sans MS"/>
              </w:rPr>
            </w:pPr>
            <w:r w:rsidRPr="001C0294">
              <w:rPr>
                <w:rFonts w:ascii="Comic Sans MS" w:hAnsi="Comic Sans MS"/>
              </w:rPr>
              <w:t>15h45</w:t>
            </w:r>
          </w:p>
          <w:p w:rsidR="00645B12" w:rsidRPr="00645B12" w:rsidRDefault="00645B12" w:rsidP="00331680">
            <w:pPr>
              <w:jc w:val="center"/>
              <w:rPr>
                <w:rFonts w:ascii="Comic Sans MS" w:hAnsi="Comic Sans MS"/>
                <w:b/>
                <w:color w:val="0000FF"/>
              </w:rPr>
            </w:pPr>
          </w:p>
        </w:tc>
        <w:tc>
          <w:tcPr>
            <w:tcW w:w="13682" w:type="dxa"/>
            <w:tcBorders>
              <w:top w:val="double" w:sz="4" w:space="0" w:color="000000"/>
              <w:left w:val="dotted" w:sz="8" w:space="0" w:color="auto"/>
              <w:bottom w:val="double" w:sz="4" w:space="0" w:color="000000"/>
            </w:tcBorders>
            <w:vAlign w:val="center"/>
          </w:tcPr>
          <w:p w:rsidR="00645B12" w:rsidRPr="00645B12" w:rsidRDefault="001C0294" w:rsidP="001D3A7D">
            <w:pPr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  <w:b/>
                <w:color w:val="339966"/>
              </w:rPr>
              <w:t>Education civique</w:t>
            </w:r>
            <w:r>
              <w:rPr>
                <w:rFonts w:ascii="Comic Sans MS" w:hAnsi="Comic Sans MS"/>
                <w:b/>
                <w:color w:val="339966"/>
              </w:rPr>
              <w:t> :</w:t>
            </w:r>
            <w:r w:rsidRPr="00645B12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645B12" w:rsidRPr="00645B12">
              <w:rPr>
                <w:rFonts w:ascii="Comic Sans MS" w:hAnsi="Comic Sans MS"/>
                <w:b/>
                <w:u w:val="single"/>
              </w:rPr>
              <w:t>Instruction civique</w:t>
            </w:r>
            <w:r w:rsidR="00645B12" w:rsidRPr="00645B12">
              <w:rPr>
                <w:rFonts w:ascii="Comic Sans MS" w:hAnsi="Comic Sans MS"/>
              </w:rPr>
              <w:t>: Vivre ensemble</w:t>
            </w:r>
          </w:p>
          <w:p w:rsidR="00645B12" w:rsidRPr="00645B12" w:rsidRDefault="00645B12" w:rsidP="001D3A7D">
            <w:pPr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</w:rPr>
              <w:t>Les règles de vie à l’école, les règles de vie dans la classe</w:t>
            </w:r>
          </w:p>
          <w:p w:rsidR="00645B12" w:rsidRPr="00645B12" w:rsidRDefault="00645B12" w:rsidP="001D3A7D">
            <w:pPr>
              <w:rPr>
                <w:rFonts w:ascii="Comic Sans MS" w:hAnsi="Comic Sans MS"/>
              </w:rPr>
            </w:pPr>
            <w:r w:rsidRPr="00645B12">
              <w:rPr>
                <w:rFonts w:ascii="Comic Sans MS" w:hAnsi="Comic Sans MS"/>
              </w:rPr>
              <w:t>Rappel de ce qui a été vue mardi</w:t>
            </w:r>
          </w:p>
          <w:p w:rsidR="00645B12" w:rsidRPr="00645B12" w:rsidRDefault="00645B12" w:rsidP="001D3A7D">
            <w:pPr>
              <w:rPr>
                <w:rFonts w:ascii="Comic Sans MS" w:hAnsi="Comic Sans MS"/>
              </w:rPr>
            </w:pPr>
          </w:p>
          <w:p w:rsidR="00645B12" w:rsidRPr="00645B12" w:rsidRDefault="00645B12" w:rsidP="0080757F">
            <w:pPr>
              <w:jc w:val="both"/>
              <w:rPr>
                <w:rFonts w:ascii="Comic Sans MS" w:hAnsi="Comic Sans MS"/>
                <w:color w:val="FF0000"/>
              </w:rPr>
            </w:pPr>
            <w:r w:rsidRPr="00645B12">
              <w:rPr>
                <w:rFonts w:ascii="Comic Sans MS" w:hAnsi="Comic Sans MS"/>
                <w:b/>
                <w:color w:val="FF0000"/>
                <w:u w:val="single"/>
              </w:rPr>
              <w:t>Objectif</w:t>
            </w:r>
            <w:r w:rsidRPr="00645B12">
              <w:rPr>
                <w:rFonts w:ascii="Comic Sans MS" w:hAnsi="Comic Sans MS"/>
                <w:b/>
                <w:color w:val="FF0000"/>
              </w:rPr>
              <w:t>:</w:t>
            </w:r>
            <w:r w:rsidRPr="00645B12">
              <w:rPr>
                <w:rFonts w:ascii="Comic Sans MS" w:hAnsi="Comic Sans MS"/>
                <w:color w:val="FF0000"/>
              </w:rPr>
              <w:t xml:space="preserve"> • Principales règles de politesse et de civilité, respect d’autrui</w:t>
            </w:r>
          </w:p>
          <w:p w:rsidR="00645B12" w:rsidRPr="00645B12" w:rsidRDefault="00645B12" w:rsidP="0080757F">
            <w:pPr>
              <w:jc w:val="both"/>
              <w:rPr>
                <w:rFonts w:ascii="Comic Sans MS" w:hAnsi="Comic Sans MS"/>
                <w:color w:val="FF0000"/>
              </w:rPr>
            </w:pPr>
            <w:r w:rsidRPr="00645B12">
              <w:rPr>
                <w:rFonts w:ascii="Comic Sans MS" w:hAnsi="Comic Sans MS"/>
                <w:color w:val="FF0000"/>
              </w:rPr>
              <w:t xml:space="preserve">Contraintes de la vie collective : liens entre liberté personnelle et contraintes de la vie sociale </w:t>
            </w:r>
          </w:p>
          <w:p w:rsidR="00645B12" w:rsidRPr="00645B12" w:rsidRDefault="00645B12" w:rsidP="0080757F">
            <w:pPr>
              <w:jc w:val="both"/>
              <w:rPr>
                <w:rFonts w:ascii="Comic Sans MS" w:hAnsi="Comic Sans MS"/>
                <w:color w:val="FF0000"/>
              </w:rPr>
            </w:pPr>
            <w:r w:rsidRPr="00645B12">
              <w:rPr>
                <w:rFonts w:ascii="Comic Sans MS" w:hAnsi="Comic Sans MS"/>
                <w:color w:val="FF0000"/>
              </w:rPr>
              <w:t>Respecter ses pairs et les adultes, et notamment appliquer les principes de l’égalité des filles et des garçons.</w:t>
            </w:r>
          </w:p>
          <w:p w:rsidR="00645B12" w:rsidRPr="00645B12" w:rsidRDefault="00645B12" w:rsidP="0080757F">
            <w:pPr>
              <w:jc w:val="both"/>
              <w:rPr>
                <w:rFonts w:ascii="Comic Sans MS" w:hAnsi="Comic Sans MS"/>
                <w:bCs/>
              </w:rPr>
            </w:pPr>
          </w:p>
          <w:p w:rsidR="00645B12" w:rsidRDefault="001C0294" w:rsidP="0080757F">
            <w:pPr>
              <w:jc w:val="both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On copie une trace écrite : IC1</w:t>
            </w:r>
          </w:p>
          <w:p w:rsidR="001C0294" w:rsidRPr="001C0294" w:rsidRDefault="001C0294" w:rsidP="0080757F">
            <w:pPr>
              <w:jc w:val="both"/>
              <w:rPr>
                <w:rFonts w:ascii="Comic Sans MS" w:hAnsi="Comic Sans MS"/>
                <w:bCs/>
              </w:rPr>
            </w:pPr>
          </w:p>
          <w:p w:rsidR="00645B12" w:rsidRPr="00645B12" w:rsidRDefault="00645B12" w:rsidP="0080757F">
            <w:pPr>
              <w:rPr>
                <w:rFonts w:ascii="Comic Sans MS" w:hAnsi="Comic Sans MS"/>
                <w:snapToGrid w:val="0"/>
                <w:color w:val="00B050"/>
              </w:rPr>
            </w:pPr>
            <w:r w:rsidRPr="00645B12">
              <w:rPr>
                <w:rFonts w:ascii="Comic Sans MS" w:hAnsi="Comic Sans MS"/>
                <w:snapToGrid w:val="0"/>
                <w:color w:val="00B050"/>
              </w:rPr>
              <w:t xml:space="preserve">Education à la citoyenneté p 10–13 </w:t>
            </w:r>
          </w:p>
          <w:p w:rsidR="00645B12" w:rsidRPr="00645B12" w:rsidRDefault="00645B12" w:rsidP="00214BE5">
            <w:pPr>
              <w:rPr>
                <w:rFonts w:ascii="Comic Sans MS" w:hAnsi="Comic Sans MS"/>
                <w:bCs/>
              </w:rPr>
            </w:pPr>
          </w:p>
        </w:tc>
      </w:tr>
      <w:tr w:rsidR="00645B12" w:rsidRPr="00645B12" w:rsidTr="0078757F">
        <w:tblPrEx>
          <w:tblCellMar>
            <w:top w:w="0" w:type="dxa"/>
            <w:bottom w:w="0" w:type="dxa"/>
          </w:tblCellMar>
        </w:tblPrEx>
        <w:trPr>
          <w:cantSplit/>
          <w:trHeight w:val="896"/>
          <w:jc w:val="center"/>
        </w:trPr>
        <w:tc>
          <w:tcPr>
            <w:tcW w:w="1121" w:type="dxa"/>
            <w:tcBorders>
              <w:top w:val="double" w:sz="4" w:space="0" w:color="000000"/>
              <w:left w:val="double" w:sz="2" w:space="0" w:color="000000"/>
              <w:bottom w:val="double" w:sz="4" w:space="0" w:color="000000"/>
              <w:right w:val="dotted" w:sz="8" w:space="0" w:color="auto"/>
            </w:tcBorders>
            <w:vAlign w:val="center"/>
          </w:tcPr>
          <w:p w:rsidR="00645B12" w:rsidRPr="001C0294" w:rsidRDefault="00645B12" w:rsidP="001C0294">
            <w:pPr>
              <w:jc w:val="center"/>
              <w:rPr>
                <w:rFonts w:ascii="Comic Sans MS" w:hAnsi="Comic Sans MS"/>
              </w:rPr>
            </w:pPr>
            <w:r w:rsidRPr="001C0294">
              <w:rPr>
                <w:rFonts w:ascii="Comic Sans MS" w:hAnsi="Comic Sans MS"/>
              </w:rPr>
              <w:t>16h30</w:t>
            </w:r>
          </w:p>
        </w:tc>
        <w:tc>
          <w:tcPr>
            <w:tcW w:w="13682" w:type="dxa"/>
            <w:tcBorders>
              <w:top w:val="double" w:sz="4" w:space="0" w:color="000000"/>
              <w:left w:val="dotted" w:sz="8" w:space="0" w:color="auto"/>
              <w:bottom w:val="double" w:sz="4" w:space="0" w:color="000000"/>
            </w:tcBorders>
            <w:vAlign w:val="center"/>
          </w:tcPr>
          <w:p w:rsidR="00645B12" w:rsidRPr="00645B12" w:rsidRDefault="00645B12" w:rsidP="0080757F">
            <w:pPr>
              <w:rPr>
                <w:rFonts w:ascii="Comic Sans MS" w:hAnsi="Comic Sans MS"/>
                <w:snapToGrid w:val="0"/>
                <w:color w:val="00B050"/>
              </w:rPr>
            </w:pPr>
            <w:r w:rsidRPr="00645B12">
              <w:rPr>
                <w:rFonts w:ascii="Comic Sans MS" w:hAnsi="Comic Sans MS"/>
                <w:b/>
                <w:u w:val="single"/>
              </w:rPr>
              <w:t>Cartables et devoirs</w:t>
            </w:r>
          </w:p>
        </w:tc>
      </w:tr>
      <w:tr w:rsidR="001C09F4" w:rsidRPr="00645B12" w:rsidTr="0078757F">
        <w:tblPrEx>
          <w:tblCellMar>
            <w:top w:w="0" w:type="dxa"/>
            <w:bottom w:w="0" w:type="dxa"/>
          </w:tblCellMar>
        </w:tblPrEx>
        <w:trPr>
          <w:cantSplit/>
          <w:trHeight w:val="1618"/>
          <w:jc w:val="center"/>
        </w:trPr>
        <w:tc>
          <w:tcPr>
            <w:tcW w:w="1121" w:type="dxa"/>
            <w:tcBorders>
              <w:top w:val="double" w:sz="4" w:space="0" w:color="000000"/>
              <w:left w:val="double" w:sz="2" w:space="0" w:color="000000"/>
              <w:bottom w:val="double" w:sz="4" w:space="0" w:color="auto"/>
              <w:right w:val="dotted" w:sz="8" w:space="0" w:color="auto"/>
            </w:tcBorders>
            <w:vAlign w:val="center"/>
          </w:tcPr>
          <w:p w:rsidR="00E36201" w:rsidRPr="00645B12" w:rsidRDefault="00214BE5" w:rsidP="005A4E58">
            <w:pPr>
              <w:jc w:val="center"/>
              <w:rPr>
                <w:rFonts w:ascii="Comic Sans MS" w:hAnsi="Comic Sans MS"/>
                <w:b/>
                <w:color w:val="FF0000"/>
              </w:rPr>
            </w:pPr>
            <w:r w:rsidRPr="00645B12">
              <w:rPr>
                <w:rFonts w:ascii="Comic Sans MS" w:hAnsi="Comic Sans MS"/>
                <w:b/>
              </w:rPr>
              <w:t>A prévoir pour la semaine prochaine</w:t>
            </w:r>
          </w:p>
        </w:tc>
        <w:tc>
          <w:tcPr>
            <w:tcW w:w="13682" w:type="dxa"/>
            <w:tcBorders>
              <w:top w:val="double" w:sz="4" w:space="0" w:color="000000"/>
              <w:left w:val="dotted" w:sz="8" w:space="0" w:color="auto"/>
              <w:bottom w:val="double" w:sz="4" w:space="0" w:color="auto"/>
            </w:tcBorders>
          </w:tcPr>
          <w:p w:rsidR="00214BE5" w:rsidRPr="00645B12" w:rsidRDefault="00214BE5" w:rsidP="00214BE5">
            <w:pPr>
              <w:spacing w:line="276" w:lineRule="auto"/>
              <w:jc w:val="both"/>
              <w:rPr>
                <w:rFonts w:ascii="Comic Sans MS" w:hAnsi="Comic Sans MS"/>
                <w:snapToGrid w:val="0"/>
              </w:rPr>
            </w:pPr>
          </w:p>
          <w:p w:rsidR="00E36201" w:rsidRPr="00645B12" w:rsidRDefault="00214BE5" w:rsidP="00214BE5">
            <w:pPr>
              <w:spacing w:line="360" w:lineRule="auto"/>
              <w:jc w:val="both"/>
              <w:rPr>
                <w:rFonts w:ascii="Comic Sans MS" w:hAnsi="Comic Sans MS"/>
                <w:snapToGrid w:val="0"/>
              </w:rPr>
            </w:pPr>
            <w:r w:rsidRPr="00645B12">
              <w:rPr>
                <w:rFonts w:ascii="Comic Sans MS" w:hAnsi="Comic Sans MS"/>
                <w:snapToGrid w:val="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80757F" w:rsidRPr="00645B12">
              <w:rPr>
                <w:rFonts w:ascii="Comic Sans MS" w:hAnsi="Comic Sans MS"/>
                <w:snapToGrid w:val="0"/>
              </w:rPr>
              <w:t>________</w:t>
            </w:r>
          </w:p>
        </w:tc>
      </w:tr>
    </w:tbl>
    <w:p w:rsidR="006D1B90" w:rsidRDefault="006D1B90" w:rsidP="00631169">
      <w:pPr>
        <w:rPr>
          <w:rFonts w:ascii="Comic Sans MS" w:hAnsi="Comic Sans MS"/>
        </w:rPr>
      </w:pPr>
    </w:p>
    <w:p w:rsidR="005817FB" w:rsidRPr="004D6B06" w:rsidRDefault="006D1B90" w:rsidP="00631169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</w:rPr>
        <w:br w:type="page"/>
      </w:r>
      <w:r w:rsidRPr="004D6B06">
        <w:rPr>
          <w:rFonts w:ascii="Comic Sans MS" w:hAnsi="Comic Sans MS"/>
          <w:b/>
          <w:u w:val="single"/>
        </w:rPr>
        <w:lastRenderedPageBreak/>
        <w:t>Vocabulaire </w:t>
      </w:r>
    </w:p>
    <w:p w:rsidR="006D1B90" w:rsidRDefault="006D1B90" w:rsidP="00631169">
      <w:pPr>
        <w:rPr>
          <w:rFonts w:ascii="Comic Sans MS" w:hAnsi="Comic Sans MS"/>
        </w:rPr>
      </w:pPr>
    </w:p>
    <w:p w:rsidR="006D1B90" w:rsidRDefault="00016F5C" w:rsidP="00631169">
      <w:pPr>
        <w:rPr>
          <w:noProof/>
        </w:rPr>
      </w:pPr>
      <w:r>
        <w:rPr>
          <w:noProof/>
        </w:rPr>
        <w:drawing>
          <wp:inline distT="0" distB="0" distL="0" distR="0">
            <wp:extent cx="5971540" cy="2131060"/>
            <wp:effectExtent l="0" t="0" r="0" b="254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B90" w:rsidRDefault="006D1B90" w:rsidP="00631169">
      <w:pPr>
        <w:rPr>
          <w:rFonts w:ascii="Comic Sans MS" w:hAnsi="Comic Sans MS"/>
        </w:rPr>
      </w:pPr>
    </w:p>
    <w:p w:rsidR="006D1B90" w:rsidRDefault="006D1B90" w:rsidP="00631169">
      <w:pPr>
        <w:rPr>
          <w:rFonts w:ascii="Comic Sans MS" w:hAnsi="Comic Sans MS"/>
        </w:rPr>
      </w:pPr>
    </w:p>
    <w:p w:rsidR="006D1B90" w:rsidRDefault="00016F5C" w:rsidP="00631169">
      <w:pPr>
        <w:rPr>
          <w:noProof/>
        </w:rPr>
      </w:pPr>
      <w:r>
        <w:rPr>
          <w:noProof/>
        </w:rPr>
        <w:drawing>
          <wp:inline distT="0" distB="0" distL="0" distR="0">
            <wp:extent cx="5971540" cy="2695575"/>
            <wp:effectExtent l="0" t="0" r="0" b="9525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B90" w:rsidRDefault="006D1B90" w:rsidP="00631169">
      <w:pPr>
        <w:rPr>
          <w:noProof/>
        </w:rPr>
      </w:pPr>
    </w:p>
    <w:p w:rsidR="006D1B90" w:rsidRDefault="006D1B90" w:rsidP="00631169">
      <w:pPr>
        <w:rPr>
          <w:noProof/>
        </w:rPr>
      </w:pPr>
    </w:p>
    <w:p w:rsidR="006D1B90" w:rsidRDefault="00016F5C" w:rsidP="00631169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71540" cy="2632075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06" w:rsidRDefault="004D6B06" w:rsidP="00631169">
      <w:pPr>
        <w:rPr>
          <w:noProof/>
        </w:rPr>
      </w:pPr>
    </w:p>
    <w:p w:rsidR="004D6B06" w:rsidRPr="004D6B06" w:rsidRDefault="004D6B06" w:rsidP="00631169">
      <w:pPr>
        <w:rPr>
          <w:rFonts w:ascii="Comic Sans MS" w:hAnsi="Comic Sans MS"/>
          <w:b/>
          <w:noProof/>
          <w:sz w:val="24"/>
          <w:u w:val="single"/>
        </w:rPr>
      </w:pPr>
      <w:r w:rsidRPr="004D6B06">
        <w:rPr>
          <w:rFonts w:ascii="Comic Sans MS" w:hAnsi="Comic Sans MS"/>
          <w:b/>
          <w:noProof/>
          <w:sz w:val="24"/>
          <w:u w:val="single"/>
        </w:rPr>
        <w:t>Conjugaison :</w:t>
      </w:r>
    </w:p>
    <w:p w:rsidR="004D6B06" w:rsidRDefault="00016F5C" w:rsidP="00631169">
      <w:pPr>
        <w:rPr>
          <w:noProof/>
        </w:rPr>
      </w:pPr>
      <w:r>
        <w:rPr>
          <w:noProof/>
        </w:rPr>
        <w:drawing>
          <wp:inline distT="0" distB="0" distL="0" distR="0">
            <wp:extent cx="6369050" cy="3411220"/>
            <wp:effectExtent l="0" t="0" r="0" b="0"/>
            <wp:docPr id="1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0" cy="34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B06" w:rsidRDefault="004D6B06" w:rsidP="00631169">
      <w:pPr>
        <w:rPr>
          <w:noProof/>
        </w:rPr>
      </w:pPr>
    </w:p>
    <w:p w:rsidR="004D6B06" w:rsidRDefault="00016F5C" w:rsidP="00631169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971540" cy="5017135"/>
            <wp:effectExtent l="0" t="0" r="0" b="0"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501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A44" w:rsidRDefault="00650A44" w:rsidP="00631169">
      <w:pPr>
        <w:rPr>
          <w:noProof/>
        </w:rPr>
      </w:pPr>
    </w:p>
    <w:p w:rsidR="00650A44" w:rsidRDefault="00650A44" w:rsidP="00631169">
      <w:pPr>
        <w:rPr>
          <w:noProof/>
        </w:rPr>
      </w:pPr>
    </w:p>
    <w:p w:rsidR="00650A44" w:rsidRDefault="00650A44" w:rsidP="00631169">
      <w:pPr>
        <w:rPr>
          <w:noProof/>
        </w:rPr>
      </w:pPr>
    </w:p>
    <w:p w:rsidR="00650A44" w:rsidRDefault="00650A44" w:rsidP="00631169">
      <w:pPr>
        <w:rPr>
          <w:noProof/>
        </w:rPr>
      </w:pPr>
    </w:p>
    <w:p w:rsidR="00650A44" w:rsidRDefault="00650A44" w:rsidP="00631169">
      <w:pPr>
        <w:rPr>
          <w:noProof/>
        </w:rPr>
      </w:pPr>
    </w:p>
    <w:p w:rsidR="00650A44" w:rsidRDefault="00650A44" w:rsidP="00631169">
      <w:pPr>
        <w:rPr>
          <w:noProof/>
        </w:rPr>
      </w:pPr>
    </w:p>
    <w:p w:rsidR="00650A44" w:rsidRDefault="00650A44" w:rsidP="00631169">
      <w:pPr>
        <w:rPr>
          <w:noProof/>
        </w:rPr>
      </w:pPr>
    </w:p>
    <w:p w:rsidR="00650A44" w:rsidRDefault="00650A44" w:rsidP="00631169">
      <w:pPr>
        <w:rPr>
          <w:noProof/>
        </w:rPr>
      </w:pPr>
    </w:p>
    <w:p w:rsidR="00650A44" w:rsidRDefault="00650A44" w:rsidP="00631169">
      <w:pPr>
        <w:rPr>
          <w:noProof/>
        </w:rPr>
      </w:pPr>
    </w:p>
    <w:p w:rsidR="00650A44" w:rsidRDefault="00650A44" w:rsidP="00631169">
      <w:pPr>
        <w:rPr>
          <w:noProof/>
        </w:rPr>
      </w:pPr>
    </w:p>
    <w:p w:rsidR="00650A44" w:rsidRDefault="00650A44" w:rsidP="00631169">
      <w:pPr>
        <w:rPr>
          <w:noProof/>
        </w:rPr>
      </w:pPr>
    </w:p>
    <w:p w:rsidR="00650A44" w:rsidRDefault="00650A44" w:rsidP="00631169">
      <w:pPr>
        <w:rPr>
          <w:rFonts w:ascii="Comic Sans MS" w:hAnsi="Comic Sans MS"/>
          <w:b/>
          <w:noProof/>
          <w:sz w:val="24"/>
          <w:u w:val="single"/>
        </w:rPr>
      </w:pPr>
      <w:r w:rsidRPr="00650A44">
        <w:rPr>
          <w:rFonts w:ascii="Comic Sans MS" w:hAnsi="Comic Sans MS"/>
          <w:b/>
          <w:noProof/>
          <w:sz w:val="24"/>
          <w:u w:val="single"/>
        </w:rPr>
        <w:lastRenderedPageBreak/>
        <w:t>Numération :</w:t>
      </w:r>
    </w:p>
    <w:p w:rsidR="00650A44" w:rsidRDefault="00016F5C" w:rsidP="00631169">
      <w:pPr>
        <w:rPr>
          <w:noProof/>
        </w:rPr>
      </w:pPr>
      <w:r>
        <w:rPr>
          <w:noProof/>
        </w:rPr>
        <w:drawing>
          <wp:inline distT="0" distB="0" distL="0" distR="0">
            <wp:extent cx="4484370" cy="6130290"/>
            <wp:effectExtent l="0" t="0" r="0" b="3810"/>
            <wp:docPr id="1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370" cy="613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5C" w:rsidRDefault="00016F5C" w:rsidP="00631169">
      <w:pPr>
        <w:rPr>
          <w:noProof/>
        </w:rPr>
      </w:pPr>
    </w:p>
    <w:p w:rsidR="00016F5C" w:rsidRDefault="00016F5C" w:rsidP="00631169">
      <w:pPr>
        <w:rPr>
          <w:noProof/>
        </w:rPr>
      </w:pPr>
    </w:p>
    <w:p w:rsidR="00016F5C" w:rsidRDefault="00016F5C" w:rsidP="00631169">
      <w:pPr>
        <w:rPr>
          <w:rFonts w:ascii="Comic Sans MS" w:hAnsi="Comic Sans MS"/>
          <w:noProof/>
          <w:sz w:val="24"/>
        </w:rPr>
      </w:pPr>
      <w:r w:rsidRPr="00016F5C">
        <w:rPr>
          <w:rFonts w:ascii="Comic Sans MS" w:hAnsi="Comic Sans MS"/>
          <w:noProof/>
          <w:sz w:val="24"/>
        </w:rPr>
        <w:lastRenderedPageBreak/>
        <w:t>Résolution de problème</w:t>
      </w:r>
    </w:p>
    <w:p w:rsidR="00016F5C" w:rsidRDefault="00016F5C" w:rsidP="00631169">
      <w:pPr>
        <w:rPr>
          <w:rFonts w:ascii="Comic Sans MS" w:hAnsi="Comic Sans MS"/>
          <w:noProof/>
          <w:sz w:val="24"/>
        </w:rPr>
      </w:pPr>
    </w:p>
    <w:p w:rsidR="00016F5C" w:rsidRDefault="00016F5C" w:rsidP="00631169">
      <w:pPr>
        <w:rPr>
          <w:rFonts w:ascii="Comic Sans MS" w:hAnsi="Comic Sans MS"/>
          <w:b/>
          <w:sz w:val="32"/>
          <w:u w:val="single"/>
        </w:rPr>
      </w:pPr>
      <w:r>
        <w:rPr>
          <w:noProof/>
        </w:rPr>
        <w:drawing>
          <wp:inline distT="0" distB="0" distL="0" distR="0" wp14:anchorId="551F983A" wp14:editId="381FC1A3">
            <wp:extent cx="8658860" cy="1431290"/>
            <wp:effectExtent l="0" t="0" r="8890" b="0"/>
            <wp:docPr id="1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86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F5C" w:rsidRPr="00016F5C" w:rsidRDefault="00016F5C" w:rsidP="00016F5C">
      <w:pPr>
        <w:rPr>
          <w:rFonts w:ascii="Comic Sans MS" w:hAnsi="Comic Sans MS"/>
          <w:sz w:val="32"/>
        </w:rPr>
      </w:pPr>
    </w:p>
    <w:sectPr w:rsidR="00016F5C" w:rsidRPr="00016F5C" w:rsidSect="004D6B06">
      <w:headerReference w:type="default" r:id="rId21"/>
      <w:pgSz w:w="16838" w:h="11906" w:orient="landscape"/>
      <w:pgMar w:top="720" w:right="720" w:bottom="720" w:left="720" w:header="4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02F" w:rsidRDefault="00B3402F" w:rsidP="003B7BA0">
      <w:r>
        <w:separator/>
      </w:r>
    </w:p>
  </w:endnote>
  <w:endnote w:type="continuationSeparator" w:id="0">
    <w:p w:rsidR="00B3402F" w:rsidRDefault="00B3402F" w:rsidP="003B7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isha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Amienne">
    <w:panose1 w:val="04000508060000020003"/>
    <w:charset w:val="00"/>
    <w:family w:val="decorative"/>
    <w:pitch w:val="variable"/>
    <w:sig w:usb0="80000027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02F" w:rsidRDefault="00B3402F" w:rsidP="003B7BA0">
      <w:r>
        <w:separator/>
      </w:r>
    </w:p>
  </w:footnote>
  <w:footnote w:type="continuationSeparator" w:id="0">
    <w:p w:rsidR="00B3402F" w:rsidRDefault="00B3402F" w:rsidP="003B7B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A0" w:rsidRPr="003B7BA0" w:rsidRDefault="003B7BA0">
    <w:pPr>
      <w:pStyle w:val="En-tte"/>
      <w:rPr>
        <w:rFonts w:ascii="Amienne" w:hAnsi="Amienne"/>
        <w:sz w:val="24"/>
        <w:szCs w:val="24"/>
      </w:rPr>
    </w:pPr>
    <w:r w:rsidRPr="003B7BA0">
      <w:rPr>
        <w:rFonts w:ascii="Amienne" w:hAnsi="Amienne"/>
        <w:sz w:val="24"/>
        <w:szCs w:val="24"/>
      </w:rPr>
      <w:t>Gousselot Angélique – CM2 – Année scolaire 201</w:t>
    </w:r>
    <w:r w:rsidR="00645B12">
      <w:rPr>
        <w:rFonts w:ascii="Amienne" w:hAnsi="Amienne"/>
        <w:sz w:val="24"/>
        <w:szCs w:val="24"/>
      </w:rPr>
      <w:t>4</w:t>
    </w:r>
    <w:r w:rsidR="00EA1EEC">
      <w:rPr>
        <w:rFonts w:ascii="Amienne" w:hAnsi="Amienne"/>
        <w:sz w:val="24"/>
        <w:szCs w:val="24"/>
      </w:rPr>
      <w:t>/</w:t>
    </w:r>
    <w:r w:rsidRPr="003B7BA0">
      <w:rPr>
        <w:rFonts w:ascii="Amienne" w:hAnsi="Amienne"/>
        <w:sz w:val="24"/>
        <w:szCs w:val="24"/>
      </w:rPr>
      <w:t>201</w:t>
    </w:r>
    <w:r w:rsidR="00645B12">
      <w:rPr>
        <w:rFonts w:ascii="Amienne" w:hAnsi="Amienne"/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B05AD"/>
    <w:multiLevelType w:val="hybridMultilevel"/>
    <w:tmpl w:val="B71889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B2BE6"/>
    <w:multiLevelType w:val="singleLevel"/>
    <w:tmpl w:val="AB546090"/>
    <w:lvl w:ilvl="0">
      <w:numFmt w:val="bullet"/>
      <w:lvlText w:val="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>
    <w:nsid w:val="1F610D64"/>
    <w:multiLevelType w:val="singleLevel"/>
    <w:tmpl w:val="614044CE"/>
    <w:lvl w:ilvl="0"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>
    <w:nsid w:val="25D21203"/>
    <w:multiLevelType w:val="singleLevel"/>
    <w:tmpl w:val="AB546090"/>
    <w:lvl w:ilvl="0">
      <w:numFmt w:val="bullet"/>
      <w:lvlText w:val="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4">
    <w:nsid w:val="2795346F"/>
    <w:multiLevelType w:val="singleLevel"/>
    <w:tmpl w:val="AB546090"/>
    <w:lvl w:ilvl="0">
      <w:numFmt w:val="bullet"/>
      <w:lvlText w:val="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5">
    <w:nsid w:val="2A750C9A"/>
    <w:multiLevelType w:val="singleLevel"/>
    <w:tmpl w:val="AB546090"/>
    <w:lvl w:ilvl="0">
      <w:numFmt w:val="bullet"/>
      <w:lvlText w:val="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6">
    <w:nsid w:val="3F30574C"/>
    <w:multiLevelType w:val="hybridMultilevel"/>
    <w:tmpl w:val="86AA96F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FBA75DA"/>
    <w:multiLevelType w:val="hybridMultilevel"/>
    <w:tmpl w:val="DF6A91F2"/>
    <w:lvl w:ilvl="0" w:tplc="F26CD390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>
    <w:nsid w:val="4EED1DD2"/>
    <w:multiLevelType w:val="singleLevel"/>
    <w:tmpl w:val="614044CE"/>
    <w:lvl w:ilvl="0"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>
    <w:nsid w:val="515A3028"/>
    <w:multiLevelType w:val="singleLevel"/>
    <w:tmpl w:val="AB546090"/>
    <w:lvl w:ilvl="0">
      <w:numFmt w:val="bullet"/>
      <w:lvlText w:val="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0">
    <w:nsid w:val="59803BA2"/>
    <w:multiLevelType w:val="multilevel"/>
    <w:tmpl w:val="FD9AB3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B620DEB"/>
    <w:multiLevelType w:val="hybridMultilevel"/>
    <w:tmpl w:val="40BAA27A"/>
    <w:lvl w:ilvl="0" w:tplc="E6C6DC7C"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12">
    <w:nsid w:val="616938C6"/>
    <w:multiLevelType w:val="hybridMultilevel"/>
    <w:tmpl w:val="1370293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906FA1"/>
    <w:multiLevelType w:val="singleLevel"/>
    <w:tmpl w:val="AB546090"/>
    <w:lvl w:ilvl="0">
      <w:numFmt w:val="bullet"/>
      <w:lvlText w:val="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4">
    <w:nsid w:val="65BD4F3E"/>
    <w:multiLevelType w:val="hybridMultilevel"/>
    <w:tmpl w:val="DA72F9AE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B0B5EB5"/>
    <w:multiLevelType w:val="singleLevel"/>
    <w:tmpl w:val="614044CE"/>
    <w:lvl w:ilvl="0"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6">
    <w:nsid w:val="6D906F75"/>
    <w:multiLevelType w:val="hybridMultilevel"/>
    <w:tmpl w:val="EADC9F2C"/>
    <w:lvl w:ilvl="0" w:tplc="8070C03C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2423030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>
    <w:nsid w:val="74732EE0"/>
    <w:multiLevelType w:val="hybridMultilevel"/>
    <w:tmpl w:val="FD9AB388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3"/>
  </w:num>
  <w:num w:numId="5">
    <w:abstractNumId w:val="4"/>
  </w:num>
  <w:num w:numId="6">
    <w:abstractNumId w:val="5"/>
  </w:num>
  <w:num w:numId="7">
    <w:abstractNumId w:val="8"/>
  </w:num>
  <w:num w:numId="8">
    <w:abstractNumId w:val="2"/>
  </w:num>
  <w:num w:numId="9">
    <w:abstractNumId w:val="17"/>
  </w:num>
  <w:num w:numId="10">
    <w:abstractNumId w:val="15"/>
  </w:num>
  <w:num w:numId="11">
    <w:abstractNumId w:val="18"/>
  </w:num>
  <w:num w:numId="12">
    <w:abstractNumId w:val="10"/>
  </w:num>
  <w:num w:numId="13">
    <w:abstractNumId w:val="14"/>
  </w:num>
  <w:num w:numId="14">
    <w:abstractNumId w:val="12"/>
  </w:num>
  <w:num w:numId="15">
    <w:abstractNumId w:val="6"/>
  </w:num>
  <w:num w:numId="16">
    <w:abstractNumId w:val="16"/>
  </w:num>
  <w:num w:numId="17">
    <w:abstractNumId w:val="0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F7"/>
    <w:rsid w:val="00006F6D"/>
    <w:rsid w:val="0000772F"/>
    <w:rsid w:val="000117B5"/>
    <w:rsid w:val="00016F5C"/>
    <w:rsid w:val="000361A0"/>
    <w:rsid w:val="00055F63"/>
    <w:rsid w:val="00081238"/>
    <w:rsid w:val="000B1AB1"/>
    <w:rsid w:val="000C23B4"/>
    <w:rsid w:val="001359B4"/>
    <w:rsid w:val="00164E96"/>
    <w:rsid w:val="0018111B"/>
    <w:rsid w:val="001C0294"/>
    <w:rsid w:val="001C09F4"/>
    <w:rsid w:val="001C6DCB"/>
    <w:rsid w:val="001D3A7D"/>
    <w:rsid w:val="00214BE5"/>
    <w:rsid w:val="00280C94"/>
    <w:rsid w:val="002C1E0A"/>
    <w:rsid w:val="002D7490"/>
    <w:rsid w:val="002E0643"/>
    <w:rsid w:val="002F7B25"/>
    <w:rsid w:val="00331680"/>
    <w:rsid w:val="003679C2"/>
    <w:rsid w:val="003B7BA0"/>
    <w:rsid w:val="003D0454"/>
    <w:rsid w:val="003E277F"/>
    <w:rsid w:val="00403A7F"/>
    <w:rsid w:val="0045709A"/>
    <w:rsid w:val="00467590"/>
    <w:rsid w:val="004D60D6"/>
    <w:rsid w:val="004D6B06"/>
    <w:rsid w:val="0050560C"/>
    <w:rsid w:val="00513D09"/>
    <w:rsid w:val="00513FEE"/>
    <w:rsid w:val="0053270D"/>
    <w:rsid w:val="00556610"/>
    <w:rsid w:val="00562E4A"/>
    <w:rsid w:val="00577683"/>
    <w:rsid w:val="005817FB"/>
    <w:rsid w:val="005A4E58"/>
    <w:rsid w:val="005B1CE3"/>
    <w:rsid w:val="005C02EC"/>
    <w:rsid w:val="00604214"/>
    <w:rsid w:val="00622355"/>
    <w:rsid w:val="00631169"/>
    <w:rsid w:val="00636EE7"/>
    <w:rsid w:val="00645B12"/>
    <w:rsid w:val="006473DD"/>
    <w:rsid w:val="00650A44"/>
    <w:rsid w:val="00651FAF"/>
    <w:rsid w:val="0065407A"/>
    <w:rsid w:val="00681C7F"/>
    <w:rsid w:val="00686C25"/>
    <w:rsid w:val="006A6DCD"/>
    <w:rsid w:val="006D1B90"/>
    <w:rsid w:val="006D7C10"/>
    <w:rsid w:val="006F3DE6"/>
    <w:rsid w:val="00700890"/>
    <w:rsid w:val="00715A0A"/>
    <w:rsid w:val="00737630"/>
    <w:rsid w:val="007511F5"/>
    <w:rsid w:val="0078757F"/>
    <w:rsid w:val="00790674"/>
    <w:rsid w:val="007A66DE"/>
    <w:rsid w:val="007A70EB"/>
    <w:rsid w:val="007C6A31"/>
    <w:rsid w:val="007D73CF"/>
    <w:rsid w:val="008060DC"/>
    <w:rsid w:val="0080757F"/>
    <w:rsid w:val="00812390"/>
    <w:rsid w:val="00834A92"/>
    <w:rsid w:val="00836631"/>
    <w:rsid w:val="0084628A"/>
    <w:rsid w:val="0086707E"/>
    <w:rsid w:val="0088401C"/>
    <w:rsid w:val="008A2A86"/>
    <w:rsid w:val="00901F3C"/>
    <w:rsid w:val="009266F7"/>
    <w:rsid w:val="00970820"/>
    <w:rsid w:val="00983C04"/>
    <w:rsid w:val="00984281"/>
    <w:rsid w:val="0099264F"/>
    <w:rsid w:val="009B3713"/>
    <w:rsid w:val="009C7D66"/>
    <w:rsid w:val="009D7C9F"/>
    <w:rsid w:val="009F4EB9"/>
    <w:rsid w:val="00A03448"/>
    <w:rsid w:val="00A0754C"/>
    <w:rsid w:val="00A60877"/>
    <w:rsid w:val="00A812B1"/>
    <w:rsid w:val="00A91975"/>
    <w:rsid w:val="00A92F08"/>
    <w:rsid w:val="00AD2234"/>
    <w:rsid w:val="00B036F1"/>
    <w:rsid w:val="00B3402F"/>
    <w:rsid w:val="00B72270"/>
    <w:rsid w:val="00BA75DA"/>
    <w:rsid w:val="00BB38F7"/>
    <w:rsid w:val="00BC63A6"/>
    <w:rsid w:val="00BD10C3"/>
    <w:rsid w:val="00BD1A0B"/>
    <w:rsid w:val="00BD5ADB"/>
    <w:rsid w:val="00BE2922"/>
    <w:rsid w:val="00C218DB"/>
    <w:rsid w:val="00C227FA"/>
    <w:rsid w:val="00C92E9D"/>
    <w:rsid w:val="00CC42B5"/>
    <w:rsid w:val="00CD2873"/>
    <w:rsid w:val="00CF28C7"/>
    <w:rsid w:val="00D15F0C"/>
    <w:rsid w:val="00D1769F"/>
    <w:rsid w:val="00DB4FB6"/>
    <w:rsid w:val="00DB6A4C"/>
    <w:rsid w:val="00DC474D"/>
    <w:rsid w:val="00DF03BC"/>
    <w:rsid w:val="00DF23E6"/>
    <w:rsid w:val="00E229B2"/>
    <w:rsid w:val="00E36201"/>
    <w:rsid w:val="00EA1EEC"/>
    <w:rsid w:val="00EB0CBA"/>
    <w:rsid w:val="00EE07FD"/>
    <w:rsid w:val="00F50AFF"/>
    <w:rsid w:val="00F64858"/>
    <w:rsid w:val="00F64A20"/>
    <w:rsid w:val="00F81F9F"/>
    <w:rsid w:val="00F96802"/>
    <w:rsid w:val="00FA386A"/>
    <w:rsid w:val="00FB690C"/>
    <w:rsid w:val="00FB728B"/>
    <w:rsid w:val="00FD0723"/>
    <w:rsid w:val="00FE3DC8"/>
    <w:rsid w:val="00FE59CF"/>
    <w:rsid w:val="00FF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qFormat/>
    <w:rsid w:val="003679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color w:val="FF000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center"/>
    </w:pPr>
    <w:rPr>
      <w:rFonts w:ascii="Comic Sans MS" w:hAnsi="Comic Sans MS"/>
    </w:rPr>
  </w:style>
  <w:style w:type="paragraph" w:styleId="NormalWeb">
    <w:name w:val="Normal (Web)"/>
    <w:basedOn w:val="Normal"/>
    <w:uiPriority w:val="99"/>
    <w:unhideWhenUsed/>
    <w:rsid w:val="00B036F1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3679C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3B7B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BA0"/>
  </w:style>
  <w:style w:type="paragraph" w:styleId="Pieddepage">
    <w:name w:val="footer"/>
    <w:basedOn w:val="Normal"/>
    <w:link w:val="PieddepageCar"/>
    <w:uiPriority w:val="99"/>
    <w:unhideWhenUsed/>
    <w:rsid w:val="003B7B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BA0"/>
  </w:style>
  <w:style w:type="character" w:styleId="Lienhypertexte">
    <w:name w:val="Hyperlink"/>
    <w:uiPriority w:val="99"/>
    <w:unhideWhenUsed/>
    <w:rsid w:val="00AD223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6F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qFormat/>
    <w:rsid w:val="003679C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color w:val="FF0000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center"/>
    </w:pPr>
    <w:rPr>
      <w:rFonts w:ascii="Comic Sans MS" w:hAnsi="Comic Sans MS"/>
    </w:rPr>
  </w:style>
  <w:style w:type="paragraph" w:styleId="NormalWeb">
    <w:name w:val="Normal (Web)"/>
    <w:basedOn w:val="Normal"/>
    <w:uiPriority w:val="99"/>
    <w:unhideWhenUsed/>
    <w:rsid w:val="00B036F1"/>
    <w:pPr>
      <w:spacing w:before="100" w:beforeAutospacing="1" w:after="100" w:afterAutospacing="1"/>
    </w:pPr>
    <w:rPr>
      <w:sz w:val="24"/>
      <w:szCs w:val="24"/>
    </w:rPr>
  </w:style>
  <w:style w:type="character" w:customStyle="1" w:styleId="Titre5Car">
    <w:name w:val="Titre 5 Car"/>
    <w:link w:val="Titre5"/>
    <w:uiPriority w:val="9"/>
    <w:semiHidden/>
    <w:rsid w:val="003679C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3B7B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7BA0"/>
  </w:style>
  <w:style w:type="paragraph" w:styleId="Pieddepage">
    <w:name w:val="footer"/>
    <w:basedOn w:val="Normal"/>
    <w:link w:val="PieddepageCar"/>
    <w:uiPriority w:val="99"/>
    <w:unhideWhenUsed/>
    <w:rsid w:val="003B7B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7BA0"/>
  </w:style>
  <w:style w:type="character" w:styleId="Lienhypertexte">
    <w:name w:val="Hyperlink"/>
    <w:uiPriority w:val="99"/>
    <w:unhideWhenUsed/>
    <w:rsid w:val="00AD2234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6F5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6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microsoft.com/office/2007/relationships/hdphoto" Target="media/hdphoto4.wdp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microsoft.com/office/2007/relationships/hdphoto" Target="media/hdphoto5.wd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4595E-2478-496E-873B-EC02CCC4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470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journal CE1-CE2-Année scolaire 2004-2005</vt:lpstr>
    </vt:vector>
  </TitlesOfParts>
  <Company>dudule &amp; Co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journal CE1-CE2-Année scolaire 2004-2005</dc:title>
  <dc:creator>dudule</dc:creator>
  <cp:lastModifiedBy>Angele</cp:lastModifiedBy>
  <cp:revision>3</cp:revision>
  <cp:lastPrinted>2012-08-31T05:50:00Z</cp:lastPrinted>
  <dcterms:created xsi:type="dcterms:W3CDTF">2014-08-21T13:12:00Z</dcterms:created>
  <dcterms:modified xsi:type="dcterms:W3CDTF">2014-08-21T13:19:00Z</dcterms:modified>
</cp:coreProperties>
</file>