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462E8" w14:textId="77777777" w:rsidR="001F0CD2" w:rsidRPr="001F0CD2" w:rsidRDefault="001F0CD2" w:rsidP="001F0CD2">
      <w:pPr>
        <w:jc w:val="center"/>
        <w:rPr>
          <w:rFonts w:ascii="ABeeZee" w:hAnsi="ABeeZee"/>
          <w:sz w:val="32"/>
          <w:u w:val="single"/>
        </w:rPr>
      </w:pPr>
      <w:r w:rsidRPr="001F0CD2">
        <w:rPr>
          <w:rFonts w:ascii="ABeeZee" w:hAnsi="ABeeZee"/>
          <w:sz w:val="32"/>
          <w:u w:val="single"/>
        </w:rPr>
        <w:t>Iles</w:t>
      </w:r>
      <w:r w:rsidR="00444DA5">
        <w:rPr>
          <w:rFonts w:ascii="ABeeZee" w:hAnsi="ABeeZee"/>
          <w:sz w:val="32"/>
          <w:u w:val="single"/>
        </w:rPr>
        <w:t xml:space="preserve"> *</w:t>
      </w:r>
      <w:bookmarkStart w:id="0" w:name="_GoBack"/>
      <w:bookmarkEnd w:id="0"/>
    </w:p>
    <w:p w14:paraId="20531ECC" w14:textId="77777777" w:rsidR="001F0CD2" w:rsidRPr="001F0CD2" w:rsidRDefault="001F0CD2" w:rsidP="001F0CD2">
      <w:pPr>
        <w:rPr>
          <w:rFonts w:ascii="ABeeZee" w:hAnsi="ABeeZee"/>
          <w:sz w:val="24"/>
        </w:rPr>
      </w:pPr>
    </w:p>
    <w:p w14:paraId="2FD13AA6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Iles</w:t>
      </w:r>
    </w:p>
    <w:p w14:paraId="08C3BCAD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Iles</w:t>
      </w:r>
    </w:p>
    <w:p w14:paraId="5829E3D1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Iles où l’on ne prendra jamais terre</w:t>
      </w:r>
    </w:p>
    <w:p w14:paraId="5A15BC80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Iles où l’on ne descendra jamais</w:t>
      </w:r>
    </w:p>
    <w:p w14:paraId="0EED6E7E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Iles couvertes de végétations</w:t>
      </w:r>
    </w:p>
    <w:p w14:paraId="45B49224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Iles tapies comme des jaguars</w:t>
      </w:r>
    </w:p>
    <w:p w14:paraId="3B575C06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Iles muettes</w:t>
      </w:r>
    </w:p>
    <w:p w14:paraId="21723011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Iles immobiles</w:t>
      </w:r>
    </w:p>
    <w:p w14:paraId="34AAC681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Iles inoubliables et sans nom</w:t>
      </w:r>
    </w:p>
    <w:p w14:paraId="168E23E6" w14:textId="77777777" w:rsidR="001F0CD2" w:rsidRPr="001F0CD2" w:rsidRDefault="001F0CD2" w:rsidP="001F0CD2">
      <w:pPr>
        <w:rPr>
          <w:rFonts w:ascii="ABeeZee" w:hAnsi="ABeeZee"/>
          <w:sz w:val="24"/>
        </w:rPr>
      </w:pPr>
      <w:r w:rsidRPr="001F0CD2">
        <w:rPr>
          <w:rFonts w:ascii="ABeeZee" w:hAnsi="ABeeZee"/>
          <w:sz w:val="24"/>
        </w:rPr>
        <w:t>Je lance mes chaussures par-dessus bord car je voudrais</w:t>
      </w:r>
    </w:p>
    <w:p w14:paraId="6603EAA5" w14:textId="77777777" w:rsidR="001F0CD2" w:rsidRPr="001F0CD2" w:rsidRDefault="001F0CD2" w:rsidP="001F0CD2">
      <w:pPr>
        <w:rPr>
          <w:rFonts w:ascii="ABeeZee" w:hAnsi="ABeeZee"/>
          <w:sz w:val="24"/>
        </w:rPr>
      </w:pPr>
      <w:proofErr w:type="gramStart"/>
      <w:r w:rsidRPr="001F0CD2">
        <w:rPr>
          <w:rFonts w:ascii="ABeeZee" w:hAnsi="ABeeZee"/>
          <w:sz w:val="24"/>
        </w:rPr>
        <w:t>bien</w:t>
      </w:r>
      <w:proofErr w:type="gramEnd"/>
      <w:r w:rsidRPr="001F0CD2">
        <w:rPr>
          <w:rFonts w:ascii="ABeeZee" w:hAnsi="ABeeZee"/>
          <w:sz w:val="24"/>
        </w:rPr>
        <w:t xml:space="preserve"> aller jusqu’à vous</w:t>
      </w:r>
    </w:p>
    <w:p w14:paraId="3F4DAFB5" w14:textId="77777777" w:rsidR="001F0CD2" w:rsidRPr="001F0CD2" w:rsidRDefault="001F0CD2" w:rsidP="001F0CD2">
      <w:pPr>
        <w:rPr>
          <w:rFonts w:ascii="ABeeZee" w:hAnsi="ABeeZee"/>
          <w:sz w:val="24"/>
        </w:rPr>
      </w:pPr>
    </w:p>
    <w:p w14:paraId="225A7E95" w14:textId="77777777" w:rsidR="001F0CD2" w:rsidRPr="001F0CD2" w:rsidRDefault="001F0CD2" w:rsidP="001F0CD2">
      <w:pPr>
        <w:rPr>
          <w:rFonts w:ascii="ABeeZee" w:hAnsi="ABeeZee"/>
          <w:sz w:val="24"/>
        </w:rPr>
      </w:pPr>
    </w:p>
    <w:p w14:paraId="04B6ED14" w14:textId="77777777" w:rsidR="001F0CD2" w:rsidRPr="00684891" w:rsidRDefault="001F0CD2" w:rsidP="001F0CD2">
      <w:pPr>
        <w:jc w:val="right"/>
        <w:rPr>
          <w:rFonts w:ascii="ABeeZee" w:hAnsi="ABeeZee"/>
          <w:sz w:val="24"/>
        </w:rPr>
      </w:pPr>
      <w:proofErr w:type="gramStart"/>
      <w:r w:rsidRPr="00684891">
        <w:rPr>
          <w:rFonts w:ascii="ABeeZee" w:hAnsi="ABeeZee"/>
          <w:sz w:val="24"/>
        </w:rPr>
        <w:t>d’après</w:t>
      </w:r>
      <w:proofErr w:type="gramEnd"/>
      <w:r w:rsidRPr="00684891">
        <w:rPr>
          <w:rFonts w:ascii="ABeeZee" w:hAnsi="ABeeZee"/>
          <w:sz w:val="24"/>
        </w:rPr>
        <w:t xml:space="preserve"> </w:t>
      </w:r>
      <w:r w:rsidRPr="001F0CD2">
        <w:rPr>
          <w:rFonts w:ascii="ABeeZee" w:hAnsi="ABeeZee"/>
          <w:sz w:val="24"/>
        </w:rPr>
        <w:t>Blaise Cendrars</w:t>
      </w:r>
    </w:p>
    <w:p w14:paraId="78B1CEA9" w14:textId="77777777" w:rsidR="001F0CD2" w:rsidRDefault="001F0CD2" w:rsidP="001F0CD2">
      <w:pPr>
        <w:jc w:val="right"/>
        <w:rPr>
          <w:rFonts w:ascii="ABeeZee" w:hAnsi="ABeeZee"/>
          <w:sz w:val="24"/>
        </w:rPr>
      </w:pPr>
    </w:p>
    <w:p w14:paraId="585224A7" w14:textId="77777777" w:rsidR="001F0CD2" w:rsidRDefault="001F0CD2" w:rsidP="001F0CD2">
      <w:pPr>
        <w:jc w:val="right"/>
        <w:rPr>
          <w:rFonts w:ascii="ABeeZee" w:hAnsi="ABeeZee"/>
          <w:sz w:val="24"/>
        </w:rPr>
      </w:pPr>
    </w:p>
    <w:p w14:paraId="6254ECDD" w14:textId="77777777" w:rsidR="001F0CD2" w:rsidRDefault="001F0CD2" w:rsidP="001F0CD2">
      <w:pPr>
        <w:jc w:val="right"/>
        <w:rPr>
          <w:rFonts w:ascii="ABeeZee" w:hAnsi="ABeeZee"/>
          <w:sz w:val="24"/>
        </w:rPr>
      </w:pPr>
    </w:p>
    <w:p w14:paraId="6F0FBE16" w14:textId="77777777" w:rsidR="001F0CD2" w:rsidRDefault="001F0CD2" w:rsidP="001F0CD2">
      <w:pPr>
        <w:jc w:val="right"/>
        <w:rPr>
          <w:rFonts w:ascii="ABeeZee" w:hAnsi="ABeeZee"/>
          <w:sz w:val="24"/>
        </w:rPr>
      </w:pPr>
    </w:p>
    <w:p w14:paraId="49FC5019" w14:textId="77777777" w:rsidR="001F0CD2" w:rsidRDefault="001F0CD2" w:rsidP="001F0CD2">
      <w:pPr>
        <w:jc w:val="right"/>
        <w:rPr>
          <w:rFonts w:ascii="ABeeZee" w:hAnsi="ABeeZee"/>
          <w:sz w:val="24"/>
        </w:rPr>
      </w:pPr>
    </w:p>
    <w:p w14:paraId="6F999D88" w14:textId="77777777" w:rsidR="001F0CD2" w:rsidRDefault="001F0CD2" w:rsidP="001F0CD2">
      <w:pPr>
        <w:jc w:val="right"/>
        <w:rPr>
          <w:rFonts w:ascii="ABeeZee" w:hAnsi="ABeeZee"/>
          <w:sz w:val="24"/>
        </w:rPr>
      </w:pPr>
    </w:p>
    <w:p w14:paraId="733D4B10" w14:textId="77777777" w:rsidR="00684891" w:rsidRDefault="001F0CD2" w:rsidP="00684891">
      <w:pPr>
        <w:spacing w:line="240" w:lineRule="auto"/>
        <w:jc w:val="center"/>
        <w:rPr>
          <w:rFonts w:ascii="ABeeZee" w:hAnsi="ABeeZee"/>
          <w:sz w:val="32"/>
          <w:u w:val="single"/>
        </w:rPr>
      </w:pPr>
      <w:r>
        <w:rPr>
          <w:rFonts w:ascii="ABeeZee" w:hAnsi="ABeeZee"/>
          <w:sz w:val="24"/>
        </w:rPr>
        <w:br w:type="column"/>
      </w:r>
      <w:r w:rsidR="00684891" w:rsidRPr="00684891">
        <w:rPr>
          <w:rFonts w:ascii="ABeeZee" w:hAnsi="ABeeZee"/>
          <w:sz w:val="32"/>
          <w:u w:val="single"/>
        </w:rPr>
        <w:t>En voyage</w:t>
      </w:r>
      <w:r w:rsidR="00444DA5">
        <w:rPr>
          <w:rFonts w:ascii="ABeeZee" w:hAnsi="ABeeZee"/>
          <w:sz w:val="32"/>
          <w:u w:val="single"/>
        </w:rPr>
        <w:t xml:space="preserve"> **</w:t>
      </w:r>
    </w:p>
    <w:p w14:paraId="11758AF1" w14:textId="77777777" w:rsidR="00684891" w:rsidRPr="00684891" w:rsidRDefault="00684891" w:rsidP="00684891">
      <w:pPr>
        <w:spacing w:line="240" w:lineRule="auto"/>
        <w:jc w:val="center"/>
        <w:rPr>
          <w:rFonts w:ascii="ABeeZee" w:hAnsi="ABeeZee"/>
          <w:sz w:val="32"/>
          <w:u w:val="single"/>
        </w:rPr>
      </w:pPr>
    </w:p>
    <w:p w14:paraId="65600934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Quand vous m’ennuyez, je m’éclipse,</w:t>
      </w:r>
    </w:p>
    <w:p w14:paraId="304DFEF0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Et, loin de votre apocalypse,</w:t>
      </w:r>
    </w:p>
    <w:p w14:paraId="3B39F802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Je navigue, pour visiter</w:t>
      </w:r>
    </w:p>
    <w:p w14:paraId="39EC2EC2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La Mer de la Tranquillité.</w:t>
      </w:r>
    </w:p>
    <w:p w14:paraId="34CA8DA3" w14:textId="77777777" w:rsidR="00684891" w:rsidRPr="00684891" w:rsidRDefault="00684891" w:rsidP="00684891">
      <w:pPr>
        <w:spacing w:line="240" w:lineRule="auto"/>
        <w:rPr>
          <w:rFonts w:ascii="ABeeZee" w:hAnsi="ABeeZee"/>
          <w:sz w:val="32"/>
        </w:rPr>
      </w:pPr>
    </w:p>
    <w:p w14:paraId="59A872CA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Vous tempêtez ?</w:t>
      </w:r>
      <w:r>
        <w:rPr>
          <w:rFonts w:ascii="ABeeZee" w:hAnsi="ABeeZee"/>
          <w:sz w:val="32"/>
        </w:rPr>
        <w:t xml:space="preserve"> J</w:t>
      </w:r>
      <w:r w:rsidRPr="00684891">
        <w:rPr>
          <w:rFonts w:ascii="ABeeZee" w:hAnsi="ABeeZee"/>
          <w:sz w:val="32"/>
        </w:rPr>
        <w:t>e n’entends rien.</w:t>
      </w:r>
    </w:p>
    <w:p w14:paraId="2E48A1A6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Sans bruit, au fond du ciel je glisse.</w:t>
      </w:r>
    </w:p>
    <w:p w14:paraId="336E3738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Les étoiles sont mes complices.</w:t>
      </w:r>
    </w:p>
    <w:p w14:paraId="264937FC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Je mange un croissant.</w:t>
      </w:r>
      <w:r>
        <w:rPr>
          <w:rFonts w:ascii="ABeeZee" w:hAnsi="ABeeZee"/>
          <w:sz w:val="32"/>
        </w:rPr>
        <w:t xml:space="preserve"> </w:t>
      </w:r>
      <w:r w:rsidRPr="00684891">
        <w:rPr>
          <w:rFonts w:ascii="ABeeZee" w:hAnsi="ABeeZee"/>
          <w:sz w:val="32"/>
        </w:rPr>
        <w:t>Je suis bien.</w:t>
      </w:r>
    </w:p>
    <w:p w14:paraId="61F593D0" w14:textId="77777777" w:rsidR="00684891" w:rsidRPr="00684891" w:rsidRDefault="00684891" w:rsidP="00684891">
      <w:pPr>
        <w:spacing w:line="240" w:lineRule="auto"/>
        <w:rPr>
          <w:rFonts w:ascii="ABeeZee" w:hAnsi="ABeeZee"/>
          <w:sz w:val="32"/>
        </w:rPr>
      </w:pPr>
    </w:p>
    <w:p w14:paraId="25348787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Vous pouvez toujours vous fâcher,</w:t>
      </w:r>
    </w:p>
    <w:p w14:paraId="6B400E46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Je suis si loin de vos rancunes !</w:t>
      </w:r>
    </w:p>
    <w:p w14:paraId="1370712B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Inutile de me chercher :</w:t>
      </w:r>
    </w:p>
    <w:p w14:paraId="5BB23B16" w14:textId="77777777" w:rsidR="00684891" w:rsidRDefault="00684891" w:rsidP="00684891">
      <w:pPr>
        <w:spacing w:line="240" w:lineRule="auto"/>
        <w:rPr>
          <w:rFonts w:ascii="ABeeZee" w:hAnsi="ABeeZee"/>
          <w:sz w:val="32"/>
        </w:rPr>
      </w:pPr>
      <w:r w:rsidRPr="00684891">
        <w:rPr>
          <w:rFonts w:ascii="ABeeZee" w:hAnsi="ABeeZee"/>
          <w:sz w:val="32"/>
        </w:rPr>
        <w:t>Je suis encore dans la lune.</w:t>
      </w:r>
    </w:p>
    <w:p w14:paraId="5F91AB3C" w14:textId="77777777" w:rsidR="00684891" w:rsidRPr="00684891" w:rsidRDefault="00684891" w:rsidP="00684891">
      <w:pPr>
        <w:spacing w:line="240" w:lineRule="auto"/>
        <w:rPr>
          <w:rFonts w:ascii="ABeeZee" w:hAnsi="ABeeZee"/>
          <w:sz w:val="32"/>
        </w:rPr>
      </w:pPr>
    </w:p>
    <w:p w14:paraId="7262FA61" w14:textId="77777777" w:rsidR="00684891" w:rsidRDefault="00684891" w:rsidP="00684891">
      <w:pPr>
        <w:spacing w:line="240" w:lineRule="auto"/>
        <w:jc w:val="center"/>
        <w:rPr>
          <w:rFonts w:ascii="ABeeZee" w:hAnsi="ABeeZee"/>
          <w:sz w:val="36"/>
          <w:u w:val="single"/>
        </w:rPr>
      </w:pPr>
      <w:proofErr w:type="gramStart"/>
      <w:r>
        <w:rPr>
          <w:rFonts w:ascii="ABeeZee" w:hAnsi="ABeeZee"/>
          <w:sz w:val="32"/>
        </w:rPr>
        <w:t>d’après</w:t>
      </w:r>
      <w:proofErr w:type="gramEnd"/>
      <w:r>
        <w:rPr>
          <w:rFonts w:ascii="ABeeZee" w:hAnsi="ABeeZee"/>
          <w:sz w:val="32"/>
        </w:rPr>
        <w:t xml:space="preserve"> </w:t>
      </w:r>
      <w:r w:rsidRPr="00684891">
        <w:rPr>
          <w:rFonts w:ascii="ABeeZee" w:hAnsi="ABeeZee"/>
          <w:sz w:val="32"/>
        </w:rPr>
        <w:t xml:space="preserve">Jacques </w:t>
      </w:r>
      <w:proofErr w:type="spellStart"/>
      <w:r w:rsidRPr="00684891">
        <w:rPr>
          <w:rFonts w:ascii="ABeeZee" w:hAnsi="ABeeZee"/>
          <w:sz w:val="32"/>
        </w:rPr>
        <w:t>Charpentreau</w:t>
      </w:r>
      <w:proofErr w:type="spellEnd"/>
      <w:r w:rsidR="001F0CD2">
        <w:rPr>
          <w:rFonts w:ascii="ABeeZee" w:hAnsi="ABeeZee"/>
          <w:sz w:val="24"/>
        </w:rPr>
        <w:br w:type="column"/>
      </w:r>
      <w:r w:rsidRPr="00580246">
        <w:rPr>
          <w:rFonts w:ascii="ABeeZee" w:hAnsi="ABeeZee"/>
          <w:sz w:val="36"/>
          <w:u w:val="single"/>
        </w:rPr>
        <w:lastRenderedPageBreak/>
        <w:t>Déménager</w:t>
      </w:r>
      <w:r w:rsidR="00444DA5">
        <w:rPr>
          <w:rFonts w:ascii="ABeeZee" w:hAnsi="ABeeZee"/>
          <w:sz w:val="36"/>
          <w:u w:val="single"/>
        </w:rPr>
        <w:t xml:space="preserve"> ****</w:t>
      </w:r>
    </w:p>
    <w:p w14:paraId="5A2C566B" w14:textId="77777777" w:rsidR="00580246" w:rsidRPr="00580246" w:rsidRDefault="00580246" w:rsidP="00684891">
      <w:pPr>
        <w:spacing w:line="240" w:lineRule="auto"/>
        <w:jc w:val="center"/>
        <w:rPr>
          <w:rFonts w:ascii="ABeeZee" w:hAnsi="ABeeZee"/>
          <w:sz w:val="28"/>
        </w:rPr>
      </w:pPr>
    </w:p>
    <w:p w14:paraId="71FC3862" w14:textId="77777777" w:rsidR="00580246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Quitter un appartement. Vider les lieux.</w:t>
      </w:r>
    </w:p>
    <w:p w14:paraId="740C0EEB" w14:textId="77777777" w:rsidR="00580246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Décamper. Faire place nette. Débarrasser le plancher.</w:t>
      </w:r>
    </w:p>
    <w:p w14:paraId="0DA54F60" w14:textId="77777777" w:rsidR="00580246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Inventorier, ranger, classer, trier.</w:t>
      </w:r>
    </w:p>
    <w:p w14:paraId="19E2CF0C" w14:textId="77777777" w:rsidR="00580246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Éliminer, jeter, fourguer.</w:t>
      </w:r>
    </w:p>
    <w:p w14:paraId="2D2DC98A" w14:textId="77777777" w:rsidR="00580246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Casser.</w:t>
      </w:r>
    </w:p>
    <w:p w14:paraId="5099863A" w14:textId="77777777" w:rsidR="00580246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Brûler.</w:t>
      </w:r>
    </w:p>
    <w:p w14:paraId="2CBF49C5" w14:textId="77777777" w:rsidR="00444DA5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Descendre, desceller, déclouer, décoller, dévisser, décrocher.</w:t>
      </w:r>
    </w:p>
    <w:p w14:paraId="417DD738" w14:textId="77777777" w:rsidR="00444DA5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Débrancher, détacher, couper, tirer, démonter, plier, couper.</w:t>
      </w:r>
    </w:p>
    <w:p w14:paraId="13B65238" w14:textId="77777777" w:rsidR="00444DA5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Rouler.</w:t>
      </w:r>
    </w:p>
    <w:p w14:paraId="547CDDC6" w14:textId="77777777" w:rsidR="00444DA5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Empaqueter, emballer, sangler, nouer, empiler, rassembler, entasser, ficeler, envelopper, protéger, recouvrir, entourer, serrer.</w:t>
      </w:r>
    </w:p>
    <w:p w14:paraId="5554CDF2" w14:textId="77777777" w:rsidR="00444DA5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Enlever, porter, soulever.</w:t>
      </w:r>
    </w:p>
    <w:p w14:paraId="316D8EA9" w14:textId="77777777" w:rsidR="00444DA5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Balayer.</w:t>
      </w:r>
    </w:p>
    <w:p w14:paraId="5306C9C0" w14:textId="77777777" w:rsidR="00444DA5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Fermer.</w:t>
      </w:r>
    </w:p>
    <w:p w14:paraId="4676BB38" w14:textId="77777777" w:rsidR="00684891" w:rsidRPr="00580246" w:rsidRDefault="00684891" w:rsidP="00580246">
      <w:pPr>
        <w:spacing w:line="240" w:lineRule="auto"/>
        <w:rPr>
          <w:rFonts w:ascii="ABeeZee" w:hAnsi="ABeeZee"/>
          <w:sz w:val="28"/>
        </w:rPr>
      </w:pPr>
      <w:r w:rsidRPr="00580246">
        <w:rPr>
          <w:rFonts w:ascii="ABeeZee" w:hAnsi="ABeeZee"/>
          <w:sz w:val="28"/>
        </w:rPr>
        <w:t>Partir.</w:t>
      </w:r>
    </w:p>
    <w:p w14:paraId="53F91F78" w14:textId="77777777" w:rsidR="00580246" w:rsidRPr="00580246" w:rsidRDefault="00580246" w:rsidP="00580246">
      <w:pPr>
        <w:spacing w:line="240" w:lineRule="auto"/>
        <w:jc w:val="right"/>
        <w:rPr>
          <w:rFonts w:ascii="ABeeZee" w:hAnsi="ABeeZee"/>
          <w:sz w:val="28"/>
        </w:rPr>
      </w:pPr>
      <w:proofErr w:type="gramStart"/>
      <w:r w:rsidRPr="00580246">
        <w:rPr>
          <w:rFonts w:ascii="ABeeZee" w:hAnsi="ABeeZee"/>
          <w:sz w:val="28"/>
        </w:rPr>
        <w:t>d’après</w:t>
      </w:r>
      <w:proofErr w:type="gramEnd"/>
      <w:r w:rsidRPr="00580246">
        <w:rPr>
          <w:rFonts w:ascii="ABeeZee" w:hAnsi="ABeeZee"/>
          <w:sz w:val="28"/>
        </w:rPr>
        <w:t xml:space="preserve"> </w:t>
      </w:r>
      <w:r w:rsidR="00684891" w:rsidRPr="00580246">
        <w:rPr>
          <w:rFonts w:ascii="ABeeZee" w:hAnsi="ABeeZee"/>
          <w:sz w:val="28"/>
        </w:rPr>
        <w:t>Georges Perec</w:t>
      </w:r>
    </w:p>
    <w:p w14:paraId="17392D6A" w14:textId="77777777" w:rsidR="001F0CD2" w:rsidRPr="00684891" w:rsidRDefault="001F0CD2" w:rsidP="00580246">
      <w:pPr>
        <w:spacing w:line="240" w:lineRule="auto"/>
        <w:jc w:val="center"/>
        <w:rPr>
          <w:rFonts w:ascii="ABeeZee" w:hAnsi="ABeeZee"/>
          <w:sz w:val="28"/>
          <w:u w:val="single"/>
        </w:rPr>
      </w:pPr>
      <w:r>
        <w:rPr>
          <w:rFonts w:ascii="ABeeZee" w:hAnsi="ABeeZee"/>
          <w:sz w:val="24"/>
        </w:rPr>
        <w:br w:type="column"/>
      </w:r>
      <w:r w:rsidRPr="00684891">
        <w:rPr>
          <w:rFonts w:ascii="ABeeZee" w:hAnsi="ABeeZee"/>
          <w:sz w:val="36"/>
          <w:u w:val="single"/>
        </w:rPr>
        <w:t>Le cosmonaute et son hôte</w:t>
      </w:r>
      <w:r w:rsidR="00444DA5">
        <w:rPr>
          <w:rFonts w:ascii="ABeeZee" w:hAnsi="ABeeZee"/>
          <w:sz w:val="36"/>
          <w:u w:val="single"/>
        </w:rPr>
        <w:t xml:space="preserve"> ****</w:t>
      </w:r>
    </w:p>
    <w:p w14:paraId="079007CA" w14:textId="77777777" w:rsidR="008F13C3" w:rsidRPr="00684891" w:rsidRDefault="008F13C3" w:rsidP="00684891">
      <w:pPr>
        <w:spacing w:line="240" w:lineRule="auto"/>
        <w:rPr>
          <w:rFonts w:ascii="ABeeZee" w:hAnsi="ABeeZee"/>
          <w:sz w:val="4"/>
          <w:szCs w:val="4"/>
        </w:rPr>
      </w:pPr>
    </w:p>
    <w:p w14:paraId="3B87806A" w14:textId="77777777" w:rsidR="001F0CD2" w:rsidRPr="00684891" w:rsidRDefault="001F0CD2" w:rsidP="00684891">
      <w:pPr>
        <w:spacing w:line="240" w:lineRule="auto"/>
        <w:rPr>
          <w:rFonts w:ascii="ABeeZee" w:hAnsi="ABeeZee"/>
          <w:sz w:val="26"/>
          <w:szCs w:val="26"/>
        </w:rPr>
      </w:pPr>
      <w:r w:rsidRPr="00684891">
        <w:rPr>
          <w:rFonts w:ascii="ABeeZee" w:hAnsi="ABeeZee"/>
          <w:sz w:val="26"/>
          <w:szCs w:val="26"/>
        </w:rPr>
        <w:t>Sur une planète inconnue,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un cosmonaute rencontra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 xml:space="preserve">un étrange </w:t>
      </w:r>
      <w:proofErr w:type="gramStart"/>
      <w:r w:rsidRPr="00684891">
        <w:rPr>
          <w:rFonts w:ascii="ABeeZee" w:hAnsi="ABeeZee"/>
          <w:sz w:val="26"/>
          <w:szCs w:val="26"/>
        </w:rPr>
        <w:t>animal;</w:t>
      </w:r>
      <w:proofErr w:type="gramEnd"/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il avait le poil ras,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une tête trois fois cornue,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trois yeux, trois pattes et trois bras !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« Est-il vilain! pensa le cosmonaute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en s'approchant prudemment de son hôte.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Son teint a la couleur d'une vieille échalote,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son nez a l'air d'une carotte.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Est-ce un ruminant</w:t>
      </w:r>
      <w:r w:rsidR="008F13C3" w:rsidRPr="00684891">
        <w:rPr>
          <w:rFonts w:ascii="ABeeZee" w:hAnsi="ABeeZee"/>
          <w:sz w:val="26"/>
          <w:szCs w:val="26"/>
        </w:rPr>
        <w:t xml:space="preserve"> </w:t>
      </w:r>
      <w:r w:rsidRPr="00684891">
        <w:rPr>
          <w:rFonts w:ascii="ABeeZee" w:hAnsi="ABeeZee"/>
          <w:sz w:val="26"/>
          <w:szCs w:val="26"/>
        </w:rPr>
        <w:t>? Un rongeur</w:t>
      </w:r>
      <w:r w:rsidR="008F13C3" w:rsidRPr="00684891">
        <w:rPr>
          <w:rFonts w:ascii="ABeeZee" w:hAnsi="ABeeZee"/>
          <w:sz w:val="26"/>
          <w:szCs w:val="26"/>
        </w:rPr>
        <w:t xml:space="preserve"> </w:t>
      </w:r>
      <w:r w:rsidRPr="00684891">
        <w:rPr>
          <w:rFonts w:ascii="ABeeZee" w:hAnsi="ABeeZee"/>
          <w:sz w:val="26"/>
          <w:szCs w:val="26"/>
        </w:rPr>
        <w:t>? »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Soudain, une vive rougeur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colora plus encor le visage tricorne.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Une surprise sans bornes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fit chavirer ses trois yeux.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 xml:space="preserve">&lt;&lt; </w:t>
      </w:r>
      <w:proofErr w:type="gramStart"/>
      <w:r w:rsidRPr="00684891">
        <w:rPr>
          <w:rFonts w:ascii="ABeeZee" w:hAnsi="ABeeZee"/>
          <w:sz w:val="26"/>
          <w:szCs w:val="26"/>
        </w:rPr>
        <w:t>Quoi!</w:t>
      </w:r>
      <w:proofErr w:type="gramEnd"/>
      <w:r w:rsidRPr="00684891">
        <w:rPr>
          <w:rFonts w:ascii="ABeeZee" w:hAnsi="ABeeZee"/>
          <w:sz w:val="26"/>
          <w:szCs w:val="26"/>
        </w:rPr>
        <w:t xml:space="preserve"> Rêvé-</w:t>
      </w:r>
      <w:proofErr w:type="gramStart"/>
      <w:r w:rsidRPr="00684891">
        <w:rPr>
          <w:rFonts w:ascii="ABeeZee" w:hAnsi="ABeeZee"/>
          <w:sz w:val="26"/>
          <w:szCs w:val="26"/>
        </w:rPr>
        <w:t>je?</w:t>
      </w:r>
      <w:proofErr w:type="gramEnd"/>
      <w:r w:rsidRPr="00684891">
        <w:rPr>
          <w:rFonts w:ascii="ABeeZee" w:hAnsi="ABeeZee"/>
          <w:sz w:val="26"/>
          <w:szCs w:val="26"/>
        </w:rPr>
        <w:t xml:space="preserve"> dit-il. D'où nous vient, justes cieux,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ce personnage si bizarre sans crier gare !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Il n'a que deux mains et deux pieds,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il n'est pas tout à fait entier.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 xml:space="preserve">Regardez comme. </w:t>
      </w:r>
      <w:proofErr w:type="gramStart"/>
      <w:r w:rsidRPr="00684891">
        <w:rPr>
          <w:rFonts w:ascii="ABeeZee" w:hAnsi="ABeeZee"/>
          <w:sz w:val="26"/>
          <w:szCs w:val="26"/>
        </w:rPr>
        <w:t>il</w:t>
      </w:r>
      <w:proofErr w:type="gramEnd"/>
      <w:r w:rsidRPr="00684891">
        <w:rPr>
          <w:rFonts w:ascii="ABeeZee" w:hAnsi="ABeeZee"/>
          <w:sz w:val="26"/>
          <w:szCs w:val="26"/>
        </w:rPr>
        <w:t xml:space="preserve"> a l'air bête,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il n'a que deux yeux dans la tête !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Sans cornes, comme il a l'air sot !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C'était du voyageur arrivé de la Terre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que parlait l'être planétaire.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Se croyant seul parfait et digne du pinceau,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il trouvait au Terrien un bien vilain museau.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Nous croyons trop souvent que, seule, notre tête</w:t>
      </w:r>
      <w:r w:rsidR="008F13C3" w:rsidRPr="00684891">
        <w:rPr>
          <w:rFonts w:ascii="ABeeZee" w:hAnsi="ABeeZee"/>
          <w:sz w:val="26"/>
          <w:szCs w:val="26"/>
        </w:rPr>
        <w:br/>
      </w:r>
      <w:r w:rsidRPr="00684891">
        <w:rPr>
          <w:rFonts w:ascii="ABeeZee" w:hAnsi="ABeeZee"/>
          <w:sz w:val="26"/>
          <w:szCs w:val="26"/>
        </w:rPr>
        <w:t>est de toutes la plus parfaite!</w:t>
      </w:r>
    </w:p>
    <w:p w14:paraId="5856268B" w14:textId="77777777" w:rsidR="001F0CD2" w:rsidRPr="001F0CD2" w:rsidRDefault="001F0CD2" w:rsidP="00684891">
      <w:pPr>
        <w:spacing w:line="360" w:lineRule="auto"/>
        <w:jc w:val="right"/>
        <w:rPr>
          <w:rFonts w:ascii="ABeeZee" w:hAnsi="ABeeZee"/>
          <w:sz w:val="24"/>
        </w:rPr>
      </w:pPr>
      <w:proofErr w:type="gramStart"/>
      <w:r w:rsidRPr="00684891">
        <w:rPr>
          <w:rFonts w:ascii="ABeeZee" w:hAnsi="ABeeZee"/>
          <w:sz w:val="28"/>
        </w:rPr>
        <w:t>d’après</w:t>
      </w:r>
      <w:proofErr w:type="gramEnd"/>
      <w:r w:rsidRPr="00684891">
        <w:rPr>
          <w:rFonts w:ascii="ABeeZee" w:hAnsi="ABeeZee"/>
          <w:sz w:val="28"/>
        </w:rPr>
        <w:t xml:space="preserve"> </w:t>
      </w:r>
      <w:r w:rsidRPr="00684891">
        <w:rPr>
          <w:rFonts w:ascii="ABeeZee" w:hAnsi="ABeeZee"/>
          <w:sz w:val="28"/>
        </w:rPr>
        <w:t>Pierre Gamarra</w:t>
      </w:r>
    </w:p>
    <w:sectPr w:rsidR="001F0CD2" w:rsidRPr="001F0CD2" w:rsidSect="001F0C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2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2"/>
    <w:rsid w:val="001F0CD2"/>
    <w:rsid w:val="00444DA5"/>
    <w:rsid w:val="00580246"/>
    <w:rsid w:val="00684891"/>
    <w:rsid w:val="008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CB1B3F"/>
  <w15:chartTrackingRefBased/>
  <w15:docId w15:val="{DAACCDEE-2988-4E6D-BF5B-8200259E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Domitille Tirel Coudert</dc:creator>
  <cp:keywords/>
  <dc:description/>
  <cp:lastModifiedBy>Domitille Tirel Coudert</cp:lastModifiedBy>
  <cp:revision>1</cp:revision>
  <dcterms:created xsi:type="dcterms:W3CDTF">2019-04-10T19:16:00Z</dcterms:created>
  <dcterms:modified xsi:type="dcterms:W3CDTF">2019-04-10T19:34:00Z</dcterms:modified>
</cp:coreProperties>
</file>