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_==CE1==G6A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  <w:r w:rsidRPr="00047FEE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047FEE" w:rsidRPr="00047FEE" w:rsidRDefault="00622F84" w:rsidP="00373609">
      <w:pPr>
        <w:pStyle w:val="Paragraphedeliste"/>
        <w:numPr>
          <w:ilvl w:val="0"/>
          <w:numId w:val="1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Sinbadlemarinhérited’unegrandefortune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1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LebateauprendlaroutedesIndesorientales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1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Lecapitainefaitplierlesvoilespourdébarquer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36"/>
        </w:rPr>
        <w:t>.</w:t>
      </w: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24"/>
          <w:szCs w:val="28"/>
        </w:rPr>
      </w:pPr>
    </w:p>
    <w:tbl>
      <w:tblPr>
        <w:tblStyle w:val="Grilledutableau"/>
        <w:tblW w:w="11411" w:type="dxa"/>
        <w:tblInd w:w="-1129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236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jc w:val="center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2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2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2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2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2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2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2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2"/>
                <w:szCs w:val="36"/>
              </w:rPr>
              <w:t xml:space="preserve">Interrogative </w:t>
            </w:r>
          </w:p>
        </w:tc>
      </w:tr>
      <w:tr w:rsidR="00047FEE" w:rsidRPr="00047FEE" w:rsidTr="00047FEE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Est-ce qu’elle rentre chez elle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047FEE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Qu’elle était belle, la petite chèvre de </w:t>
            </w:r>
            <w:proofErr w:type="spellStart"/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M.Seguin</w:t>
            </w:r>
            <w:proofErr w:type="spellEnd"/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047FEE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Range ta chambre.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047FEE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Nous avons vérifié les freins.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047FEE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J’ai trop chaud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047FEE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 quelle heure t’es-tu couchée, hier soir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_==CE1==G6B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9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40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Unevagueplusfortequelesautresdéposalenaufragésurlaplage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9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40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Leschevauxdelamersontlesplusbeauxqu’onpuisseimaginer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9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6"/>
          <w:szCs w:val="40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Lacapitaledeceroyaumeétaitprochedelamer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0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Range ce livre dans la bibliothèque.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Julien et Liza ne sont pas d’accord.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Est-ce que les enfants sont à la maison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Emilie dessine un chat.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Quelle joie ! Le bébé est né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Où allons-nous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_==CE1==G6C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2"/>
        </w:numPr>
        <w:spacing w:after="0" w:line="360" w:lineRule="auto"/>
        <w:ind w:left="-284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Sinbadracontacommentilavaitsauvésavie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2"/>
        </w:numPr>
        <w:spacing w:after="0" w:line="360" w:lineRule="auto"/>
        <w:ind w:left="-284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QuandilrentraàBagdad</w:t>
      </w:r>
      <w:proofErr w:type="gram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,Sinbadétaitplusrichequ’avant</w:t>
      </w:r>
      <w:proofErr w:type="spellEnd"/>
      <w:proofErr w:type="gram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2"/>
        </w:numPr>
        <w:spacing w:after="0" w:line="360" w:lineRule="auto"/>
        <w:ind w:left="-284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Ils’étaitpromisderesterchezluimaisils’ennuyavite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Donne-moi un biscuit.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Ouah ! C’est magnifique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Qui est invité à ton anniversaire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Va te ranger, tout de suite.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Je suis en train de lire un roman.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Que veux-tu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_==CE1==G6D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047FEE" w:rsidRDefault="00622F84" w:rsidP="00622F84">
      <w:pPr>
        <w:pStyle w:val="Paragraphedeliste"/>
        <w:numPr>
          <w:ilvl w:val="0"/>
          <w:numId w:val="3"/>
        </w:numPr>
        <w:spacing w:after="0" w:line="360" w:lineRule="auto"/>
        <w:ind w:left="-426" w:right="-1417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Sinbadetlesmarinsdébarquentsuruneîlepleined’arbresfruitiers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3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Quandilseréveilla</w:t>
      </w:r>
      <w:proofErr w:type="gram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,lebateaun’étaitpluslà</w:t>
      </w:r>
      <w:proofErr w:type="spellEnd"/>
      <w:proofErr w:type="gram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3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Ohlala</w:t>
      </w:r>
      <w:proofErr w:type="gram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,quellefolleidéem’aprisdefaireunautrevoyage</w:t>
      </w:r>
      <w:proofErr w:type="spellEnd"/>
      <w:proofErr w:type="gram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Les courses de bateaux se font tous les ans.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Regarde ! Regarde ! Vite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Quelle jolie maison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Où as-tu mis ton classeur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Dans combien de temps auras-tu fini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Chut ! N’allume pas la lumière.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_==CE1==G6E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047FEE" w:rsidRPr="00373609" w:rsidRDefault="00622F84" w:rsidP="00373609">
      <w:pPr>
        <w:pStyle w:val="Paragraphedeliste"/>
        <w:numPr>
          <w:ilvl w:val="0"/>
          <w:numId w:val="4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Ilrepèreun</w:t>
      </w:r>
      <w:r w:rsidR="00987D38">
        <w:rPr>
          <w:rFonts w:ascii="Lexie Readable" w:hAnsi="Lexie Readable"/>
          <w:color w:val="000000" w:themeColor="text1"/>
          <w:sz w:val="32"/>
          <w:szCs w:val="44"/>
        </w:rPr>
        <w:t>oeufblanc</w:t>
      </w:r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d’unehauteuretd’unegrosseurprodigieuse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373609" w:rsidRDefault="00622F84" w:rsidP="00373609">
      <w:pPr>
        <w:pStyle w:val="Paragraphedeliste"/>
        <w:numPr>
          <w:ilvl w:val="0"/>
          <w:numId w:val="4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Ilavaitentendudesmarinsparlerdecetoiseaumonstrueux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373609" w:rsidRDefault="00622F84" w:rsidP="00373609">
      <w:pPr>
        <w:pStyle w:val="Paragraphedeliste"/>
        <w:numPr>
          <w:ilvl w:val="0"/>
          <w:numId w:val="4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L’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oiseaumontatrèshautetauboutd’unmomentplongeaverslesol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Je ne comprends pas cet exercice.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Ah ! Cela m’énerve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Pourquoi tu ne nous l’as pas dit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Je voudrais rester avec vous.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Nous avons participé à la fête de l’école.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Hum ! Cette fleur sent tellement bon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_==CE1==G6F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5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Sinbadlemarinsetrouvaitaufondd’unevalléetrèsencaissée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5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Lesserpentsétaientsigrosqu’ilsauraientpuavalerunéléphant</w:t>
      </w:r>
      <w:proofErr w:type="spell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5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Ilfutréveilléensursautparunechosequivenaitdetomberprèsdelui</w:t>
      </w:r>
      <w:proofErr w:type="spellEnd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Cursive standard" w:hAnsi="Cursive standard"/>
          <w:color w:val="000000" w:themeColor="text1"/>
          <w:sz w:val="40"/>
          <w:u w:val="single"/>
        </w:rPr>
        <w:t>Fais une croix dans la bonne case.</w:t>
      </w: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Recopie en séparant les mots.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Bon appétit à tout le monde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Quel mensonge ! Tu devrais avoir honte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Je vais adopter ce petit chat.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Où vas-tu en vacances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Je suis désolée.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Ça y est, mon exercice est terminé.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_==CE1==G6G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373609" w:rsidRDefault="00622F84" w:rsidP="00373609">
      <w:pPr>
        <w:pStyle w:val="Paragraphedeliste"/>
        <w:numPr>
          <w:ilvl w:val="0"/>
          <w:numId w:val="6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Desmarchandsonttrouvéunefaçondevolerlespierresprécieuses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373609" w:rsidRDefault="00622F84" w:rsidP="00373609">
      <w:pPr>
        <w:pStyle w:val="Paragraphedeliste"/>
        <w:numPr>
          <w:ilvl w:val="0"/>
          <w:numId w:val="6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Ilfautremplirlasacocheaveclesplusbeauxdiamantsqu’ontrouve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373609" w:rsidRDefault="00622F84" w:rsidP="00373609">
      <w:pPr>
        <w:pStyle w:val="Paragraphedeliste"/>
        <w:numPr>
          <w:ilvl w:val="0"/>
          <w:numId w:val="6"/>
        </w:numPr>
        <w:spacing w:after="0" w:line="360" w:lineRule="auto"/>
        <w:ind w:left="-426" w:right="-1134" w:hanging="567"/>
        <w:rPr>
          <w:rFonts w:ascii="Lexie Readable" w:hAnsi="Lexie Readable"/>
          <w:color w:val="000000" w:themeColor="text1"/>
          <w:sz w:val="32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LemarchandssefâchacarilpensaitqueSinbadvoulaitluivolersonbien</w:t>
      </w:r>
      <w:proofErr w:type="spellEnd"/>
      <w:r w:rsidR="00047FEE" w:rsidRPr="00373609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J’aime beaucoup les animaux.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Plus tard, j’aimerais être médecin.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Connais-tu ce petit garçon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Allez ! Allez ! Tu vas gagner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Dépêche-toi d’enfiler ton manteau.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Est-ce que tu peux me prêter ton stylo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_==CE1==G6H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7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L’</w:t>
      </w:r>
      <w:proofErr w:type="spell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aigle</w:t>
      </w:r>
      <w:proofErr w:type="gramStart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,effrayé,abandonnasaproieets’enfuitdanslecield’azur</w:t>
      </w:r>
      <w:proofErr w:type="spellEnd"/>
      <w:proofErr w:type="gramEnd"/>
      <w:r w:rsidR="00047FEE"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622F84" w:rsidP="00622F84">
      <w:pPr>
        <w:pStyle w:val="Paragraphedeliste"/>
        <w:numPr>
          <w:ilvl w:val="0"/>
          <w:numId w:val="7"/>
        </w:numPr>
        <w:spacing w:after="0" w:line="360" w:lineRule="auto"/>
        <w:ind w:left="-426" w:right="-1276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proofErr w:type="spellStart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IlexisteauxIndesunevalléequiregorgedediamantsmagnifiques</w:t>
      </w:r>
      <w:proofErr w:type="spellEnd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047FEE" w:rsidRDefault="00622F84" w:rsidP="00373609">
      <w:pPr>
        <w:pStyle w:val="Paragraphedeliste"/>
        <w:numPr>
          <w:ilvl w:val="0"/>
          <w:numId w:val="7"/>
        </w:numPr>
        <w:spacing w:after="0" w:line="360" w:lineRule="auto"/>
        <w:ind w:left="-426" w:right="-1134" w:hanging="425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proofErr w:type="spellStart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Lesparoisdelavalléeétaientsiraidesqu’onnepouvaitlesescalader</w:t>
      </w:r>
      <w:proofErr w:type="spellEnd"/>
      <w:r w:rsidR="00047FEE" w:rsidRPr="00622F84">
        <w:rPr>
          <w:rFonts w:ascii="Lexie Readable" w:hAnsi="Lexie Readable"/>
          <w:color w:val="000000" w:themeColor="text1"/>
          <w:sz w:val="32"/>
          <w:szCs w:val="44"/>
        </w:rPr>
        <w:t>.</w:t>
      </w:r>
    </w:p>
    <w:p w:rsidR="00047FEE" w:rsidRPr="00047FEE" w:rsidRDefault="00047FEE" w:rsidP="00047FEE">
      <w:pPr>
        <w:spacing w:after="0" w:line="240" w:lineRule="auto"/>
        <w:ind w:right="-1134"/>
        <w:rPr>
          <w:rFonts w:ascii="Lexie Readable" w:hAnsi="Lexie Readable"/>
          <w:color w:val="000000" w:themeColor="text1"/>
          <w:sz w:val="32"/>
          <w:szCs w:val="28"/>
        </w:rPr>
      </w:pP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4"/>
          <w:szCs w:val="28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Aujourd’hui, je ne travaille pas.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Quand pars-tu en voyage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Va ramasser les pommes dans le jardin.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Quel délice, cette tarte aux fraises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Est-ce que tu as vu ce film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Les chevaux galopent dans les prés.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047FEE" w:rsidRPr="00047FEE" w:rsidRDefault="00047FEE" w:rsidP="00047FEE">
      <w:pPr>
        <w:spacing w:after="0" w:line="240" w:lineRule="auto"/>
        <w:ind w:left="-1134" w:right="-1134"/>
        <w:jc w:val="right"/>
        <w:rPr>
          <w:rFonts w:ascii="Cursive standard" w:hAnsi="Cursive standard"/>
          <w:color w:val="000000" w:themeColor="text1"/>
          <w:sz w:val="44"/>
          <w:szCs w:val="28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 3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047FEE" w:rsidRDefault="00047FEE" w:rsidP="00047FEE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AB2D79" w:rsidRDefault="00047FEE" w:rsidP="00AB2D79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="00D5306E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Evaluation_=CE1==G6</w:t>
      </w:r>
      <w:r w:rsidRPr="00047FEE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047FEE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  <w:r w:rsidR="00AB2D79"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="00AB2D79" w:rsidRPr="00030B35">
        <w:rPr>
          <w:rFonts w:ascii="Cambria" w:hAnsi="Cambria" w:cs="Cambria"/>
          <w:color w:val="000000" w:themeColor="text1"/>
          <w:sz w:val="36"/>
        </w:rPr>
        <w:t> </w:t>
      </w:r>
      <w:r w:rsidR="00AB2D79"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 w:rsidR="00AB2D79">
        <w:rPr>
          <w:rFonts w:ascii="KG Satisfied Script" w:hAnsi="KG Satisfied Script"/>
          <w:color w:val="000000" w:themeColor="text1"/>
          <w:sz w:val="36"/>
        </w:rPr>
        <w:t>Distinguer les différents mots d’une phrase + Identifier les différents types de phrases</w:t>
      </w:r>
    </w:p>
    <w:p w:rsidR="00047FEE" w:rsidRPr="00047FEE" w:rsidRDefault="00047FEE" w:rsidP="00047FEE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Recopie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en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séparant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 xml:space="preserve"> les </w:t>
      </w:r>
      <w:proofErr w:type="spellStart"/>
      <w:r w:rsidRPr="00047FEE">
        <w:rPr>
          <w:rFonts w:ascii="Cursive standard" w:hAnsi="Cursive standard"/>
          <w:color w:val="000000" w:themeColor="text1"/>
          <w:sz w:val="40"/>
          <w:u w:val="single"/>
        </w:rPr>
        <w:t>mots</w:t>
      </w:r>
      <w:proofErr w:type="spellEnd"/>
      <w:r w:rsidRPr="00047FEE">
        <w:rPr>
          <w:rFonts w:ascii="Cursive standard" w:hAnsi="Cursive standard"/>
          <w:color w:val="000000" w:themeColor="text1"/>
          <w:sz w:val="40"/>
          <w:u w:val="single"/>
        </w:rPr>
        <w:t>.</w:t>
      </w:r>
    </w:p>
    <w:p w:rsidR="00047FEE" w:rsidRDefault="00047FEE" w:rsidP="00047FEE">
      <w:pPr>
        <w:pStyle w:val="Paragraphedeliste"/>
        <w:numPr>
          <w:ilvl w:val="0"/>
          <w:numId w:val="8"/>
        </w:numPr>
        <w:spacing w:after="0" w:line="240" w:lineRule="auto"/>
        <w:ind w:left="-567" w:right="-1134" w:hanging="426"/>
        <w:rPr>
          <w:rFonts w:ascii="Lexie Readable" w:hAnsi="Lexie Readable"/>
          <w:color w:val="000000" w:themeColor="text1"/>
          <w:sz w:val="36"/>
          <w:szCs w:val="44"/>
        </w:rPr>
      </w:pPr>
      <w:bookmarkStart w:id="0" w:name="_GoBack"/>
      <w:proofErr w:type="spellStart"/>
      <w:r w:rsidRPr="00047FEE">
        <w:rPr>
          <w:rFonts w:ascii="Lexie Readable" w:hAnsi="Lexie Readable"/>
          <w:color w:val="000000" w:themeColor="text1"/>
          <w:sz w:val="36"/>
          <w:szCs w:val="44"/>
        </w:rPr>
        <w:t>Sinbadl</w:t>
      </w:r>
      <w:r w:rsidR="00987D38">
        <w:rPr>
          <w:rFonts w:ascii="Lexie Readable" w:hAnsi="Lexie Readable"/>
          <w:color w:val="000000" w:themeColor="text1"/>
          <w:sz w:val="36"/>
          <w:szCs w:val="44"/>
        </w:rPr>
        <w:t>regardaautourdelui</w:t>
      </w:r>
      <w:r w:rsidRPr="00047FEE">
        <w:rPr>
          <w:rFonts w:ascii="Lexie Readable" w:hAnsi="Lexie Readable"/>
          <w:color w:val="000000" w:themeColor="text1"/>
          <w:sz w:val="36"/>
          <w:szCs w:val="44"/>
        </w:rPr>
        <w:t>etcequ’ilvitneluifitpasplaisir</w:t>
      </w:r>
      <w:proofErr w:type="spellEnd"/>
      <w:r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bookmarkEnd w:id="0"/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noProof/>
          <w:lang w:eastAsia="fr-FR"/>
        </w:rPr>
        <w:drawing>
          <wp:inline distT="0" distB="0" distL="0" distR="0" wp14:anchorId="7521BF19" wp14:editId="2AAD08CF">
            <wp:extent cx="7207941" cy="110836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2931" cy="11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EE" w:rsidRDefault="00047FEE" w:rsidP="00047FEE">
      <w:pPr>
        <w:pStyle w:val="Paragraphedeliste"/>
        <w:numPr>
          <w:ilvl w:val="0"/>
          <w:numId w:val="8"/>
        </w:numPr>
        <w:spacing w:after="0" w:line="240" w:lineRule="auto"/>
        <w:ind w:left="-567" w:right="-1134" w:hanging="426"/>
        <w:rPr>
          <w:rFonts w:ascii="Lexie Readable" w:hAnsi="Lexie Readable"/>
          <w:color w:val="000000" w:themeColor="text1"/>
          <w:sz w:val="36"/>
          <w:szCs w:val="44"/>
        </w:rPr>
      </w:pPr>
      <w:proofErr w:type="spellStart"/>
      <w:r w:rsidRPr="00047FEE">
        <w:rPr>
          <w:rFonts w:ascii="Lexie Readable" w:hAnsi="Lexie Readable"/>
          <w:color w:val="000000" w:themeColor="text1"/>
          <w:sz w:val="36"/>
          <w:szCs w:val="44"/>
        </w:rPr>
        <w:t>Ilsemitàfairesombrecommesilesnuagesavaientcachélesoleil</w:t>
      </w:r>
      <w:proofErr w:type="spellEnd"/>
      <w:r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Lexie Readable" w:hAnsi="Lexie Readable"/>
          <w:color w:val="000000" w:themeColor="text1"/>
          <w:sz w:val="36"/>
          <w:szCs w:val="44"/>
        </w:rPr>
      </w:pPr>
      <w:r>
        <w:rPr>
          <w:noProof/>
          <w:lang w:eastAsia="fr-FR"/>
        </w:rPr>
        <w:drawing>
          <wp:inline distT="0" distB="0" distL="0" distR="0" wp14:anchorId="7521BF19" wp14:editId="2AAD08CF">
            <wp:extent cx="7207941" cy="11083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7750" cy="11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EE" w:rsidRPr="00047FEE" w:rsidRDefault="00047FEE" w:rsidP="00047FEE">
      <w:pPr>
        <w:pStyle w:val="Paragraphedeliste"/>
        <w:numPr>
          <w:ilvl w:val="0"/>
          <w:numId w:val="8"/>
        </w:numPr>
        <w:spacing w:after="0" w:line="240" w:lineRule="auto"/>
        <w:ind w:left="-567" w:right="-1134" w:hanging="426"/>
        <w:rPr>
          <w:rFonts w:ascii="Lexie Readable" w:hAnsi="Lexie Readable"/>
          <w:color w:val="000000" w:themeColor="text1"/>
          <w:sz w:val="36"/>
          <w:szCs w:val="44"/>
        </w:rPr>
      </w:pPr>
      <w:proofErr w:type="spellStart"/>
      <w:r w:rsidRPr="00047FEE">
        <w:rPr>
          <w:rFonts w:ascii="Lexie Readable" w:hAnsi="Lexie Readable"/>
          <w:color w:val="000000" w:themeColor="text1"/>
          <w:sz w:val="36"/>
          <w:szCs w:val="44"/>
        </w:rPr>
        <w:t>Sinbads’assitprèsd’unruisseauetsortitdesprovisionspourmanger</w:t>
      </w:r>
      <w:proofErr w:type="spellEnd"/>
      <w:r w:rsidRPr="00047FEE">
        <w:rPr>
          <w:rFonts w:ascii="Lexie Readable" w:hAnsi="Lexie Readable"/>
          <w:color w:val="000000" w:themeColor="text1"/>
          <w:sz w:val="36"/>
          <w:szCs w:val="44"/>
        </w:rPr>
        <w:t>.</w:t>
      </w:r>
    </w:p>
    <w:p w:rsid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0"/>
          <w:u w:val="single"/>
        </w:rPr>
      </w:pPr>
      <w:r>
        <w:rPr>
          <w:noProof/>
          <w:lang w:eastAsia="fr-FR"/>
        </w:rPr>
        <w:drawing>
          <wp:inline distT="0" distB="0" distL="0" distR="0" wp14:anchorId="7521BF19" wp14:editId="2AAD08CF">
            <wp:extent cx="7207941" cy="11083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626" cy="111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EE" w:rsidRPr="00047FEE" w:rsidRDefault="00047FEE" w:rsidP="00047FEE">
      <w:pPr>
        <w:pStyle w:val="Paragraphedeliste"/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40"/>
          <w:u w:val="single"/>
        </w:rPr>
      </w:pPr>
    </w:p>
    <w:tbl>
      <w:tblPr>
        <w:tblStyle w:val="Grilledutableau"/>
        <w:tblW w:w="1141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  <w:gridCol w:w="784"/>
      </w:tblGrid>
      <w:tr w:rsidR="00047FEE" w:rsidRPr="00047FEE" w:rsidTr="00047FEE">
        <w:trPr>
          <w:cantSplit/>
          <w:trHeight w:val="2467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EE" w:rsidRDefault="00047FEE" w:rsidP="00047FEE">
            <w:pPr>
              <w:pStyle w:val="Paragraphedeliste"/>
              <w:ind w:left="0" w:right="-1134"/>
              <w:rPr>
                <w:rFonts w:ascii="Cursive standard" w:hAnsi="Cursive standard"/>
                <w:color w:val="000000" w:themeColor="text1"/>
                <w:sz w:val="40"/>
                <w:u w:val="single"/>
              </w:rPr>
            </w:pPr>
          </w:p>
          <w:p w:rsidR="00047FEE" w:rsidRPr="00047FEE" w:rsidRDefault="00047FEE" w:rsidP="00047FEE">
            <w:pPr>
              <w:pStyle w:val="Paragraphedeliste"/>
              <w:ind w:left="0" w:right="-1134"/>
              <w:jc w:val="center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Cursive standard" w:hAnsi="Cursive standard"/>
                <w:color w:val="000000" w:themeColor="text1"/>
                <w:sz w:val="40"/>
                <w:u w:val="single"/>
              </w:rPr>
              <w:t>Fais une croix dans la bonne case.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Déclarative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Impérative </w:t>
            </w:r>
          </w:p>
        </w:tc>
        <w:tc>
          <w:tcPr>
            <w:tcW w:w="709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Exclamative </w:t>
            </w:r>
          </w:p>
        </w:tc>
        <w:tc>
          <w:tcPr>
            <w:tcW w:w="784" w:type="dxa"/>
            <w:textDirection w:val="btLr"/>
          </w:tcPr>
          <w:p w:rsidR="00047FEE" w:rsidRPr="00047FEE" w:rsidRDefault="00047FEE" w:rsidP="00047FEE">
            <w:pPr>
              <w:pStyle w:val="Paragraphedeliste"/>
              <w:ind w:left="113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 xml:space="preserve">Interrogative </w:t>
            </w:r>
          </w:p>
        </w:tc>
      </w:tr>
      <w:tr w:rsidR="00047FEE" w:rsidRPr="00047FEE" w:rsidTr="001975C0">
        <w:tc>
          <w:tcPr>
            <w:tcW w:w="8500" w:type="dxa"/>
            <w:tcBorders>
              <w:top w:val="single" w:sz="4" w:space="0" w:color="auto"/>
            </w:tcBorders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Ne parle pas si fort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Ira-t-il à l’école, cet après-midi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Comme c’est beau !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As-tu vu Marie ?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Ouvre la porte.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  <w:tr w:rsidR="00047FEE" w:rsidRPr="00047FEE" w:rsidTr="001975C0">
        <w:tc>
          <w:tcPr>
            <w:tcW w:w="8500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  <w:r w:rsidRPr="00047FEE">
              <w:rPr>
                <w:rFonts w:ascii="Lexie Readable" w:hAnsi="Lexie Readable"/>
                <w:color w:val="000000" w:themeColor="text1"/>
                <w:sz w:val="36"/>
                <w:szCs w:val="36"/>
              </w:rPr>
              <w:t>Aujourd’hui, les enfants vont au cinéma.</w:t>
            </w: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  <w:tc>
          <w:tcPr>
            <w:tcW w:w="784" w:type="dxa"/>
          </w:tcPr>
          <w:p w:rsidR="00047FEE" w:rsidRPr="00047FEE" w:rsidRDefault="00047FEE" w:rsidP="00047FEE">
            <w:pPr>
              <w:pStyle w:val="Paragraphedeliste"/>
              <w:ind w:left="0" w:right="-1134"/>
              <w:rPr>
                <w:rFonts w:ascii="Lexie Readable" w:hAnsi="Lexie Readable"/>
                <w:color w:val="000000" w:themeColor="text1"/>
                <w:sz w:val="36"/>
                <w:szCs w:val="36"/>
              </w:rPr>
            </w:pPr>
          </w:p>
        </w:tc>
      </w:tr>
    </w:tbl>
    <w:p w:rsidR="0094618D" w:rsidRPr="00047FEE" w:rsidRDefault="0094618D" w:rsidP="00047FEE">
      <w:pPr>
        <w:spacing w:after="0" w:line="240" w:lineRule="auto"/>
        <w:rPr>
          <w:color w:val="000000" w:themeColor="text1"/>
        </w:rPr>
      </w:pPr>
    </w:p>
    <w:sectPr w:rsidR="0094618D" w:rsidRPr="00047FEE" w:rsidSect="00047FE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5FA"/>
    <w:multiLevelType w:val="hybridMultilevel"/>
    <w:tmpl w:val="CC766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A4C"/>
    <w:multiLevelType w:val="hybridMultilevel"/>
    <w:tmpl w:val="1674C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4AA"/>
    <w:multiLevelType w:val="hybridMultilevel"/>
    <w:tmpl w:val="12FA7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3BE"/>
    <w:multiLevelType w:val="hybridMultilevel"/>
    <w:tmpl w:val="BBB6B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5F2C"/>
    <w:multiLevelType w:val="hybridMultilevel"/>
    <w:tmpl w:val="50506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0C0E"/>
    <w:multiLevelType w:val="hybridMultilevel"/>
    <w:tmpl w:val="B9F46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F096D"/>
    <w:multiLevelType w:val="hybridMultilevel"/>
    <w:tmpl w:val="3856C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54AF"/>
    <w:multiLevelType w:val="hybridMultilevel"/>
    <w:tmpl w:val="5426B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15789"/>
    <w:multiLevelType w:val="hybridMultilevel"/>
    <w:tmpl w:val="19740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E"/>
    <w:rsid w:val="00047FEE"/>
    <w:rsid w:val="00373609"/>
    <w:rsid w:val="00622F84"/>
    <w:rsid w:val="0094618D"/>
    <w:rsid w:val="00987D38"/>
    <w:rsid w:val="00AB2D79"/>
    <w:rsid w:val="00D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3752-E0ED-4B0E-A149-CBF2ACE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FEE"/>
    <w:pPr>
      <w:ind w:left="720"/>
      <w:contextualSpacing/>
    </w:pPr>
  </w:style>
  <w:style w:type="paragraph" w:customStyle="1" w:styleId="Default">
    <w:name w:val="Default"/>
    <w:rsid w:val="00047FEE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dcterms:created xsi:type="dcterms:W3CDTF">2017-09-09T14:15:00Z</dcterms:created>
  <dcterms:modified xsi:type="dcterms:W3CDTF">2017-10-24T11:44:00Z</dcterms:modified>
</cp:coreProperties>
</file>