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93" w:rsidRPr="003A3F8B" w:rsidRDefault="00A968B0" w:rsidP="00E50A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lettre « </w:t>
      </w:r>
      <w:r w:rsidR="006A1767">
        <w:rPr>
          <w:b/>
          <w:sz w:val="24"/>
          <w:szCs w:val="24"/>
          <w:u w:val="single"/>
        </w:rPr>
        <w:t>h</w:t>
      </w:r>
      <w:r w:rsidR="0060309C">
        <w:rPr>
          <w:b/>
          <w:sz w:val="24"/>
          <w:szCs w:val="24"/>
          <w:u w:val="single"/>
        </w:rPr>
        <w:t> »</w:t>
      </w:r>
    </w:p>
    <w:p w:rsidR="00E50A5A" w:rsidRPr="00E50A5A" w:rsidRDefault="0060309C" w:rsidP="00E50A5A">
      <w:pPr>
        <w:jc w:val="both"/>
        <w:rPr>
          <w:sz w:val="24"/>
          <w:szCs w:val="24"/>
        </w:rPr>
      </w:pPr>
      <w:r>
        <w:rPr>
          <w:sz w:val="24"/>
          <w:szCs w:val="24"/>
        </w:rPr>
        <w:t>Quand tu vois la lettre « </w:t>
      </w:r>
      <w:r w:rsidR="006A1767">
        <w:rPr>
          <w:sz w:val="24"/>
          <w:szCs w:val="24"/>
        </w:rPr>
        <w:t>h</w:t>
      </w:r>
      <w:r w:rsidR="00E50A5A" w:rsidRPr="00E50A5A">
        <w:rPr>
          <w:sz w:val="24"/>
          <w:szCs w:val="24"/>
        </w:rPr>
        <w:t> », tu n’entends pas toujours le même son.</w:t>
      </w:r>
    </w:p>
    <w:tbl>
      <w:tblPr>
        <w:tblStyle w:val="Grilledutableau"/>
        <w:tblW w:w="0" w:type="auto"/>
        <w:tblLayout w:type="fixed"/>
        <w:tblLook w:val="04A0"/>
      </w:tblPr>
      <w:tblGrid>
        <w:gridCol w:w="1857"/>
        <w:gridCol w:w="1858"/>
        <w:gridCol w:w="1857"/>
        <w:gridCol w:w="1858"/>
      </w:tblGrid>
      <w:tr w:rsidR="006A1767" w:rsidTr="006A1767">
        <w:tc>
          <w:tcPr>
            <w:tcW w:w="1857" w:type="dxa"/>
          </w:tcPr>
          <w:p w:rsidR="006A1767" w:rsidRDefault="006A1767">
            <w:r>
              <w:rPr>
                <w:sz w:val="48"/>
                <w:szCs w:val="48"/>
              </w:rPr>
              <w:t>h</w:t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0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8" w:type="dxa"/>
          </w:tcPr>
          <w:p w:rsidR="006A1767" w:rsidRDefault="006A1767" w:rsidP="006A1767">
            <w:pPr>
              <w:rPr>
                <w:sz w:val="36"/>
                <w:szCs w:val="36"/>
              </w:rPr>
            </w:pPr>
            <w:r w:rsidRPr="006A1767">
              <w:rPr>
                <w:sz w:val="36"/>
                <w:szCs w:val="36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-1157605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1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A1767">
              <w:rPr>
                <w:sz w:val="36"/>
                <w:szCs w:val="36"/>
              </w:rPr>
              <w:t>ch</w:t>
            </w:r>
            <w:proofErr w:type="spellEnd"/>
            <w:r w:rsidRPr="006A1767">
              <w:rPr>
                <w:sz w:val="36"/>
                <w:szCs w:val="36"/>
              </w:rPr>
              <w:t>/</w:t>
            </w:r>
          </w:p>
          <w:p w:rsidR="006A1767" w:rsidRPr="006A1767" w:rsidRDefault="006A1767" w:rsidP="006A1767">
            <w:pPr>
              <w:rPr>
                <w:sz w:val="36"/>
                <w:szCs w:val="36"/>
              </w:rPr>
            </w:pPr>
            <w:r w:rsidRPr="006A1767">
              <w:rPr>
                <w:sz w:val="36"/>
                <w:szCs w:val="36"/>
              </w:rPr>
              <w:t>sh</w:t>
            </w:r>
          </w:p>
        </w:tc>
        <w:tc>
          <w:tcPr>
            <w:tcW w:w="1857" w:type="dxa"/>
          </w:tcPr>
          <w:p w:rsidR="006A1767" w:rsidRDefault="006A1767">
            <w:r w:rsidRPr="006A1767">
              <w:rPr>
                <w:sz w:val="48"/>
                <w:szCs w:val="48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-2337435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2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A1767">
              <w:rPr>
                <w:sz w:val="48"/>
                <w:szCs w:val="48"/>
              </w:rPr>
              <w:t>ch</w:t>
            </w:r>
            <w:proofErr w:type="spellEnd"/>
          </w:p>
        </w:tc>
        <w:tc>
          <w:tcPr>
            <w:tcW w:w="1858" w:type="dxa"/>
          </w:tcPr>
          <w:p w:rsidR="006A1767" w:rsidRDefault="006A1767">
            <w:r w:rsidRPr="006A1767">
              <w:rPr>
                <w:sz w:val="48"/>
                <w:szCs w:val="48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-3516630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3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1767">
              <w:rPr>
                <w:sz w:val="48"/>
                <w:szCs w:val="48"/>
              </w:rPr>
              <w:t>ph</w:t>
            </w:r>
          </w:p>
        </w:tc>
      </w:tr>
      <w:tr w:rsidR="006A1767" w:rsidTr="006A1767">
        <w:tc>
          <w:tcPr>
            <w:tcW w:w="1857" w:type="dxa"/>
          </w:tcPr>
          <w:p w:rsidR="006A1767" w:rsidRDefault="006A1767" w:rsidP="00F909EC">
            <w:r>
              <w:rPr>
                <w:noProof/>
                <w:lang w:eastAsia="fr-FR"/>
              </w:rPr>
              <w:drawing>
                <wp:anchor distT="0" distB="0" distL="114300" distR="114300" simplePos="0" relativeHeight="251657215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12700</wp:posOffset>
                  </wp:positionV>
                  <wp:extent cx="228600" cy="333375"/>
                  <wp:effectExtent l="19050" t="0" r="0" b="0"/>
                  <wp:wrapSquare wrapText="bothSides"/>
                  <wp:docPr id="2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1767" w:rsidRPr="00F909EC" w:rsidRDefault="006A1767" w:rsidP="00F909EC">
            <w:pPr>
              <w:jc w:val="center"/>
              <w:rPr>
                <w:rFonts w:ascii="Alphonetic" w:hAnsi="Alphonetic"/>
              </w:rPr>
            </w:pPr>
            <w:r w:rsidRPr="006A1767">
              <w:rPr>
                <w:b/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-29.05pt;margin-top:-15.2pt;width:18pt;height:30.75pt;flip:x;z-index:251722752" o:connectortype="straight" strokeweight="1.5pt"/>
              </w:pict>
            </w:r>
            <w:r w:rsidRPr="006A1767">
              <w:rPr>
                <w:b/>
              </w:rPr>
              <w:t>h</w:t>
            </w:r>
            <w:r>
              <w:t>orrible</w:t>
            </w:r>
          </w:p>
        </w:tc>
        <w:tc>
          <w:tcPr>
            <w:tcW w:w="1858" w:type="dxa"/>
          </w:tcPr>
          <w:p w:rsidR="006A1767" w:rsidRDefault="006A1767" w:rsidP="00E50A5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16510</wp:posOffset>
                  </wp:positionV>
                  <wp:extent cx="228600" cy="333375"/>
                  <wp:effectExtent l="19050" t="0" r="0" b="0"/>
                  <wp:wrapSquare wrapText="bothSides"/>
                  <wp:docPr id="3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1767" w:rsidRDefault="006A1767" w:rsidP="00E5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]</w:t>
            </w:r>
          </w:p>
          <w:p w:rsidR="006A1767" w:rsidRDefault="006A1767" w:rsidP="00F90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Pr="006A1767">
              <w:rPr>
                <w:b/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âteau</w:t>
            </w:r>
          </w:p>
        </w:tc>
        <w:tc>
          <w:tcPr>
            <w:tcW w:w="1857" w:type="dxa"/>
          </w:tcPr>
          <w:p w:rsidR="006A1767" w:rsidRDefault="006A1767" w:rsidP="00E50A5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22225</wp:posOffset>
                  </wp:positionV>
                  <wp:extent cx="228600" cy="333375"/>
                  <wp:effectExtent l="19050" t="0" r="0" b="0"/>
                  <wp:wrapSquare wrapText="bothSides"/>
                  <wp:docPr id="4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1767" w:rsidRDefault="006A1767" w:rsidP="00E50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]</w:t>
            </w:r>
          </w:p>
          <w:p w:rsidR="006A1767" w:rsidRPr="00E50A5A" w:rsidRDefault="006A1767" w:rsidP="00F909EC">
            <w:pPr>
              <w:jc w:val="center"/>
            </w:pPr>
            <w:r>
              <w:rPr>
                <w:sz w:val="24"/>
                <w:szCs w:val="24"/>
              </w:rPr>
              <w:t xml:space="preserve">la </w:t>
            </w:r>
            <w:r w:rsidRPr="006A1767">
              <w:rPr>
                <w:b/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orale</w:t>
            </w:r>
          </w:p>
        </w:tc>
        <w:tc>
          <w:tcPr>
            <w:tcW w:w="1858" w:type="dxa"/>
          </w:tcPr>
          <w:p w:rsidR="006A1767" w:rsidRDefault="006A1767" w:rsidP="00E50A5A">
            <w:pPr>
              <w:rPr>
                <w:rFonts w:ascii="Alphonetic" w:hAnsi="Alphonetic"/>
              </w:rPr>
            </w:pPr>
            <w:r>
              <w:rPr>
                <w:rFonts w:ascii="Alphonetic" w:hAnsi="Alphonetic"/>
                <w:noProof/>
                <w:lang w:eastAsia="fr-F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22225</wp:posOffset>
                  </wp:positionV>
                  <wp:extent cx="228600" cy="333375"/>
                  <wp:effectExtent l="19050" t="0" r="0" b="0"/>
                  <wp:wrapSquare wrapText="bothSides"/>
                  <wp:docPr id="5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1767" w:rsidRDefault="006A1767" w:rsidP="00F909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]</w:t>
            </w:r>
          </w:p>
          <w:p w:rsidR="006A1767" w:rsidRPr="00F909EC" w:rsidRDefault="006A1767" w:rsidP="006A1767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Une </w:t>
            </w:r>
            <w:r w:rsidRPr="006A1767">
              <w:rPr>
                <w:b/>
                <w:sz w:val="24"/>
                <w:szCs w:val="24"/>
              </w:rPr>
              <w:t>ph</w:t>
            </w:r>
            <w:r>
              <w:rPr>
                <w:sz w:val="24"/>
                <w:szCs w:val="24"/>
              </w:rPr>
              <w:t>oto</w:t>
            </w:r>
          </w:p>
        </w:tc>
      </w:tr>
      <w:tr w:rsidR="006A1767" w:rsidTr="006A1767">
        <w:tc>
          <w:tcPr>
            <w:tcW w:w="1857" w:type="dxa"/>
          </w:tcPr>
          <w:p w:rsidR="006A1767" w:rsidRPr="00E50A5A" w:rsidRDefault="006A1767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Pr="00E50A5A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1858" w:type="dxa"/>
          </w:tcPr>
          <w:p w:rsidR="006A1767" w:rsidRPr="00E50A5A" w:rsidRDefault="006A1767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1857" w:type="dxa"/>
          </w:tcPr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Pr="00E50A5A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1858" w:type="dxa"/>
          </w:tcPr>
          <w:p w:rsidR="006A1767" w:rsidRPr="00E50A5A" w:rsidRDefault="006A1767" w:rsidP="00A968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…….………………</w:t>
            </w:r>
          </w:p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……….……………</w:t>
            </w:r>
          </w:p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………….…………</w:t>
            </w:r>
          </w:p>
          <w:p w:rsidR="006A1767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…………….………</w:t>
            </w:r>
          </w:p>
          <w:p w:rsidR="006A1767" w:rsidRPr="00E50A5A" w:rsidRDefault="006A1767" w:rsidP="00F90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……………….……</w:t>
            </w:r>
          </w:p>
        </w:tc>
      </w:tr>
    </w:tbl>
    <w:p w:rsidR="00A968B0" w:rsidRPr="00A968B0" w:rsidRDefault="003A3F8B" w:rsidP="006A1767">
      <w:pPr>
        <w:jc w:val="both"/>
      </w:pPr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 w:rsidR="006A1767">
        <w:t>la chouette – perché – les hommes – enchanté – le théâtre – un short – un cheval – le téléphone – un hélicoptère – un chronomètre – un short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3A3F8B" w:rsidTr="003A3F8B">
        <w:tc>
          <w:tcPr>
            <w:tcW w:w="7354" w:type="dxa"/>
            <w:shd w:val="clear" w:color="auto" w:fill="D9D9D9" w:themeFill="background1" w:themeFillShade="D9"/>
          </w:tcPr>
          <w:p w:rsidR="006A1767" w:rsidRDefault="003A3F8B" w:rsidP="006A1767">
            <w:pPr>
              <w:rPr>
                <w:rFonts w:ascii="Cursif" w:hAnsi="Cursif"/>
                <w:sz w:val="20"/>
                <w:szCs w:val="20"/>
              </w:rPr>
            </w:pPr>
            <w:r w:rsidRPr="003A3F8B">
              <w:rPr>
                <w:rFonts w:ascii="Cursif" w:hAnsi="Cursif"/>
                <w:sz w:val="20"/>
                <w:szCs w:val="20"/>
              </w:rPr>
              <w:t>La lettre « </w:t>
            </w:r>
            <w:r w:rsidR="006A1767">
              <w:rPr>
                <w:rFonts w:ascii="Cursif" w:hAnsi="Cursif"/>
                <w:b/>
                <w:sz w:val="20"/>
                <w:szCs w:val="20"/>
              </w:rPr>
              <w:t>h</w:t>
            </w:r>
            <w:r w:rsidR="0060309C">
              <w:rPr>
                <w:rFonts w:ascii="Cursif" w:hAnsi="Cursif"/>
                <w:sz w:val="20"/>
                <w:szCs w:val="20"/>
              </w:rPr>
              <w:t xml:space="preserve"> » </w:t>
            </w:r>
            <w:r w:rsidR="006A1767">
              <w:rPr>
                <w:rFonts w:ascii="Cursif" w:hAnsi="Cursif"/>
                <w:sz w:val="20"/>
                <w:szCs w:val="20"/>
              </w:rPr>
              <w:t>permet d’écrire le son</w:t>
            </w:r>
            <w:r w:rsidR="00A968B0">
              <w:rPr>
                <w:rFonts w:ascii="Cursif" w:hAnsi="Cursif"/>
                <w:sz w:val="20"/>
                <w:szCs w:val="20"/>
              </w:rPr>
              <w:t xml:space="preserve"> [</w:t>
            </w:r>
            <w:r w:rsidR="006A1767">
              <w:rPr>
                <w:rFonts w:ascii="Alphonetic" w:hAnsi="Alphonetic"/>
                <w:sz w:val="24"/>
                <w:szCs w:val="24"/>
              </w:rPr>
              <w:t>H</w:t>
            </w:r>
            <w:r w:rsidR="00A968B0">
              <w:rPr>
                <w:rFonts w:ascii="Cursif" w:hAnsi="Cursif"/>
                <w:sz w:val="20"/>
                <w:szCs w:val="20"/>
              </w:rPr>
              <w:t>]</w:t>
            </w:r>
            <w:r w:rsidR="006A1767">
              <w:rPr>
                <w:rFonts w:ascii="Cursif" w:hAnsi="Cursif"/>
                <w:sz w:val="20"/>
                <w:szCs w:val="20"/>
              </w:rPr>
              <w:t xml:space="preserve"> : </w:t>
            </w:r>
            <w:r w:rsidR="006A1767" w:rsidRPr="006A1767">
              <w:rPr>
                <w:rFonts w:ascii="Cursif" w:hAnsi="Cursif"/>
                <w:i/>
                <w:sz w:val="20"/>
                <w:szCs w:val="20"/>
              </w:rPr>
              <w:t xml:space="preserve">un </w:t>
            </w:r>
            <w:r w:rsidR="006A1767" w:rsidRPr="006A1767">
              <w:rPr>
                <w:rFonts w:ascii="Cursif" w:hAnsi="Cursif"/>
                <w:b/>
                <w:i/>
                <w:sz w:val="20"/>
                <w:szCs w:val="20"/>
              </w:rPr>
              <w:t>ch</w:t>
            </w:r>
            <w:r w:rsidR="006A1767" w:rsidRPr="006A1767">
              <w:rPr>
                <w:rFonts w:ascii="Cursif" w:hAnsi="Cursif"/>
                <w:i/>
                <w:sz w:val="20"/>
                <w:szCs w:val="20"/>
              </w:rPr>
              <w:t xml:space="preserve">apeau, un </w:t>
            </w:r>
            <w:r w:rsidR="006A1767" w:rsidRPr="006A1767">
              <w:rPr>
                <w:rFonts w:ascii="Cursif" w:hAnsi="Cursif"/>
                <w:b/>
                <w:i/>
                <w:sz w:val="20"/>
                <w:szCs w:val="20"/>
              </w:rPr>
              <w:t>sh</w:t>
            </w:r>
            <w:r w:rsidR="006A1767" w:rsidRPr="006A1767">
              <w:rPr>
                <w:rFonts w:ascii="Cursif" w:hAnsi="Cursif"/>
                <w:i/>
                <w:sz w:val="20"/>
                <w:szCs w:val="20"/>
              </w:rPr>
              <w:t>ort</w:t>
            </w:r>
            <w:r w:rsidR="006A1767">
              <w:rPr>
                <w:rFonts w:ascii="Cursif" w:hAnsi="Cursif"/>
                <w:sz w:val="20"/>
                <w:szCs w:val="20"/>
              </w:rPr>
              <w:t>. Elle permet aussi d’écrire les sons</w:t>
            </w:r>
            <w:r w:rsidR="00E94F06">
              <w:rPr>
                <w:rFonts w:ascii="Cursif" w:hAnsi="Cursif"/>
                <w:sz w:val="20"/>
                <w:szCs w:val="20"/>
              </w:rPr>
              <w:t xml:space="preserve"> [</w:t>
            </w:r>
            <w:r w:rsidR="006A1767">
              <w:rPr>
                <w:rFonts w:ascii="Alphonetic" w:hAnsi="Alphonetic"/>
                <w:sz w:val="24"/>
                <w:szCs w:val="24"/>
              </w:rPr>
              <w:t>f</w:t>
            </w:r>
            <w:r w:rsidR="00E94F06">
              <w:rPr>
                <w:rFonts w:ascii="Cursif" w:hAnsi="Cursif"/>
                <w:sz w:val="20"/>
                <w:szCs w:val="20"/>
              </w:rPr>
              <w:t xml:space="preserve">] </w:t>
            </w:r>
            <w:r w:rsidR="006A1767">
              <w:rPr>
                <w:rFonts w:ascii="Cursif" w:hAnsi="Cursif"/>
                <w:sz w:val="20"/>
                <w:szCs w:val="20"/>
              </w:rPr>
              <w:t>et</w:t>
            </w:r>
            <w:r w:rsidR="00E94F06">
              <w:rPr>
                <w:rFonts w:ascii="Cursif" w:hAnsi="Cursif"/>
                <w:sz w:val="20"/>
                <w:szCs w:val="20"/>
              </w:rPr>
              <w:t xml:space="preserve"> [</w:t>
            </w:r>
            <w:r w:rsidR="006A1767">
              <w:rPr>
                <w:rFonts w:ascii="Alphonetic" w:hAnsi="Alphonetic"/>
                <w:sz w:val="24"/>
                <w:szCs w:val="24"/>
              </w:rPr>
              <w:t>k</w:t>
            </w:r>
            <w:r w:rsidR="00E94F06">
              <w:rPr>
                <w:rFonts w:ascii="Cursif" w:hAnsi="Cursif"/>
                <w:sz w:val="20"/>
                <w:szCs w:val="20"/>
              </w:rPr>
              <w:t>]</w:t>
            </w:r>
            <w:r w:rsidR="006A1767">
              <w:rPr>
                <w:rFonts w:ascii="Cursif" w:hAnsi="Cursif"/>
                <w:sz w:val="20"/>
                <w:szCs w:val="20"/>
              </w:rPr>
              <w:t xml:space="preserve"> : </w:t>
            </w:r>
            <w:r w:rsidR="006A1767" w:rsidRPr="006A1767">
              <w:rPr>
                <w:rFonts w:ascii="Cursif" w:hAnsi="Cursif"/>
                <w:i/>
                <w:sz w:val="20"/>
                <w:szCs w:val="20"/>
              </w:rPr>
              <w:t xml:space="preserve">la </w:t>
            </w:r>
            <w:r w:rsidR="006A1767" w:rsidRPr="006A1767">
              <w:rPr>
                <w:rFonts w:ascii="Cursif" w:hAnsi="Cursif"/>
                <w:b/>
                <w:i/>
                <w:sz w:val="20"/>
                <w:szCs w:val="20"/>
              </w:rPr>
              <w:t>ph</w:t>
            </w:r>
            <w:r w:rsidR="006A1767" w:rsidRPr="006A1767">
              <w:rPr>
                <w:rFonts w:ascii="Cursif" w:hAnsi="Cursif"/>
                <w:i/>
                <w:sz w:val="20"/>
                <w:szCs w:val="20"/>
              </w:rPr>
              <w:t xml:space="preserve">armacie, un </w:t>
            </w:r>
            <w:r w:rsidR="006A1767" w:rsidRPr="006A1767">
              <w:rPr>
                <w:rFonts w:ascii="Cursif" w:hAnsi="Cursif"/>
                <w:b/>
                <w:i/>
                <w:sz w:val="20"/>
                <w:szCs w:val="20"/>
              </w:rPr>
              <w:t>ch</w:t>
            </w:r>
            <w:r w:rsidR="006A1767" w:rsidRPr="006A1767">
              <w:rPr>
                <w:rFonts w:ascii="Cursif" w:hAnsi="Cursif"/>
                <w:i/>
                <w:sz w:val="20"/>
                <w:szCs w:val="20"/>
              </w:rPr>
              <w:t>ronomètre.</w:t>
            </w:r>
          </w:p>
          <w:p w:rsidR="0060309C" w:rsidRPr="0060309C" w:rsidRDefault="00E94F06" w:rsidP="006A1767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 xml:space="preserve">Parfois on ne l’entend pas : </w:t>
            </w:r>
            <w:r w:rsidR="006A1767">
              <w:rPr>
                <w:rFonts w:ascii="Cursif" w:hAnsi="Cursif"/>
                <w:i/>
                <w:sz w:val="20"/>
                <w:szCs w:val="20"/>
              </w:rPr>
              <w:t>l’</w:t>
            </w:r>
            <w:r w:rsidR="006A1767" w:rsidRPr="006A1767">
              <w:rPr>
                <w:rFonts w:ascii="Cursif" w:hAnsi="Cursif"/>
                <w:b/>
                <w:i/>
                <w:sz w:val="20"/>
                <w:szCs w:val="20"/>
              </w:rPr>
              <w:t>h</w:t>
            </w:r>
            <w:r w:rsidR="006A1767">
              <w:rPr>
                <w:rFonts w:ascii="Cursif" w:hAnsi="Cursif"/>
                <w:i/>
                <w:sz w:val="20"/>
                <w:szCs w:val="20"/>
              </w:rPr>
              <w:t>ôpital, le bon</w:t>
            </w:r>
            <w:r w:rsidR="006A1767" w:rsidRPr="006A1767">
              <w:rPr>
                <w:rFonts w:ascii="Cursif" w:hAnsi="Cursif"/>
                <w:b/>
                <w:i/>
                <w:sz w:val="20"/>
                <w:szCs w:val="20"/>
              </w:rPr>
              <w:t>h</w:t>
            </w:r>
            <w:r w:rsidR="006A1767">
              <w:rPr>
                <w:rFonts w:ascii="Cursif" w:hAnsi="Cursif"/>
                <w:i/>
                <w:sz w:val="20"/>
                <w:szCs w:val="20"/>
              </w:rPr>
              <w:t>eur.</w:t>
            </w:r>
          </w:p>
        </w:tc>
      </w:tr>
    </w:tbl>
    <w:p w:rsidR="003A3F8B" w:rsidRDefault="003A3F8B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A33014" w:rsidRDefault="006A1767" w:rsidP="003A3F8B">
      <w:pPr>
        <w:pStyle w:val="Paragraphedeliste"/>
        <w:numPr>
          <w:ilvl w:val="0"/>
          <w:numId w:val="1"/>
        </w:numPr>
      </w:pPr>
      <w:r>
        <w:t>L’alphabet – une catastrophe – un dauphin – la géographie – l’orthographe – un pharmacien – un photographe – une phrase</w:t>
      </w:r>
    </w:p>
    <w:p w:rsidR="006A1767" w:rsidRDefault="006A1767" w:rsidP="003A3F8B">
      <w:pPr>
        <w:pStyle w:val="Paragraphedeliste"/>
        <w:numPr>
          <w:ilvl w:val="0"/>
          <w:numId w:val="1"/>
        </w:numPr>
      </w:pPr>
      <w:r>
        <w:t>Un orchestre – la chlorophylle – une choriste – l’écho – une technique – une chorégraphie</w:t>
      </w:r>
    </w:p>
    <w:p w:rsidR="006A1767" w:rsidRDefault="006A1767" w:rsidP="003A3F8B">
      <w:pPr>
        <w:pStyle w:val="Paragraphedeliste"/>
        <w:numPr>
          <w:ilvl w:val="0"/>
          <w:numId w:val="1"/>
        </w:numPr>
      </w:pPr>
      <w:r>
        <w:t>Un tee-shirt – un flash – le shérif – le shampooing</w:t>
      </w:r>
    </w:p>
    <w:p w:rsidR="00F16873" w:rsidRDefault="00F16873" w:rsidP="00F16873"/>
    <w:p w:rsidR="006A1767" w:rsidRPr="003A3F8B" w:rsidRDefault="006A1767" w:rsidP="006A176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La lettre « h »</w:t>
      </w:r>
    </w:p>
    <w:p w:rsidR="006A1767" w:rsidRPr="00E50A5A" w:rsidRDefault="006A1767" w:rsidP="006A1767">
      <w:pPr>
        <w:jc w:val="both"/>
        <w:rPr>
          <w:sz w:val="24"/>
          <w:szCs w:val="24"/>
        </w:rPr>
      </w:pPr>
      <w:r>
        <w:rPr>
          <w:sz w:val="24"/>
          <w:szCs w:val="24"/>
        </w:rPr>
        <w:t>Quand tu vois la lettre « h</w:t>
      </w:r>
      <w:r w:rsidRPr="00E50A5A">
        <w:rPr>
          <w:sz w:val="24"/>
          <w:szCs w:val="24"/>
        </w:rPr>
        <w:t> », tu n’entends pas toujours le même son.</w:t>
      </w:r>
    </w:p>
    <w:tbl>
      <w:tblPr>
        <w:tblStyle w:val="Grilledutableau"/>
        <w:tblW w:w="0" w:type="auto"/>
        <w:tblLayout w:type="fixed"/>
        <w:tblLook w:val="04A0"/>
      </w:tblPr>
      <w:tblGrid>
        <w:gridCol w:w="1857"/>
        <w:gridCol w:w="1858"/>
        <w:gridCol w:w="1857"/>
        <w:gridCol w:w="1858"/>
      </w:tblGrid>
      <w:tr w:rsidR="006A1767" w:rsidTr="007A0BBF">
        <w:tc>
          <w:tcPr>
            <w:tcW w:w="1857" w:type="dxa"/>
          </w:tcPr>
          <w:p w:rsidR="006A1767" w:rsidRDefault="006A1767" w:rsidP="007A0BBF">
            <w:r>
              <w:rPr>
                <w:sz w:val="48"/>
                <w:szCs w:val="48"/>
              </w:rPr>
              <w:t>h</w:t>
            </w: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4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58" w:type="dxa"/>
          </w:tcPr>
          <w:p w:rsidR="006A1767" w:rsidRDefault="006A1767" w:rsidP="007A0BBF">
            <w:pPr>
              <w:rPr>
                <w:sz w:val="36"/>
                <w:szCs w:val="36"/>
              </w:rPr>
            </w:pPr>
            <w:r w:rsidRPr="006A1767">
              <w:rPr>
                <w:sz w:val="36"/>
                <w:szCs w:val="36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-1157605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5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A1767">
              <w:rPr>
                <w:sz w:val="36"/>
                <w:szCs w:val="36"/>
              </w:rPr>
              <w:t>ch</w:t>
            </w:r>
            <w:proofErr w:type="spellEnd"/>
            <w:r w:rsidRPr="006A1767">
              <w:rPr>
                <w:sz w:val="36"/>
                <w:szCs w:val="36"/>
              </w:rPr>
              <w:t>/</w:t>
            </w:r>
          </w:p>
          <w:p w:rsidR="006A1767" w:rsidRPr="006A1767" w:rsidRDefault="006A1767" w:rsidP="007A0BBF">
            <w:pPr>
              <w:rPr>
                <w:sz w:val="36"/>
                <w:szCs w:val="36"/>
              </w:rPr>
            </w:pPr>
            <w:r w:rsidRPr="006A1767">
              <w:rPr>
                <w:sz w:val="36"/>
                <w:szCs w:val="36"/>
              </w:rPr>
              <w:t>sh</w:t>
            </w:r>
          </w:p>
        </w:tc>
        <w:tc>
          <w:tcPr>
            <w:tcW w:w="1857" w:type="dxa"/>
          </w:tcPr>
          <w:p w:rsidR="006A1767" w:rsidRDefault="006A1767" w:rsidP="007A0BBF">
            <w:r w:rsidRPr="006A1767">
              <w:rPr>
                <w:sz w:val="48"/>
                <w:szCs w:val="48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-2337435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6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A1767">
              <w:rPr>
                <w:sz w:val="48"/>
                <w:szCs w:val="48"/>
              </w:rPr>
              <w:t>ch</w:t>
            </w:r>
            <w:proofErr w:type="spellEnd"/>
          </w:p>
        </w:tc>
        <w:tc>
          <w:tcPr>
            <w:tcW w:w="1858" w:type="dxa"/>
          </w:tcPr>
          <w:p w:rsidR="006A1767" w:rsidRDefault="006A1767" w:rsidP="007A0BBF">
            <w:r w:rsidRPr="006A1767">
              <w:rPr>
                <w:sz w:val="48"/>
                <w:szCs w:val="48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-3516630</wp:posOffset>
                  </wp:positionH>
                  <wp:positionV relativeFrom="paragraph">
                    <wp:posOffset>28575</wp:posOffset>
                  </wp:positionV>
                  <wp:extent cx="568960" cy="361950"/>
                  <wp:effectExtent l="19050" t="0" r="2540" b="0"/>
                  <wp:wrapSquare wrapText="bothSides"/>
                  <wp:docPr id="17" name="Image 1" descr="C:\Users\Mélanie\Pictures\Images\O\oe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élanie\Pictures\Images\O\oe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7273" b="272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1767">
              <w:rPr>
                <w:sz w:val="48"/>
                <w:szCs w:val="48"/>
              </w:rPr>
              <w:t>ph</w:t>
            </w:r>
          </w:p>
        </w:tc>
      </w:tr>
      <w:tr w:rsidR="006A1767" w:rsidTr="007A0BBF">
        <w:tc>
          <w:tcPr>
            <w:tcW w:w="1857" w:type="dxa"/>
          </w:tcPr>
          <w:p w:rsidR="006A1767" w:rsidRDefault="006A1767" w:rsidP="007A0BBF">
            <w:r>
              <w:rPr>
                <w:noProof/>
                <w:lang w:eastAsia="fr-FR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12700</wp:posOffset>
                  </wp:positionV>
                  <wp:extent cx="228600" cy="333375"/>
                  <wp:effectExtent l="19050" t="0" r="0" b="0"/>
                  <wp:wrapSquare wrapText="bothSides"/>
                  <wp:docPr id="18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1767" w:rsidRPr="00F909EC" w:rsidRDefault="006A1767" w:rsidP="007A0BBF">
            <w:pPr>
              <w:jc w:val="center"/>
              <w:rPr>
                <w:rFonts w:ascii="Alphonetic" w:hAnsi="Alphonetic"/>
              </w:rPr>
            </w:pPr>
            <w:r w:rsidRPr="006A1767">
              <w:rPr>
                <w:b/>
                <w:noProof/>
                <w:lang w:eastAsia="fr-FR"/>
              </w:rPr>
              <w:pict>
                <v:shape id="_x0000_s1034" type="#_x0000_t32" style="position:absolute;left:0;text-align:left;margin-left:-29.05pt;margin-top:-15.2pt;width:18pt;height:30.75pt;flip:x;z-index:251742208" o:connectortype="straight" strokeweight="1.5pt"/>
              </w:pict>
            </w:r>
            <w:r w:rsidRPr="006A1767">
              <w:rPr>
                <w:b/>
              </w:rPr>
              <w:t>h</w:t>
            </w:r>
            <w:r>
              <w:t>orrible</w:t>
            </w:r>
          </w:p>
        </w:tc>
        <w:tc>
          <w:tcPr>
            <w:tcW w:w="1858" w:type="dxa"/>
          </w:tcPr>
          <w:p w:rsidR="006A1767" w:rsidRDefault="006A1767" w:rsidP="007A0BB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16510</wp:posOffset>
                  </wp:positionV>
                  <wp:extent cx="228600" cy="333375"/>
                  <wp:effectExtent l="19050" t="0" r="0" b="0"/>
                  <wp:wrapSquare wrapText="bothSides"/>
                  <wp:docPr id="19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1767" w:rsidRDefault="006A1767" w:rsidP="007A0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]</w:t>
            </w:r>
          </w:p>
          <w:p w:rsidR="006A1767" w:rsidRDefault="006A1767" w:rsidP="007A0B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 </w:t>
            </w:r>
            <w:r w:rsidRPr="006A1767">
              <w:rPr>
                <w:b/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âteau</w:t>
            </w:r>
          </w:p>
        </w:tc>
        <w:tc>
          <w:tcPr>
            <w:tcW w:w="1857" w:type="dxa"/>
          </w:tcPr>
          <w:p w:rsidR="006A1767" w:rsidRDefault="006A1767" w:rsidP="007A0BB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22225</wp:posOffset>
                  </wp:positionV>
                  <wp:extent cx="228600" cy="333375"/>
                  <wp:effectExtent l="19050" t="0" r="0" b="0"/>
                  <wp:wrapSquare wrapText="bothSides"/>
                  <wp:docPr id="20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1767" w:rsidRDefault="006A1767" w:rsidP="007A0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]</w:t>
            </w:r>
          </w:p>
          <w:p w:rsidR="006A1767" w:rsidRPr="00E50A5A" w:rsidRDefault="006A1767" w:rsidP="007A0BBF">
            <w:pPr>
              <w:jc w:val="center"/>
            </w:pPr>
            <w:r>
              <w:rPr>
                <w:sz w:val="24"/>
                <w:szCs w:val="24"/>
              </w:rPr>
              <w:t xml:space="preserve">la </w:t>
            </w:r>
            <w:r w:rsidRPr="006A1767">
              <w:rPr>
                <w:b/>
                <w:sz w:val="24"/>
                <w:szCs w:val="24"/>
              </w:rPr>
              <w:t>ch</w:t>
            </w:r>
            <w:r>
              <w:rPr>
                <w:sz w:val="24"/>
                <w:szCs w:val="24"/>
              </w:rPr>
              <w:t>orale</w:t>
            </w:r>
          </w:p>
        </w:tc>
        <w:tc>
          <w:tcPr>
            <w:tcW w:w="1858" w:type="dxa"/>
          </w:tcPr>
          <w:p w:rsidR="006A1767" w:rsidRDefault="006A1767" w:rsidP="007A0BBF">
            <w:pPr>
              <w:rPr>
                <w:rFonts w:ascii="Alphonetic" w:hAnsi="Alphonetic"/>
              </w:rPr>
            </w:pPr>
            <w:r>
              <w:rPr>
                <w:rFonts w:ascii="Alphonetic" w:hAnsi="Alphonetic"/>
                <w:noProof/>
                <w:lang w:eastAsia="fr-F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22225</wp:posOffset>
                  </wp:positionV>
                  <wp:extent cx="228600" cy="333375"/>
                  <wp:effectExtent l="19050" t="0" r="0" b="0"/>
                  <wp:wrapSquare wrapText="bothSides"/>
                  <wp:docPr id="21" name="Image 2" descr="C:\Users\Mélanie\Pictures\Images\O\oreil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élanie\Pictures\Images\O\oreil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607" t="17333" r="36137" b="21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1767" w:rsidRDefault="006A1767" w:rsidP="007A0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>
              <w:rPr>
                <w:rFonts w:ascii="Alphonetic" w:hAnsi="Alphonetic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]</w:t>
            </w:r>
          </w:p>
          <w:p w:rsidR="006A1767" w:rsidRPr="00F909EC" w:rsidRDefault="006A1767" w:rsidP="007A0BBF">
            <w:pPr>
              <w:rPr>
                <w:b/>
              </w:rPr>
            </w:pPr>
            <w:r>
              <w:rPr>
                <w:sz w:val="24"/>
                <w:szCs w:val="24"/>
              </w:rPr>
              <w:t xml:space="preserve">Une </w:t>
            </w:r>
            <w:r w:rsidRPr="006A1767">
              <w:rPr>
                <w:b/>
                <w:sz w:val="24"/>
                <w:szCs w:val="24"/>
              </w:rPr>
              <w:t>ph</w:t>
            </w:r>
            <w:r>
              <w:rPr>
                <w:sz w:val="24"/>
                <w:szCs w:val="24"/>
              </w:rPr>
              <w:t>oto</w:t>
            </w:r>
          </w:p>
        </w:tc>
      </w:tr>
      <w:tr w:rsidR="006A1767" w:rsidTr="007A0BBF">
        <w:tc>
          <w:tcPr>
            <w:tcW w:w="1857" w:type="dxa"/>
          </w:tcPr>
          <w:p w:rsidR="006A1767" w:rsidRPr="00E50A5A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Pr="00E50A5A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1858" w:type="dxa"/>
          </w:tcPr>
          <w:p w:rsidR="006A1767" w:rsidRPr="00E50A5A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1857" w:type="dxa"/>
          </w:tcPr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  <w:p w:rsidR="006A1767" w:rsidRPr="00E50A5A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1858" w:type="dxa"/>
          </w:tcPr>
          <w:p w:rsidR="006A1767" w:rsidRPr="00E50A5A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…….………………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……….……………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………….…………</w:t>
            </w:r>
          </w:p>
          <w:p w:rsidR="006A1767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…………….………</w:t>
            </w:r>
          </w:p>
          <w:p w:rsidR="006A1767" w:rsidRPr="00E50A5A" w:rsidRDefault="006A1767" w:rsidP="007A0B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……………….……</w:t>
            </w:r>
          </w:p>
        </w:tc>
      </w:tr>
    </w:tbl>
    <w:p w:rsidR="006A1767" w:rsidRPr="00A968B0" w:rsidRDefault="006A1767" w:rsidP="006A1767">
      <w:pPr>
        <w:jc w:val="both"/>
      </w:pPr>
      <w:r w:rsidRPr="003A3F8B">
        <w:rPr>
          <w:i/>
          <w:u w:val="single"/>
        </w:rPr>
        <w:t>Place les mots dans le tableau</w:t>
      </w:r>
      <w:r w:rsidRPr="003A3F8B">
        <w:rPr>
          <w:u w:val="single"/>
        </w:rPr>
        <w:t> </w:t>
      </w:r>
      <w:r w:rsidRPr="003A3F8B">
        <w:t xml:space="preserve">: </w:t>
      </w:r>
      <w:r>
        <w:t>la chouette – perché – les hommes – enchanté – le théâtre – un short – un cheval – le téléphone – un hélicoptère – un chronomètre – un short</w:t>
      </w:r>
    </w:p>
    <w:tbl>
      <w:tblPr>
        <w:tblStyle w:val="Grilledutableau"/>
        <w:tblW w:w="0" w:type="auto"/>
        <w:tblLook w:val="04A0"/>
      </w:tblPr>
      <w:tblGrid>
        <w:gridCol w:w="7354"/>
      </w:tblGrid>
      <w:tr w:rsidR="006A1767" w:rsidTr="007A0BBF">
        <w:tc>
          <w:tcPr>
            <w:tcW w:w="7354" w:type="dxa"/>
            <w:shd w:val="clear" w:color="auto" w:fill="D9D9D9" w:themeFill="background1" w:themeFillShade="D9"/>
          </w:tcPr>
          <w:p w:rsidR="006A1767" w:rsidRDefault="006A1767" w:rsidP="007A0BBF">
            <w:pPr>
              <w:rPr>
                <w:rFonts w:ascii="Cursif" w:hAnsi="Cursif"/>
                <w:sz w:val="20"/>
                <w:szCs w:val="20"/>
              </w:rPr>
            </w:pPr>
            <w:r w:rsidRPr="003A3F8B">
              <w:rPr>
                <w:rFonts w:ascii="Cursif" w:hAnsi="Cursif"/>
                <w:sz w:val="20"/>
                <w:szCs w:val="20"/>
              </w:rPr>
              <w:t>La lettre « </w:t>
            </w:r>
            <w:r>
              <w:rPr>
                <w:rFonts w:ascii="Cursif" w:hAnsi="Cursif"/>
                <w:b/>
                <w:sz w:val="20"/>
                <w:szCs w:val="20"/>
              </w:rPr>
              <w:t>h</w:t>
            </w:r>
            <w:r>
              <w:rPr>
                <w:rFonts w:ascii="Cursif" w:hAnsi="Cursif"/>
                <w:sz w:val="20"/>
                <w:szCs w:val="20"/>
              </w:rPr>
              <w:t> » permet d’écrire le son [</w:t>
            </w:r>
            <w:r>
              <w:rPr>
                <w:rFonts w:ascii="Alphonetic" w:hAnsi="Alphonetic"/>
                <w:sz w:val="24"/>
                <w:szCs w:val="24"/>
              </w:rPr>
              <w:t>H</w:t>
            </w:r>
            <w:r>
              <w:rPr>
                <w:rFonts w:ascii="Cursif" w:hAnsi="Cursif"/>
                <w:sz w:val="20"/>
                <w:szCs w:val="20"/>
              </w:rPr>
              <w:t xml:space="preserve">] : </w:t>
            </w:r>
            <w:r w:rsidRPr="006A1767">
              <w:rPr>
                <w:rFonts w:ascii="Cursif" w:hAnsi="Cursif"/>
                <w:i/>
                <w:sz w:val="20"/>
                <w:szCs w:val="20"/>
              </w:rPr>
              <w:t xml:space="preserve">un </w:t>
            </w:r>
            <w:r w:rsidRPr="006A1767">
              <w:rPr>
                <w:rFonts w:ascii="Cursif" w:hAnsi="Cursif"/>
                <w:b/>
                <w:i/>
                <w:sz w:val="20"/>
                <w:szCs w:val="20"/>
              </w:rPr>
              <w:t>ch</w:t>
            </w:r>
            <w:r w:rsidRPr="006A1767">
              <w:rPr>
                <w:rFonts w:ascii="Cursif" w:hAnsi="Cursif"/>
                <w:i/>
                <w:sz w:val="20"/>
                <w:szCs w:val="20"/>
              </w:rPr>
              <w:t xml:space="preserve">apeau, un </w:t>
            </w:r>
            <w:r w:rsidRPr="006A1767">
              <w:rPr>
                <w:rFonts w:ascii="Cursif" w:hAnsi="Cursif"/>
                <w:b/>
                <w:i/>
                <w:sz w:val="20"/>
                <w:szCs w:val="20"/>
              </w:rPr>
              <w:t>sh</w:t>
            </w:r>
            <w:r w:rsidRPr="006A1767">
              <w:rPr>
                <w:rFonts w:ascii="Cursif" w:hAnsi="Cursif"/>
                <w:i/>
                <w:sz w:val="20"/>
                <w:szCs w:val="20"/>
              </w:rPr>
              <w:t>ort</w:t>
            </w:r>
            <w:r>
              <w:rPr>
                <w:rFonts w:ascii="Cursif" w:hAnsi="Cursif"/>
                <w:sz w:val="20"/>
                <w:szCs w:val="20"/>
              </w:rPr>
              <w:t>. Elle permet aussi d’écrire les sons [</w:t>
            </w:r>
            <w:r>
              <w:rPr>
                <w:rFonts w:ascii="Alphonetic" w:hAnsi="Alphonetic"/>
                <w:sz w:val="24"/>
                <w:szCs w:val="24"/>
              </w:rPr>
              <w:t>f</w:t>
            </w:r>
            <w:r>
              <w:rPr>
                <w:rFonts w:ascii="Cursif" w:hAnsi="Cursif"/>
                <w:sz w:val="20"/>
                <w:szCs w:val="20"/>
              </w:rPr>
              <w:t>] et [</w:t>
            </w:r>
            <w:r>
              <w:rPr>
                <w:rFonts w:ascii="Alphonetic" w:hAnsi="Alphonetic"/>
                <w:sz w:val="24"/>
                <w:szCs w:val="24"/>
              </w:rPr>
              <w:t>k</w:t>
            </w:r>
            <w:r>
              <w:rPr>
                <w:rFonts w:ascii="Cursif" w:hAnsi="Cursif"/>
                <w:sz w:val="20"/>
                <w:szCs w:val="20"/>
              </w:rPr>
              <w:t xml:space="preserve">] : </w:t>
            </w:r>
            <w:r w:rsidRPr="006A1767">
              <w:rPr>
                <w:rFonts w:ascii="Cursif" w:hAnsi="Cursif"/>
                <w:i/>
                <w:sz w:val="20"/>
                <w:szCs w:val="20"/>
              </w:rPr>
              <w:t xml:space="preserve">la </w:t>
            </w:r>
            <w:r w:rsidRPr="006A1767">
              <w:rPr>
                <w:rFonts w:ascii="Cursif" w:hAnsi="Cursif"/>
                <w:b/>
                <w:i/>
                <w:sz w:val="20"/>
                <w:szCs w:val="20"/>
              </w:rPr>
              <w:t>ph</w:t>
            </w:r>
            <w:r w:rsidRPr="006A1767">
              <w:rPr>
                <w:rFonts w:ascii="Cursif" w:hAnsi="Cursif"/>
                <w:i/>
                <w:sz w:val="20"/>
                <w:szCs w:val="20"/>
              </w:rPr>
              <w:t xml:space="preserve">armacie, un </w:t>
            </w:r>
            <w:r w:rsidRPr="006A1767">
              <w:rPr>
                <w:rFonts w:ascii="Cursif" w:hAnsi="Cursif"/>
                <w:b/>
                <w:i/>
                <w:sz w:val="20"/>
                <w:szCs w:val="20"/>
              </w:rPr>
              <w:t>ch</w:t>
            </w:r>
            <w:r w:rsidRPr="006A1767">
              <w:rPr>
                <w:rFonts w:ascii="Cursif" w:hAnsi="Cursif"/>
                <w:i/>
                <w:sz w:val="20"/>
                <w:szCs w:val="20"/>
              </w:rPr>
              <w:t>ronomètre.</w:t>
            </w:r>
          </w:p>
          <w:p w:rsidR="006A1767" w:rsidRPr="0060309C" w:rsidRDefault="006A1767" w:rsidP="007A0BBF">
            <w:pPr>
              <w:rPr>
                <w:rFonts w:ascii="Cursif" w:hAnsi="Cursif"/>
                <w:sz w:val="20"/>
                <w:szCs w:val="20"/>
              </w:rPr>
            </w:pPr>
            <w:r>
              <w:rPr>
                <w:rFonts w:ascii="Cursif" w:hAnsi="Cursif"/>
                <w:sz w:val="20"/>
                <w:szCs w:val="20"/>
              </w:rPr>
              <w:t xml:space="preserve">Parfois on ne l’entend pas : </w:t>
            </w:r>
            <w:r>
              <w:rPr>
                <w:rFonts w:ascii="Cursif" w:hAnsi="Cursif"/>
                <w:i/>
                <w:sz w:val="20"/>
                <w:szCs w:val="20"/>
              </w:rPr>
              <w:t>l’</w:t>
            </w:r>
            <w:r w:rsidRPr="006A1767">
              <w:rPr>
                <w:rFonts w:ascii="Cursif" w:hAnsi="Cursif"/>
                <w:b/>
                <w:i/>
                <w:sz w:val="20"/>
                <w:szCs w:val="20"/>
              </w:rPr>
              <w:t>h</w:t>
            </w:r>
            <w:r>
              <w:rPr>
                <w:rFonts w:ascii="Cursif" w:hAnsi="Cursif"/>
                <w:i/>
                <w:sz w:val="20"/>
                <w:szCs w:val="20"/>
              </w:rPr>
              <w:t>ôpital, le bon</w:t>
            </w:r>
            <w:r w:rsidRPr="006A1767">
              <w:rPr>
                <w:rFonts w:ascii="Cursif" w:hAnsi="Cursif"/>
                <w:b/>
                <w:i/>
                <w:sz w:val="20"/>
                <w:szCs w:val="20"/>
              </w:rPr>
              <w:t>h</w:t>
            </w:r>
            <w:r>
              <w:rPr>
                <w:rFonts w:ascii="Cursif" w:hAnsi="Cursif"/>
                <w:i/>
                <w:sz w:val="20"/>
                <w:szCs w:val="20"/>
              </w:rPr>
              <w:t>eur.</w:t>
            </w:r>
          </w:p>
        </w:tc>
      </w:tr>
    </w:tbl>
    <w:p w:rsidR="006A1767" w:rsidRDefault="006A1767" w:rsidP="006A1767">
      <w:pPr>
        <w:rPr>
          <w:i/>
          <w:u w:val="single"/>
        </w:rPr>
      </w:pPr>
      <w:r>
        <w:rPr>
          <w:i/>
          <w:u w:val="single"/>
        </w:rPr>
        <w:t xml:space="preserve">Lis rapidement ces mots : </w:t>
      </w:r>
    </w:p>
    <w:p w:rsidR="006A1767" w:rsidRDefault="006A1767" w:rsidP="006A1767">
      <w:pPr>
        <w:pStyle w:val="Paragraphedeliste"/>
        <w:numPr>
          <w:ilvl w:val="0"/>
          <w:numId w:val="5"/>
        </w:numPr>
      </w:pPr>
      <w:r>
        <w:t>L’alphabet – une catastrophe – un dauphin – la géographie – l’orthographe – un pharmacien – un photographe – une phrase</w:t>
      </w:r>
    </w:p>
    <w:p w:rsidR="006A1767" w:rsidRDefault="006A1767" w:rsidP="006A1767">
      <w:pPr>
        <w:pStyle w:val="Paragraphedeliste"/>
        <w:numPr>
          <w:ilvl w:val="0"/>
          <w:numId w:val="5"/>
        </w:numPr>
      </w:pPr>
      <w:r>
        <w:t>Un orchestre – la chlorophylle – une choriste – l’écho – une technique – une chorégraphie</w:t>
      </w:r>
    </w:p>
    <w:p w:rsidR="006A1767" w:rsidRDefault="006A1767" w:rsidP="006A1767">
      <w:pPr>
        <w:pStyle w:val="Paragraphedeliste"/>
        <w:numPr>
          <w:ilvl w:val="0"/>
          <w:numId w:val="5"/>
        </w:numPr>
      </w:pPr>
      <w:r>
        <w:t>Un tee-shirt – un flash – le shérif – le shampooing</w:t>
      </w:r>
    </w:p>
    <w:p w:rsidR="00A33014" w:rsidRDefault="00A33014" w:rsidP="00EF7E5E">
      <w:pPr>
        <w:pStyle w:val="Paragraphedeliste"/>
      </w:pPr>
    </w:p>
    <w:p w:rsidR="003A3F8B" w:rsidRDefault="003A3F8B"/>
    <w:sectPr w:rsidR="003A3F8B" w:rsidSect="00E50A5A">
      <w:pgSz w:w="16838" w:h="11906" w:orient="landscape"/>
      <w:pgMar w:top="851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781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30B7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0709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32365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44960"/>
    <w:multiLevelType w:val="hybridMultilevel"/>
    <w:tmpl w:val="C15A43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50A5A"/>
    <w:rsid w:val="00262E64"/>
    <w:rsid w:val="003A3F8B"/>
    <w:rsid w:val="004051A3"/>
    <w:rsid w:val="00536414"/>
    <w:rsid w:val="005F1C8A"/>
    <w:rsid w:val="0060309C"/>
    <w:rsid w:val="006A1767"/>
    <w:rsid w:val="007B7D09"/>
    <w:rsid w:val="00845CB3"/>
    <w:rsid w:val="009564B0"/>
    <w:rsid w:val="00A33014"/>
    <w:rsid w:val="00A968B0"/>
    <w:rsid w:val="00B44FD8"/>
    <w:rsid w:val="00BC28E9"/>
    <w:rsid w:val="00C131CD"/>
    <w:rsid w:val="00C4658E"/>
    <w:rsid w:val="00CB0D85"/>
    <w:rsid w:val="00D0348E"/>
    <w:rsid w:val="00D05A3B"/>
    <w:rsid w:val="00E50A5A"/>
    <w:rsid w:val="00E62699"/>
    <w:rsid w:val="00E94F06"/>
    <w:rsid w:val="00EF7E5E"/>
    <w:rsid w:val="00F16873"/>
    <w:rsid w:val="00F73C0C"/>
    <w:rsid w:val="00F9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3"/>
        <o:r id="V:Rule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0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A5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-TOSH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GALTIER Mélanie</dc:creator>
  <cp:lastModifiedBy>GALTIER Mélanie</cp:lastModifiedBy>
  <cp:revision>4</cp:revision>
  <dcterms:created xsi:type="dcterms:W3CDTF">2014-03-02T10:37:00Z</dcterms:created>
  <dcterms:modified xsi:type="dcterms:W3CDTF">2014-03-02T10:47:00Z</dcterms:modified>
</cp:coreProperties>
</file>