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31"/>
        <w:tblW w:w="0" w:type="auto"/>
        <w:tblLook w:val="04A0"/>
      </w:tblPr>
      <w:tblGrid>
        <w:gridCol w:w="1526"/>
        <w:gridCol w:w="425"/>
        <w:gridCol w:w="1985"/>
        <w:gridCol w:w="850"/>
        <w:gridCol w:w="8080"/>
        <w:gridCol w:w="2672"/>
      </w:tblGrid>
      <w:tr w:rsidR="00F24B29" w:rsidTr="00614969">
        <w:trPr>
          <w:trHeight w:val="1266"/>
        </w:trPr>
        <w:tc>
          <w:tcPr>
            <w:tcW w:w="12866" w:type="dxa"/>
            <w:gridSpan w:val="5"/>
            <w:vAlign w:val="center"/>
          </w:tcPr>
          <w:p w:rsidR="00F24B29" w:rsidRPr="0060580D" w:rsidRDefault="00F24B29" w:rsidP="00614969">
            <w:pPr>
              <w:jc w:val="center"/>
              <w:rPr>
                <w:rFonts w:ascii="Comic Sans MS" w:hAnsi="Comic Sans MS" w:cstheme="majorBid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SEQUENCE HISTOIRE</w:t>
            </w:r>
          </w:p>
          <w:p w:rsidR="00F24B29" w:rsidRPr="00E131EA" w:rsidRDefault="00F24B29" w:rsidP="00614969">
            <w:pPr>
              <w:jc w:val="center"/>
              <w:rPr>
                <w:rFonts w:ascii="Comic Sans MS" w:hAnsi="Comic Sans MS" w:cstheme="majorBidi"/>
                <w:b/>
                <w:bCs/>
                <w:sz w:val="14"/>
                <w:szCs w:val="14"/>
              </w:rPr>
            </w:pPr>
          </w:p>
          <w:p w:rsidR="00F24B29" w:rsidRPr="00F3092E" w:rsidRDefault="00F24B29" w:rsidP="00F24B2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0580D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« </w:t>
            </w:r>
            <w:r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 xml:space="preserve">Thème 3 : La France, des guerres mondiales à l’Union européenne </w:t>
            </w:r>
            <w:r w:rsidRPr="0060580D">
              <w:rPr>
                <w:rFonts w:ascii="Comic Sans MS" w:hAnsi="Comic Sans MS" w:cstheme="majorBidi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672" w:type="dxa"/>
            <w:vAlign w:val="center"/>
          </w:tcPr>
          <w:p w:rsidR="00F24B29" w:rsidRDefault="0033194E" w:rsidP="00614969">
            <w:pPr>
              <w:ind w:left="317"/>
              <w:jc w:val="center"/>
            </w:pPr>
            <w:r w:rsidRPr="0033194E">
              <w:rPr>
                <w:noProof/>
                <w:sz w:val="2"/>
                <w:szCs w:val="2"/>
              </w:rPr>
              <w:drawing>
                <wp:inline distT="0" distB="0" distL="0" distR="0">
                  <wp:extent cx="781050" cy="876300"/>
                  <wp:effectExtent l="19050" t="0" r="0" b="0"/>
                  <wp:docPr id="15" name="Image 1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124" cy="88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4B29">
              <w:rPr>
                <w:sz w:val="2"/>
                <w:szCs w:val="2"/>
              </w:rPr>
              <w:t>.</w:t>
            </w:r>
          </w:p>
        </w:tc>
      </w:tr>
      <w:tr w:rsidR="00F24B29" w:rsidTr="00614969">
        <w:trPr>
          <w:trHeight w:val="693"/>
        </w:trPr>
        <w:tc>
          <w:tcPr>
            <w:tcW w:w="1951" w:type="dxa"/>
            <w:gridSpan w:val="2"/>
            <w:vAlign w:val="center"/>
          </w:tcPr>
          <w:p w:rsidR="0033194E" w:rsidRPr="0033194E" w:rsidRDefault="00F24B29" w:rsidP="00614969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33194E">
              <w:rPr>
                <w:rFonts w:ascii="Comic Sans MS" w:hAnsi="Comic Sans MS" w:cstheme="majorBidi"/>
                <w:b/>
                <w:bCs/>
              </w:rPr>
              <w:t xml:space="preserve">Niveau : </w:t>
            </w:r>
          </w:p>
          <w:p w:rsidR="00F24B29" w:rsidRPr="0033194E" w:rsidRDefault="00F24B29" w:rsidP="00614969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33194E">
              <w:rPr>
                <w:rFonts w:ascii="Comic Sans MS" w:hAnsi="Comic Sans MS" w:cstheme="majorBidi"/>
                <w:b/>
                <w:bCs/>
              </w:rPr>
              <w:t>cycle 3</w:t>
            </w:r>
          </w:p>
        </w:tc>
        <w:tc>
          <w:tcPr>
            <w:tcW w:w="1985" w:type="dxa"/>
            <w:vAlign w:val="center"/>
          </w:tcPr>
          <w:p w:rsidR="0033194E" w:rsidRPr="0033194E" w:rsidRDefault="00F24B29" w:rsidP="00614969">
            <w:pPr>
              <w:jc w:val="center"/>
              <w:rPr>
                <w:rFonts w:ascii="Comic Sans MS" w:hAnsi="Comic Sans MS" w:cstheme="majorBidi"/>
                <w:b/>
                <w:bCs/>
                <w:sz w:val="20"/>
                <w:szCs w:val="20"/>
              </w:rPr>
            </w:pPr>
            <w:r w:rsidRPr="0033194E"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Durée</w:t>
            </w:r>
            <w:r w:rsidR="009F346C" w:rsidRPr="0033194E"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 xml:space="preserve"> : </w:t>
            </w:r>
          </w:p>
          <w:p w:rsidR="00F24B29" w:rsidRPr="0060580D" w:rsidRDefault="009F346C" w:rsidP="00614969">
            <w:pPr>
              <w:jc w:val="center"/>
              <w:rPr>
                <w:rFonts w:ascii="Comic Sans MS" w:hAnsi="Comic Sans MS" w:cstheme="majorBidi"/>
                <w:sz w:val="20"/>
                <w:szCs w:val="20"/>
              </w:rPr>
            </w:pPr>
            <w:r w:rsidRPr="0033194E"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>10</w:t>
            </w:r>
            <w:r w:rsidR="00F24B29" w:rsidRPr="0033194E">
              <w:rPr>
                <w:rFonts w:ascii="Comic Sans MS" w:hAnsi="Comic Sans MS" w:cstheme="majorBidi"/>
                <w:b/>
                <w:bCs/>
                <w:sz w:val="20"/>
                <w:szCs w:val="20"/>
              </w:rPr>
              <w:t xml:space="preserve"> x 60 minutes</w:t>
            </w:r>
          </w:p>
        </w:tc>
        <w:tc>
          <w:tcPr>
            <w:tcW w:w="11602" w:type="dxa"/>
            <w:gridSpan w:val="3"/>
            <w:vMerge w:val="restart"/>
            <w:vAlign w:val="center"/>
          </w:tcPr>
          <w:p w:rsidR="00F24B29" w:rsidRPr="00322DF4" w:rsidRDefault="00F24B29" w:rsidP="00614969">
            <w:pPr>
              <w:jc w:val="both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322DF4">
              <w:rPr>
                <w:rFonts w:ascii="Comic Sans MS" w:hAnsi="Comic Sans MS" w:cstheme="majorBidi"/>
                <w:b/>
                <w:bCs/>
                <w:u w:val="single"/>
              </w:rPr>
              <w:t>Référence(s) au BO 2015 :</w:t>
            </w:r>
          </w:p>
          <w:p w:rsidR="00F24B29" w:rsidRPr="00322DF4" w:rsidRDefault="00F24B29" w:rsidP="00614969">
            <w:pPr>
              <w:jc w:val="both"/>
              <w:rPr>
                <w:rFonts w:cstheme="majorBidi"/>
                <w:b/>
                <w:bCs/>
                <w:sz w:val="10"/>
                <w:szCs w:val="10"/>
                <w:u w:val="single"/>
              </w:rPr>
            </w:pPr>
          </w:p>
          <w:p w:rsidR="00F24B29" w:rsidRPr="00F24B29" w:rsidRDefault="00F24B29" w:rsidP="00614969">
            <w:pPr>
              <w:pStyle w:val="Paragraphedeliste"/>
              <w:numPr>
                <w:ilvl w:val="0"/>
                <w:numId w:val="2"/>
              </w:numPr>
              <w:ind w:left="459"/>
              <w:jc w:val="both"/>
              <w:rPr>
                <w:rFonts w:cstheme="majorBidi"/>
                <w:sz w:val="10"/>
                <w:szCs w:val="1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Deux guerres mondiales au vingtième siècle.</w:t>
            </w:r>
          </w:p>
          <w:p w:rsidR="00F24B29" w:rsidRPr="00F44CB3" w:rsidRDefault="00F24B29" w:rsidP="00614969">
            <w:pPr>
              <w:pStyle w:val="Paragraphedeliste"/>
              <w:numPr>
                <w:ilvl w:val="0"/>
                <w:numId w:val="2"/>
              </w:numPr>
              <w:ind w:left="459"/>
              <w:jc w:val="both"/>
              <w:rPr>
                <w:rFonts w:cstheme="majorBidi"/>
                <w:sz w:val="10"/>
                <w:szCs w:val="1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La construction européenne.</w:t>
            </w:r>
          </w:p>
          <w:p w:rsidR="00F24B29" w:rsidRPr="00F44CB3" w:rsidRDefault="00F24B29" w:rsidP="00614969">
            <w:pPr>
              <w:jc w:val="both"/>
              <w:rPr>
                <w:rFonts w:cstheme="majorBidi"/>
                <w:sz w:val="10"/>
                <w:szCs w:val="10"/>
              </w:rPr>
            </w:pPr>
          </w:p>
          <w:p w:rsidR="00F24B29" w:rsidRPr="0060580D" w:rsidRDefault="00F24B29" w:rsidP="00614969">
            <w:pPr>
              <w:jc w:val="both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60580D">
              <w:rPr>
                <w:rFonts w:ascii="Comic Sans MS" w:hAnsi="Comic Sans MS" w:cstheme="majorBidi"/>
                <w:b/>
                <w:bCs/>
                <w:u w:val="single"/>
              </w:rPr>
              <w:t>Compétences du socle commun</w:t>
            </w:r>
            <w:r>
              <w:rPr>
                <w:rFonts w:ascii="Comic Sans MS" w:hAnsi="Comic Sans MS" w:cstheme="majorBidi"/>
                <w:b/>
                <w:bCs/>
                <w:u w:val="single"/>
              </w:rPr>
              <w:t xml:space="preserve"> travaillées </w:t>
            </w:r>
            <w:r w:rsidRPr="0060580D">
              <w:rPr>
                <w:rFonts w:ascii="Comic Sans MS" w:hAnsi="Comic Sans MS" w:cstheme="majorBidi"/>
                <w:b/>
                <w:bCs/>
                <w:u w:val="single"/>
              </w:rPr>
              <w:t>:</w:t>
            </w:r>
          </w:p>
          <w:p w:rsidR="00F24B29" w:rsidRPr="0060580D" w:rsidRDefault="00F24B29" w:rsidP="00614969">
            <w:pPr>
              <w:jc w:val="both"/>
              <w:rPr>
                <w:rFonts w:cstheme="majorBidi"/>
                <w:b/>
                <w:bCs/>
                <w:sz w:val="10"/>
                <w:szCs w:val="10"/>
                <w:u w:val="single"/>
              </w:rPr>
            </w:pPr>
          </w:p>
          <w:p w:rsidR="00F24B29" w:rsidRPr="006C117B" w:rsidRDefault="00F24B29" w:rsidP="00614969">
            <w:pPr>
              <w:pStyle w:val="Paragraphedeliste"/>
              <w:numPr>
                <w:ilvl w:val="0"/>
                <w:numId w:val="1"/>
              </w:numPr>
              <w:ind w:left="459"/>
              <w:jc w:val="both"/>
              <w:rPr>
                <w:rFonts w:cstheme="majorBidi"/>
                <w:b/>
                <w:bCs/>
                <w:i/>
                <w:iCs/>
                <w:u w:val="single"/>
              </w:rPr>
            </w:pPr>
            <w:r w:rsidRPr="006C117B">
              <w:rPr>
                <w:rFonts w:cstheme="majorBidi"/>
                <w:b/>
                <w:bCs/>
                <w:i/>
                <w:iCs/>
                <w:u w:val="single"/>
              </w:rPr>
              <w:t xml:space="preserve">Se repérer dans </w:t>
            </w:r>
            <w:r>
              <w:rPr>
                <w:rFonts w:cstheme="majorBidi"/>
                <w:b/>
                <w:bCs/>
                <w:i/>
                <w:iCs/>
                <w:u w:val="single"/>
              </w:rPr>
              <w:t xml:space="preserve"> le temps : construire des repères historiques </w:t>
            </w:r>
            <w:r w:rsidRPr="006C117B">
              <w:rPr>
                <w:rFonts w:cstheme="majorBidi"/>
                <w:b/>
                <w:bCs/>
                <w:i/>
                <w:iCs/>
                <w:u w:val="single"/>
              </w:rPr>
              <w:t xml:space="preserve"> (domaines 1,2,5)</w:t>
            </w:r>
          </w:p>
          <w:p w:rsidR="00F24B29" w:rsidRDefault="00F24B29" w:rsidP="00614969">
            <w:pPr>
              <w:pStyle w:val="Paragraphedeliste"/>
              <w:ind w:left="459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>- Situer chronologiquement des grandes périodes historiques.</w:t>
            </w:r>
          </w:p>
          <w:p w:rsidR="00F24B29" w:rsidRDefault="00F24B29" w:rsidP="00614969">
            <w:pPr>
              <w:pStyle w:val="Paragraphedeliste"/>
              <w:ind w:left="459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>- Ordonner des faits les uns par rapport aux autres et les situer dans une époque ou une période donnée.</w:t>
            </w:r>
          </w:p>
          <w:p w:rsidR="00F24B29" w:rsidRDefault="00F24B29" w:rsidP="00614969">
            <w:pPr>
              <w:pStyle w:val="Paragraphedeliste"/>
              <w:ind w:left="459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 xml:space="preserve">- Utiliser des documents donnant à voir une représentation du temps </w:t>
            </w:r>
          </w:p>
          <w:p w:rsidR="00F24B29" w:rsidRPr="006C117B" w:rsidRDefault="00F24B29" w:rsidP="00614969">
            <w:pPr>
              <w:pStyle w:val="Paragraphedeliste"/>
              <w:ind w:left="459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>- Mémoriser les repères historiques liés au programme et savoir les mobiliser dans différents contextes.</w:t>
            </w:r>
          </w:p>
          <w:p w:rsidR="00F24B29" w:rsidRPr="006C117B" w:rsidRDefault="00F24B29" w:rsidP="00614969">
            <w:pPr>
              <w:pStyle w:val="Paragraphedeliste"/>
              <w:jc w:val="both"/>
              <w:rPr>
                <w:rFonts w:cstheme="majorBidi"/>
                <w:sz w:val="10"/>
                <w:szCs w:val="10"/>
              </w:rPr>
            </w:pPr>
          </w:p>
          <w:p w:rsidR="00F24B29" w:rsidRPr="006C117B" w:rsidRDefault="00F24B29" w:rsidP="00614969">
            <w:pPr>
              <w:pStyle w:val="Paragraphedeliste"/>
              <w:numPr>
                <w:ilvl w:val="0"/>
                <w:numId w:val="1"/>
              </w:numPr>
              <w:ind w:left="459"/>
              <w:jc w:val="both"/>
              <w:rPr>
                <w:rFonts w:cstheme="majorBidi"/>
                <w:b/>
                <w:bCs/>
                <w:i/>
                <w:iCs/>
                <w:u w:val="single"/>
              </w:rPr>
            </w:pPr>
            <w:r w:rsidRPr="006C117B">
              <w:rPr>
                <w:rFonts w:cstheme="majorBidi"/>
                <w:b/>
                <w:bCs/>
                <w:i/>
                <w:iCs/>
                <w:u w:val="single"/>
              </w:rPr>
              <w:t>Raisonner, justifier une démarche et les choix effectués (domaines 1,2)</w:t>
            </w:r>
          </w:p>
          <w:p w:rsidR="00F24B29" w:rsidRPr="006C117B" w:rsidRDefault="00F24B29" w:rsidP="00614969">
            <w:pPr>
              <w:pStyle w:val="Paragraphedeliste"/>
              <w:ind w:left="459"/>
              <w:jc w:val="both"/>
              <w:rPr>
                <w:rFonts w:cstheme="majorBidi"/>
              </w:rPr>
            </w:pPr>
            <w:r w:rsidRPr="006C117B">
              <w:rPr>
                <w:rFonts w:cstheme="majorBidi"/>
              </w:rPr>
              <w:t xml:space="preserve">- Poser et se poser des questions </w:t>
            </w:r>
          </w:p>
          <w:p w:rsidR="00F24B29" w:rsidRPr="006C117B" w:rsidRDefault="00F24B29" w:rsidP="00614969">
            <w:pPr>
              <w:pStyle w:val="Paragraphedeliste"/>
              <w:ind w:left="459"/>
              <w:jc w:val="both"/>
              <w:rPr>
                <w:rFonts w:cstheme="majorBidi"/>
              </w:rPr>
            </w:pPr>
            <w:r w:rsidRPr="006C117B">
              <w:rPr>
                <w:rFonts w:cstheme="majorBidi"/>
              </w:rPr>
              <w:t>- Formuler des hypothèses, vérifier, justifier.</w:t>
            </w:r>
          </w:p>
          <w:p w:rsidR="00F24B29" w:rsidRPr="006C117B" w:rsidRDefault="00F24B29" w:rsidP="00614969">
            <w:pPr>
              <w:pStyle w:val="Paragraphedeliste"/>
              <w:ind w:left="459"/>
              <w:jc w:val="both"/>
              <w:rPr>
                <w:rFonts w:cstheme="majorBidi"/>
                <w:sz w:val="10"/>
                <w:szCs w:val="10"/>
              </w:rPr>
            </w:pPr>
          </w:p>
          <w:p w:rsidR="00F24B29" w:rsidRPr="006C117B" w:rsidRDefault="00F24B29" w:rsidP="00614969">
            <w:pPr>
              <w:pStyle w:val="Paragraphedeliste"/>
              <w:numPr>
                <w:ilvl w:val="0"/>
                <w:numId w:val="1"/>
              </w:numPr>
              <w:ind w:left="459"/>
              <w:jc w:val="both"/>
              <w:rPr>
                <w:rFonts w:cstheme="majorBidi"/>
                <w:b/>
                <w:bCs/>
                <w:i/>
                <w:iCs/>
                <w:u w:val="single"/>
              </w:rPr>
            </w:pPr>
            <w:r w:rsidRPr="006C117B">
              <w:rPr>
                <w:rFonts w:cstheme="majorBidi"/>
                <w:b/>
                <w:bCs/>
                <w:i/>
                <w:iCs/>
                <w:u w:val="single"/>
              </w:rPr>
              <w:t>Comprendre un document (domaines 1,2)</w:t>
            </w:r>
          </w:p>
          <w:p w:rsidR="00F24B29" w:rsidRDefault="00F24B29" w:rsidP="00614969">
            <w:pPr>
              <w:pStyle w:val="Paragraphedeliste"/>
              <w:ind w:left="459"/>
              <w:jc w:val="both"/>
              <w:rPr>
                <w:rFonts w:cstheme="majorBidi"/>
              </w:rPr>
            </w:pPr>
            <w:r w:rsidRPr="006C117B">
              <w:rPr>
                <w:rFonts w:cstheme="majorBidi"/>
              </w:rPr>
              <w:t xml:space="preserve">- Comprendre le sens général d’un document. </w:t>
            </w:r>
          </w:p>
          <w:p w:rsidR="00F24B29" w:rsidRPr="006C117B" w:rsidRDefault="00F24B29" w:rsidP="00614969">
            <w:pPr>
              <w:pStyle w:val="Paragraphedeliste"/>
              <w:ind w:left="459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>- Identifier le document et savoir pourquoi il doit être identifié.</w:t>
            </w:r>
          </w:p>
          <w:p w:rsidR="00F24B29" w:rsidRDefault="00F24B29" w:rsidP="00614969">
            <w:pPr>
              <w:pStyle w:val="Paragraphedeliste"/>
              <w:ind w:left="459"/>
              <w:jc w:val="both"/>
              <w:rPr>
                <w:rFonts w:cstheme="majorBidi"/>
              </w:rPr>
            </w:pPr>
            <w:r w:rsidRPr="006C117B">
              <w:rPr>
                <w:rFonts w:cstheme="majorBidi"/>
              </w:rPr>
              <w:t>- Extraire les informations pertinentes pour répondre à une question.</w:t>
            </w:r>
          </w:p>
          <w:p w:rsidR="00F24B29" w:rsidRPr="006C117B" w:rsidRDefault="00F24B29" w:rsidP="00614969">
            <w:pPr>
              <w:pStyle w:val="Paragraphedeliste"/>
              <w:ind w:left="459"/>
              <w:jc w:val="both"/>
              <w:rPr>
                <w:rFonts w:cstheme="majorBidi"/>
                <w:sz w:val="10"/>
                <w:szCs w:val="10"/>
              </w:rPr>
            </w:pPr>
          </w:p>
          <w:p w:rsidR="00F24B29" w:rsidRDefault="00F24B29" w:rsidP="00614969">
            <w:pPr>
              <w:pStyle w:val="Paragraphedeliste"/>
              <w:numPr>
                <w:ilvl w:val="0"/>
                <w:numId w:val="1"/>
              </w:numPr>
              <w:ind w:left="459"/>
              <w:jc w:val="both"/>
              <w:rPr>
                <w:rFonts w:cstheme="majorBidi"/>
                <w:b/>
                <w:bCs/>
                <w:i/>
                <w:iCs/>
                <w:u w:val="single"/>
              </w:rPr>
            </w:pPr>
            <w:r w:rsidRPr="006C117B">
              <w:rPr>
                <w:rFonts w:cstheme="majorBidi"/>
                <w:b/>
                <w:bCs/>
                <w:i/>
                <w:iCs/>
                <w:u w:val="single"/>
              </w:rPr>
              <w:t>Pratiquer différents langages en histoire et géographie (domaines 1,2,5)</w:t>
            </w:r>
          </w:p>
          <w:p w:rsidR="00F24B29" w:rsidRPr="00297591" w:rsidRDefault="00F24B29" w:rsidP="00614969">
            <w:pPr>
              <w:pStyle w:val="Paragraphedeliste"/>
              <w:ind w:left="459"/>
              <w:jc w:val="both"/>
              <w:rPr>
                <w:rFonts w:cstheme="majorBidi"/>
              </w:rPr>
            </w:pPr>
            <w:r w:rsidRPr="00297591">
              <w:rPr>
                <w:rFonts w:cstheme="majorBidi"/>
              </w:rPr>
              <w:t>- Reconnaître un récit historique.</w:t>
            </w:r>
          </w:p>
          <w:p w:rsidR="00F24B29" w:rsidRDefault="00F24B29" w:rsidP="00614969">
            <w:pPr>
              <w:pStyle w:val="Paragraphedeliste"/>
              <w:ind w:left="459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>- S’exprimer à l’oral pour penser, communiquer et échanger.</w:t>
            </w:r>
          </w:p>
          <w:p w:rsidR="00F24B29" w:rsidRPr="006C117B" w:rsidRDefault="00F24B29" w:rsidP="00614969">
            <w:pPr>
              <w:pStyle w:val="Paragraphedeliste"/>
              <w:ind w:left="459"/>
              <w:jc w:val="both"/>
              <w:rPr>
                <w:rFonts w:cstheme="majorBidi"/>
              </w:rPr>
            </w:pPr>
            <w:r>
              <w:rPr>
                <w:rFonts w:cstheme="majorBidi"/>
              </w:rPr>
              <w:t>- S’approprier et utiliser un lexique historique et géographique approprié.</w:t>
            </w:r>
          </w:p>
          <w:p w:rsidR="00F24B29" w:rsidRPr="0060580D" w:rsidRDefault="00F24B29" w:rsidP="00614969">
            <w:pPr>
              <w:pStyle w:val="Paragraphedeliste"/>
              <w:ind w:left="459"/>
              <w:jc w:val="both"/>
              <w:rPr>
                <w:rFonts w:asciiTheme="majorBidi" w:hAnsiTheme="majorBidi" w:cstheme="majorBidi"/>
                <w:b/>
                <w:bCs/>
                <w:sz w:val="10"/>
                <w:szCs w:val="10"/>
              </w:rPr>
            </w:pPr>
          </w:p>
        </w:tc>
      </w:tr>
      <w:tr w:rsidR="00F24B29" w:rsidTr="00614969">
        <w:trPr>
          <w:trHeight w:val="936"/>
        </w:trPr>
        <w:tc>
          <w:tcPr>
            <w:tcW w:w="3936" w:type="dxa"/>
            <w:gridSpan w:val="3"/>
            <w:vAlign w:val="center"/>
          </w:tcPr>
          <w:p w:rsidR="00F24B29" w:rsidRPr="0033194E" w:rsidRDefault="00F24B29" w:rsidP="00614969">
            <w:pPr>
              <w:jc w:val="center"/>
              <w:rPr>
                <w:rFonts w:ascii="Comic Sans MS" w:hAnsi="Comic Sans MS" w:cstheme="majorBidi"/>
                <w:b/>
                <w:bCs/>
                <w:sz w:val="10"/>
                <w:szCs w:val="10"/>
              </w:rPr>
            </w:pPr>
          </w:p>
          <w:p w:rsidR="00F24B29" w:rsidRPr="0033194E" w:rsidRDefault="00F24B29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33194E">
              <w:rPr>
                <w:rFonts w:ascii="Comic Sans MS" w:hAnsi="Comic Sans MS" w:cstheme="majorBidi"/>
                <w:b/>
                <w:bCs/>
                <w:u w:val="single"/>
              </w:rPr>
              <w:t>Domaine :</w:t>
            </w:r>
          </w:p>
          <w:p w:rsidR="00F24B29" w:rsidRPr="0033194E" w:rsidRDefault="00B820AA" w:rsidP="00614969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  <w:r w:rsidRPr="0033194E">
              <w:rPr>
                <w:rFonts w:ascii="Comic Sans MS" w:hAnsi="Comic Sans MS" w:cstheme="majorBidi"/>
                <w:b/>
                <w:bCs/>
              </w:rPr>
              <w:t>Histoire</w:t>
            </w:r>
          </w:p>
          <w:p w:rsidR="00F24B29" w:rsidRPr="0033194E" w:rsidRDefault="00F24B29" w:rsidP="00614969">
            <w:pPr>
              <w:jc w:val="center"/>
              <w:rPr>
                <w:rFonts w:ascii="Comic Sans MS" w:hAnsi="Comic Sans MS" w:cstheme="majorBidi"/>
                <w:b/>
                <w:bCs/>
                <w:sz w:val="10"/>
                <w:szCs w:val="10"/>
              </w:rPr>
            </w:pPr>
          </w:p>
        </w:tc>
        <w:tc>
          <w:tcPr>
            <w:tcW w:w="11602" w:type="dxa"/>
            <w:gridSpan w:val="3"/>
            <w:vMerge/>
            <w:vAlign w:val="center"/>
          </w:tcPr>
          <w:p w:rsidR="00F24B29" w:rsidRPr="007C5F11" w:rsidRDefault="00F24B29" w:rsidP="0061496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24B29" w:rsidTr="00614969">
        <w:tc>
          <w:tcPr>
            <w:tcW w:w="3936" w:type="dxa"/>
            <w:gridSpan w:val="3"/>
            <w:vAlign w:val="center"/>
          </w:tcPr>
          <w:p w:rsidR="00F24B29" w:rsidRDefault="00F24B29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t>Matériels :</w:t>
            </w:r>
          </w:p>
          <w:p w:rsidR="00F24B29" w:rsidRDefault="00F24B29" w:rsidP="00614969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</w:p>
          <w:p w:rsidR="00F24B29" w:rsidRDefault="00F24B29" w:rsidP="00614969">
            <w:pPr>
              <w:jc w:val="both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 xml:space="preserve">- </w:t>
            </w:r>
            <w:r w:rsidRPr="002E7743">
              <w:rPr>
                <w:rFonts w:ascii="Comic Sans MS" w:hAnsi="Comic Sans MS" w:cstheme="majorBidi"/>
                <w:b/>
                <w:bCs/>
              </w:rPr>
              <w:t xml:space="preserve">manuel </w:t>
            </w:r>
            <w:r>
              <w:rPr>
                <w:rFonts w:ascii="Comic Sans MS" w:hAnsi="Comic Sans MS" w:cstheme="majorBidi"/>
                <w:b/>
                <w:bCs/>
              </w:rPr>
              <w:t xml:space="preserve">élève </w:t>
            </w:r>
            <w:r w:rsidRPr="002E7743">
              <w:rPr>
                <w:rFonts w:ascii="Comic Sans MS" w:hAnsi="Comic Sans MS" w:cstheme="majorBidi"/>
                <w:b/>
                <w:bCs/>
              </w:rPr>
              <w:t>Magellan 2016</w:t>
            </w:r>
          </w:p>
          <w:p w:rsidR="00F24B29" w:rsidRDefault="00F24B29" w:rsidP="00614969">
            <w:pPr>
              <w:jc w:val="both"/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 xml:space="preserve">- </w:t>
            </w:r>
            <w:r w:rsidRPr="002E7743">
              <w:rPr>
                <w:rFonts w:ascii="Comic Sans MS" w:hAnsi="Comic Sans MS" w:cstheme="majorBidi"/>
                <w:b/>
                <w:bCs/>
              </w:rPr>
              <w:t>guide du maître</w:t>
            </w:r>
          </w:p>
          <w:p w:rsidR="00F24B29" w:rsidRPr="002E7743" w:rsidRDefault="00F24B29" w:rsidP="00614969">
            <w:pPr>
              <w:jc w:val="both"/>
              <w:rPr>
                <w:rFonts w:ascii="Comic Sans MS" w:hAnsi="Comic Sans MS" w:cstheme="majorBidi"/>
              </w:rPr>
            </w:pPr>
            <w:r>
              <w:rPr>
                <w:rFonts w:ascii="Comic Sans MS" w:hAnsi="Comic Sans MS" w:cstheme="majorBidi"/>
                <w:b/>
                <w:bCs/>
              </w:rPr>
              <w:t xml:space="preserve">- </w:t>
            </w:r>
            <w:r w:rsidRPr="002E7743">
              <w:rPr>
                <w:rFonts w:ascii="Comic Sans MS" w:hAnsi="Comic Sans MS" w:cstheme="majorBidi"/>
                <w:b/>
                <w:bCs/>
              </w:rPr>
              <w:t>supports documents</w:t>
            </w:r>
          </w:p>
          <w:p w:rsidR="00F24B29" w:rsidRPr="0060580D" w:rsidRDefault="00F24B29" w:rsidP="00614969">
            <w:pPr>
              <w:jc w:val="center"/>
              <w:rPr>
                <w:rFonts w:ascii="Comic Sans MS" w:hAnsi="Comic Sans MS" w:cstheme="majorBidi"/>
                <w:b/>
                <w:bCs/>
              </w:rPr>
            </w:pPr>
          </w:p>
        </w:tc>
        <w:tc>
          <w:tcPr>
            <w:tcW w:w="11602" w:type="dxa"/>
            <w:gridSpan w:val="3"/>
            <w:vMerge/>
            <w:vAlign w:val="center"/>
          </w:tcPr>
          <w:p w:rsidR="00F24B29" w:rsidRPr="007C5F11" w:rsidRDefault="00F24B29" w:rsidP="00614969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F24B29" w:rsidTr="00614969">
        <w:tc>
          <w:tcPr>
            <w:tcW w:w="1526" w:type="dxa"/>
            <w:vAlign w:val="center"/>
          </w:tcPr>
          <w:p w:rsidR="00F24B29" w:rsidRPr="004A5AAC" w:rsidRDefault="00F24B29" w:rsidP="00614969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  <w:sz w:val="10"/>
                <w:szCs w:val="10"/>
              </w:rPr>
            </w:pPr>
          </w:p>
          <w:p w:rsidR="00F24B29" w:rsidRPr="004A5AAC" w:rsidRDefault="00F24B29" w:rsidP="00614969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  <w:sz w:val="26"/>
                <w:szCs w:val="26"/>
              </w:rPr>
            </w:pPr>
            <w:r w:rsidRPr="004A5AAC">
              <w:rPr>
                <w:rFonts w:ascii="Comic Sans MS" w:hAnsi="Comic Sans MS" w:cstheme="majorBidi"/>
                <w:b/>
                <w:bCs/>
                <w:color w:val="FF0000"/>
                <w:sz w:val="26"/>
                <w:szCs w:val="26"/>
              </w:rPr>
              <w:t>Séances</w:t>
            </w:r>
          </w:p>
          <w:p w:rsidR="00F24B29" w:rsidRPr="004A5AAC" w:rsidRDefault="00F24B29" w:rsidP="00614969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F24B29" w:rsidRPr="004A5AAC" w:rsidRDefault="00F24B29" w:rsidP="00614969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  <w:sz w:val="26"/>
                <w:szCs w:val="26"/>
              </w:rPr>
            </w:pPr>
            <w:r w:rsidRPr="004A5AAC">
              <w:rPr>
                <w:rFonts w:ascii="Comic Sans MS" w:hAnsi="Comic Sans MS" w:cstheme="majorBidi"/>
                <w:b/>
                <w:bCs/>
                <w:color w:val="FF0000"/>
                <w:sz w:val="26"/>
                <w:szCs w:val="26"/>
              </w:rPr>
              <w:t>Titres</w:t>
            </w:r>
          </w:p>
        </w:tc>
        <w:tc>
          <w:tcPr>
            <w:tcW w:w="10752" w:type="dxa"/>
            <w:gridSpan w:val="2"/>
            <w:vAlign w:val="center"/>
          </w:tcPr>
          <w:p w:rsidR="00F24B29" w:rsidRPr="004A5AAC" w:rsidRDefault="00F24B29" w:rsidP="00614969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  <w:sz w:val="26"/>
                <w:szCs w:val="26"/>
              </w:rPr>
            </w:pPr>
            <w:r w:rsidRPr="004A5AAC">
              <w:rPr>
                <w:rFonts w:ascii="Comic Sans MS" w:hAnsi="Comic Sans MS" w:cstheme="majorBidi"/>
                <w:b/>
                <w:bCs/>
                <w:color w:val="FF0000"/>
                <w:sz w:val="26"/>
                <w:szCs w:val="26"/>
              </w:rPr>
              <w:t>Objectifs</w:t>
            </w:r>
          </w:p>
        </w:tc>
      </w:tr>
      <w:tr w:rsidR="00F24B29" w:rsidTr="00614969">
        <w:trPr>
          <w:trHeight w:val="803"/>
        </w:trPr>
        <w:tc>
          <w:tcPr>
            <w:tcW w:w="1526" w:type="dxa"/>
            <w:vAlign w:val="center"/>
          </w:tcPr>
          <w:p w:rsidR="00F24B29" w:rsidRPr="002E7743" w:rsidRDefault="00F24B29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t>Séance 1</w:t>
            </w:r>
          </w:p>
        </w:tc>
        <w:tc>
          <w:tcPr>
            <w:tcW w:w="3260" w:type="dxa"/>
            <w:gridSpan w:val="3"/>
            <w:vAlign w:val="center"/>
          </w:tcPr>
          <w:p w:rsidR="00F24B29" w:rsidRPr="00CB4F93" w:rsidRDefault="00F24B29" w:rsidP="00DC45ED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 xml:space="preserve">La </w:t>
            </w:r>
            <w:r w:rsidR="00DC45ED">
              <w:rPr>
                <w:rFonts w:ascii="Comic Sans MS" w:hAnsi="Comic Sans MS" w:cstheme="majorBidi"/>
                <w:b/>
                <w:bCs/>
                <w:color w:val="FF0000"/>
              </w:rPr>
              <w:t>1</w:t>
            </w:r>
            <w:r w:rsidR="00DC45ED" w:rsidRPr="00DC45ED">
              <w:rPr>
                <w:rFonts w:ascii="Comic Sans MS" w:hAnsi="Comic Sans MS" w:cstheme="majorBidi"/>
                <w:b/>
                <w:bCs/>
                <w:color w:val="FF0000"/>
                <w:vertAlign w:val="superscript"/>
              </w:rPr>
              <w:t>ère</w:t>
            </w:r>
            <w:r w:rsidR="00DC45ED">
              <w:rPr>
                <w:rFonts w:ascii="Comic Sans MS" w:hAnsi="Comic Sans MS" w:cstheme="majorBidi"/>
                <w:b/>
                <w:bCs/>
                <w:color w:val="FF0000"/>
              </w:rPr>
              <w:t xml:space="preserve"> g</w:t>
            </w:r>
            <w:r>
              <w:rPr>
                <w:rFonts w:ascii="Comic Sans MS" w:hAnsi="Comic Sans MS" w:cstheme="majorBidi"/>
                <w:b/>
                <w:bCs/>
                <w:color w:val="FF0000"/>
              </w:rPr>
              <w:t>uerre mondiale : les causes</w:t>
            </w:r>
          </w:p>
        </w:tc>
        <w:tc>
          <w:tcPr>
            <w:tcW w:w="10752" w:type="dxa"/>
            <w:gridSpan w:val="2"/>
            <w:vAlign w:val="center"/>
          </w:tcPr>
          <w:p w:rsidR="001B251D" w:rsidRDefault="001B251D" w:rsidP="001B251D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Comprendre l’enchaînement de faits qui a conduit à la 1</w:t>
            </w:r>
            <w:r w:rsidRPr="001B251D">
              <w:rPr>
                <w:rFonts w:ascii="Comic Sans MS" w:hAnsi="Comic Sans MS" w:cstheme="majorBidi"/>
                <w:b/>
                <w:bCs/>
                <w:vertAlign w:val="superscript"/>
              </w:rPr>
              <w:t>ère</w:t>
            </w:r>
            <w:r>
              <w:rPr>
                <w:rFonts w:ascii="Comic Sans MS" w:hAnsi="Comic Sans MS" w:cstheme="majorBidi"/>
                <w:b/>
                <w:bCs/>
              </w:rPr>
              <w:t xml:space="preserve"> guerre mondiale.</w:t>
            </w:r>
          </w:p>
          <w:p w:rsidR="001B251D" w:rsidRDefault="001B251D" w:rsidP="001B251D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Caractériser cette guerre comme une guerre totale.</w:t>
            </w:r>
          </w:p>
          <w:p w:rsidR="001B251D" w:rsidRPr="00CB4F93" w:rsidRDefault="001B251D" w:rsidP="001B251D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Identifier les événements qui ont mené à la fin du conflit.</w:t>
            </w:r>
          </w:p>
        </w:tc>
      </w:tr>
      <w:tr w:rsidR="00F24B29" w:rsidTr="00614969">
        <w:tc>
          <w:tcPr>
            <w:tcW w:w="1526" w:type="dxa"/>
            <w:vAlign w:val="center"/>
          </w:tcPr>
          <w:p w:rsidR="00F24B29" w:rsidRPr="002E7743" w:rsidRDefault="00F24B29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t>Séance 2</w:t>
            </w:r>
          </w:p>
        </w:tc>
        <w:tc>
          <w:tcPr>
            <w:tcW w:w="3260" w:type="dxa"/>
            <w:gridSpan w:val="3"/>
            <w:vAlign w:val="center"/>
          </w:tcPr>
          <w:p w:rsidR="00F24B29" w:rsidRPr="006216DF" w:rsidRDefault="00F24B29" w:rsidP="00DC45ED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 xml:space="preserve">La </w:t>
            </w:r>
            <w:r w:rsidR="00DC45ED">
              <w:rPr>
                <w:rFonts w:ascii="Comic Sans MS" w:hAnsi="Comic Sans MS" w:cstheme="majorBidi"/>
                <w:b/>
                <w:bCs/>
                <w:color w:val="FF0000"/>
              </w:rPr>
              <w:t>1</w:t>
            </w:r>
            <w:r w:rsidR="00DC45ED" w:rsidRPr="00DC45ED">
              <w:rPr>
                <w:rFonts w:ascii="Comic Sans MS" w:hAnsi="Comic Sans MS" w:cstheme="majorBidi"/>
                <w:b/>
                <w:bCs/>
                <w:color w:val="FF0000"/>
                <w:vertAlign w:val="superscript"/>
              </w:rPr>
              <w:t>ère</w:t>
            </w:r>
            <w:r w:rsidR="00DC45ED">
              <w:rPr>
                <w:rFonts w:ascii="Comic Sans MS" w:hAnsi="Comic Sans MS" w:cstheme="majorBidi"/>
                <w:b/>
                <w:bCs/>
                <w:color w:val="FF0000"/>
              </w:rPr>
              <w:t xml:space="preserve"> guerre</w:t>
            </w:r>
            <w:r>
              <w:rPr>
                <w:rFonts w:ascii="Comic Sans MS" w:hAnsi="Comic Sans MS" w:cstheme="majorBidi"/>
                <w:b/>
                <w:bCs/>
                <w:color w:val="FF0000"/>
              </w:rPr>
              <w:t xml:space="preserve"> mondiale : les soldats dans les tranchées</w:t>
            </w:r>
          </w:p>
        </w:tc>
        <w:tc>
          <w:tcPr>
            <w:tcW w:w="10752" w:type="dxa"/>
            <w:gridSpan w:val="2"/>
            <w:vAlign w:val="center"/>
          </w:tcPr>
          <w:p w:rsidR="001B251D" w:rsidRDefault="001B251D" w:rsidP="001B251D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Caractériser les combats dans les tranchées.</w:t>
            </w:r>
          </w:p>
          <w:p w:rsidR="001B251D" w:rsidRPr="00CB4F93" w:rsidRDefault="001B251D" w:rsidP="001B251D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Caractériser la vie des soldats dans les tranchées.</w:t>
            </w:r>
          </w:p>
        </w:tc>
      </w:tr>
      <w:tr w:rsidR="009F346C" w:rsidTr="00206506">
        <w:trPr>
          <w:trHeight w:val="920"/>
        </w:trPr>
        <w:tc>
          <w:tcPr>
            <w:tcW w:w="1526" w:type="dxa"/>
            <w:vAlign w:val="center"/>
          </w:tcPr>
          <w:p w:rsidR="009F346C" w:rsidRPr="002E7743" w:rsidRDefault="009F346C" w:rsidP="009F346C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lastRenderedPageBreak/>
              <w:t>Séance 3</w:t>
            </w:r>
          </w:p>
        </w:tc>
        <w:tc>
          <w:tcPr>
            <w:tcW w:w="3260" w:type="dxa"/>
            <w:gridSpan w:val="3"/>
            <w:vAlign w:val="center"/>
          </w:tcPr>
          <w:p w:rsidR="009F346C" w:rsidRPr="006216DF" w:rsidRDefault="009F346C" w:rsidP="00DC45ED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La 1</w:t>
            </w:r>
            <w:r w:rsidRPr="00DC45ED">
              <w:rPr>
                <w:rFonts w:ascii="Comic Sans MS" w:hAnsi="Comic Sans MS" w:cstheme="majorBidi"/>
                <w:b/>
                <w:bCs/>
                <w:color w:val="FF0000"/>
                <w:vertAlign w:val="superscript"/>
              </w:rPr>
              <w:t>ère</w:t>
            </w:r>
            <w:r>
              <w:rPr>
                <w:rFonts w:ascii="Comic Sans MS" w:hAnsi="Comic Sans MS" w:cstheme="majorBidi"/>
                <w:b/>
                <w:bCs/>
                <w:color w:val="FF0000"/>
              </w:rPr>
              <w:t xml:space="preserve"> guerre mondiale : les conséquences</w:t>
            </w:r>
          </w:p>
        </w:tc>
        <w:tc>
          <w:tcPr>
            <w:tcW w:w="10752" w:type="dxa"/>
            <w:gridSpan w:val="2"/>
            <w:vAlign w:val="center"/>
          </w:tcPr>
          <w:p w:rsidR="009F346C" w:rsidRDefault="009F346C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Comprendre que la 1</w:t>
            </w:r>
            <w:r w:rsidRPr="001B251D">
              <w:rPr>
                <w:rFonts w:ascii="Comic Sans MS" w:hAnsi="Comic Sans MS" w:cstheme="majorBidi"/>
                <w:b/>
                <w:bCs/>
                <w:vertAlign w:val="superscript"/>
              </w:rPr>
              <w:t>ère</w:t>
            </w:r>
            <w:r>
              <w:rPr>
                <w:rFonts w:ascii="Comic Sans MS" w:hAnsi="Comic Sans MS" w:cstheme="majorBidi"/>
                <w:b/>
                <w:bCs/>
              </w:rPr>
              <w:t xml:space="preserve"> guerre mondiale a vu naître la « guerre mondiale ».</w:t>
            </w:r>
          </w:p>
          <w:p w:rsidR="009F346C" w:rsidRPr="00CB4F93" w:rsidRDefault="009F346C" w:rsidP="001B251D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Savoir que l’ampleur et l’horreur du conflit ont conduit à espérer, à tort, que ce conflit serait le dernier.</w:t>
            </w:r>
          </w:p>
        </w:tc>
      </w:tr>
      <w:tr w:rsidR="00F24B29" w:rsidTr="00614969">
        <w:tc>
          <w:tcPr>
            <w:tcW w:w="1526" w:type="dxa"/>
            <w:vAlign w:val="center"/>
          </w:tcPr>
          <w:p w:rsidR="00F24B29" w:rsidRPr="002E7743" w:rsidRDefault="00F24B29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t xml:space="preserve">Séance </w:t>
            </w:r>
            <w:r w:rsidR="009F346C">
              <w:rPr>
                <w:rFonts w:ascii="Comic Sans MS" w:hAnsi="Comic Sans MS" w:cstheme="majorBidi"/>
                <w:b/>
                <w:bCs/>
                <w:u w:val="single"/>
              </w:rPr>
              <w:t>4</w:t>
            </w:r>
          </w:p>
        </w:tc>
        <w:tc>
          <w:tcPr>
            <w:tcW w:w="3260" w:type="dxa"/>
            <w:gridSpan w:val="3"/>
            <w:vAlign w:val="center"/>
          </w:tcPr>
          <w:p w:rsidR="00F24B29" w:rsidRPr="0067356B" w:rsidRDefault="00DC45ED" w:rsidP="00614969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L’entre deux-guerres</w:t>
            </w:r>
          </w:p>
        </w:tc>
        <w:tc>
          <w:tcPr>
            <w:tcW w:w="10752" w:type="dxa"/>
            <w:gridSpan w:val="2"/>
            <w:vAlign w:val="center"/>
          </w:tcPr>
          <w:p w:rsidR="00F24B29" w:rsidRDefault="005D011A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Connaître la situation de la France entre les deux guerres.</w:t>
            </w:r>
          </w:p>
          <w:p w:rsidR="005D011A" w:rsidRDefault="005D011A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Comprendre l’évolution de la place des femmes.</w:t>
            </w:r>
          </w:p>
          <w:p w:rsidR="005D011A" w:rsidRPr="005D011A" w:rsidRDefault="005D011A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Identifier la montée de la terreur.</w:t>
            </w:r>
          </w:p>
        </w:tc>
      </w:tr>
      <w:tr w:rsidR="00F24B29" w:rsidTr="00614969">
        <w:trPr>
          <w:trHeight w:val="585"/>
        </w:trPr>
        <w:tc>
          <w:tcPr>
            <w:tcW w:w="1526" w:type="dxa"/>
            <w:vAlign w:val="center"/>
          </w:tcPr>
          <w:p w:rsidR="00F24B29" w:rsidRPr="002E7743" w:rsidRDefault="00F24B29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 w:rsidRPr="002E7743">
              <w:rPr>
                <w:rFonts w:ascii="Comic Sans MS" w:hAnsi="Comic Sans MS" w:cstheme="majorBidi"/>
                <w:b/>
                <w:bCs/>
                <w:u w:val="single"/>
              </w:rPr>
              <w:t xml:space="preserve">Séance </w:t>
            </w:r>
            <w:r w:rsidR="009F346C">
              <w:rPr>
                <w:rFonts w:ascii="Comic Sans MS" w:hAnsi="Comic Sans MS" w:cstheme="majorBidi"/>
                <w:b/>
                <w:bCs/>
                <w:u w:val="single"/>
              </w:rPr>
              <w:t>5</w:t>
            </w:r>
          </w:p>
        </w:tc>
        <w:tc>
          <w:tcPr>
            <w:tcW w:w="3260" w:type="dxa"/>
            <w:gridSpan w:val="3"/>
            <w:vAlign w:val="center"/>
          </w:tcPr>
          <w:p w:rsidR="00F24B29" w:rsidRDefault="000B64B4" w:rsidP="00614969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La 2</w:t>
            </w:r>
            <w:r w:rsidRPr="000B64B4">
              <w:rPr>
                <w:rFonts w:ascii="Comic Sans MS" w:hAnsi="Comic Sans MS" w:cstheme="majorBidi"/>
                <w:b/>
                <w:bCs/>
                <w:color w:val="FF0000"/>
                <w:vertAlign w:val="superscript"/>
              </w:rPr>
              <w:t>ème</w:t>
            </w:r>
            <w:r>
              <w:rPr>
                <w:rFonts w:ascii="Comic Sans MS" w:hAnsi="Comic Sans MS" w:cstheme="majorBidi"/>
                <w:b/>
                <w:bCs/>
                <w:color w:val="FF0000"/>
              </w:rPr>
              <w:t xml:space="preserve"> guerre mondiale :</w:t>
            </w:r>
          </w:p>
          <w:p w:rsidR="000B64B4" w:rsidRPr="00CB4F93" w:rsidRDefault="000B64B4" w:rsidP="00614969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une guerre totale</w:t>
            </w:r>
          </w:p>
        </w:tc>
        <w:tc>
          <w:tcPr>
            <w:tcW w:w="10752" w:type="dxa"/>
            <w:gridSpan w:val="2"/>
            <w:vAlign w:val="center"/>
          </w:tcPr>
          <w:p w:rsidR="00F24B29" w:rsidRDefault="001B251D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Découvrir les alliances et l’avancée fulgurante des Allemands au début du conflit.</w:t>
            </w:r>
          </w:p>
          <w:p w:rsidR="001B251D" w:rsidRDefault="001B251D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Caractériser cette guerre comme une guerre totale.</w:t>
            </w:r>
          </w:p>
          <w:p w:rsidR="001B251D" w:rsidRPr="001B251D" w:rsidRDefault="001B251D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Identifier les événements qui ont mené à la victoire des Alliés.</w:t>
            </w:r>
          </w:p>
        </w:tc>
      </w:tr>
      <w:tr w:rsidR="00F24B29" w:rsidTr="00614969">
        <w:trPr>
          <w:trHeight w:val="585"/>
        </w:trPr>
        <w:tc>
          <w:tcPr>
            <w:tcW w:w="1526" w:type="dxa"/>
            <w:vAlign w:val="center"/>
          </w:tcPr>
          <w:p w:rsidR="00F24B29" w:rsidRPr="002E7743" w:rsidRDefault="00F24B29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</w:p>
          <w:p w:rsidR="00F24B29" w:rsidRPr="002E7743" w:rsidRDefault="009F346C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>
              <w:rPr>
                <w:rFonts w:ascii="Comic Sans MS" w:hAnsi="Comic Sans MS" w:cstheme="majorBidi"/>
                <w:b/>
                <w:bCs/>
                <w:u w:val="single"/>
              </w:rPr>
              <w:t>Séance 6</w:t>
            </w:r>
          </w:p>
          <w:p w:rsidR="00F24B29" w:rsidRPr="002E7743" w:rsidRDefault="00F24B29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F24B29" w:rsidRPr="00CB4F93" w:rsidRDefault="00535D41" w:rsidP="00614969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Le génocide des juifs et des tziganes</w:t>
            </w:r>
          </w:p>
        </w:tc>
        <w:tc>
          <w:tcPr>
            <w:tcW w:w="10752" w:type="dxa"/>
            <w:gridSpan w:val="2"/>
            <w:vAlign w:val="center"/>
          </w:tcPr>
          <w:p w:rsidR="00F24B29" w:rsidRDefault="001B251D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Comprendre ce qu’est l’antisémitisme et la manière dont il était appliqué par les lois nazies.</w:t>
            </w:r>
          </w:p>
          <w:p w:rsidR="001B251D" w:rsidRPr="001B251D" w:rsidRDefault="001B251D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Découvrir le génocide.</w:t>
            </w:r>
          </w:p>
        </w:tc>
      </w:tr>
      <w:tr w:rsidR="000B64B4" w:rsidTr="00614969">
        <w:trPr>
          <w:trHeight w:val="585"/>
        </w:trPr>
        <w:tc>
          <w:tcPr>
            <w:tcW w:w="1526" w:type="dxa"/>
            <w:vAlign w:val="center"/>
          </w:tcPr>
          <w:p w:rsidR="000B64B4" w:rsidRPr="002E7743" w:rsidRDefault="000B64B4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>
              <w:rPr>
                <w:rFonts w:ascii="Comic Sans MS" w:hAnsi="Comic Sans MS" w:cstheme="majorBidi"/>
                <w:b/>
                <w:bCs/>
                <w:u w:val="single"/>
              </w:rPr>
              <w:t xml:space="preserve">Séance </w:t>
            </w:r>
            <w:r w:rsidR="009F346C">
              <w:rPr>
                <w:rFonts w:ascii="Comic Sans MS" w:hAnsi="Comic Sans MS" w:cstheme="majorBidi"/>
                <w:b/>
                <w:bCs/>
                <w:u w:val="single"/>
              </w:rPr>
              <w:t>7</w:t>
            </w:r>
          </w:p>
        </w:tc>
        <w:tc>
          <w:tcPr>
            <w:tcW w:w="3260" w:type="dxa"/>
            <w:gridSpan w:val="3"/>
            <w:vAlign w:val="center"/>
          </w:tcPr>
          <w:p w:rsidR="000B64B4" w:rsidRPr="00CB4F93" w:rsidRDefault="00535D41" w:rsidP="00614969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L’occupation, la collaboration, la résistance</w:t>
            </w:r>
          </w:p>
        </w:tc>
        <w:tc>
          <w:tcPr>
            <w:tcW w:w="10752" w:type="dxa"/>
            <w:gridSpan w:val="2"/>
            <w:vAlign w:val="center"/>
          </w:tcPr>
          <w:p w:rsidR="000B64B4" w:rsidRDefault="001B251D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Savoir ce qu’était l’Occupation.</w:t>
            </w:r>
          </w:p>
          <w:p w:rsidR="001B251D" w:rsidRDefault="001B251D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Comprendre ce qu’à été la collaboration.</w:t>
            </w:r>
          </w:p>
          <w:p w:rsidR="001B251D" w:rsidRPr="001B251D" w:rsidRDefault="001B251D" w:rsidP="00614969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Caractériser la résistance.</w:t>
            </w:r>
          </w:p>
        </w:tc>
      </w:tr>
      <w:tr w:rsidR="000B64B4" w:rsidTr="00614969">
        <w:trPr>
          <w:trHeight w:val="585"/>
        </w:trPr>
        <w:tc>
          <w:tcPr>
            <w:tcW w:w="1526" w:type="dxa"/>
            <w:vAlign w:val="center"/>
          </w:tcPr>
          <w:p w:rsidR="000B64B4" w:rsidRPr="002E7743" w:rsidRDefault="000B64B4" w:rsidP="00614969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>
              <w:rPr>
                <w:rFonts w:ascii="Comic Sans MS" w:hAnsi="Comic Sans MS" w:cstheme="majorBidi"/>
                <w:b/>
                <w:bCs/>
                <w:u w:val="single"/>
              </w:rPr>
              <w:t xml:space="preserve">Séance </w:t>
            </w:r>
            <w:r w:rsidR="009F346C">
              <w:rPr>
                <w:rFonts w:ascii="Comic Sans MS" w:hAnsi="Comic Sans MS" w:cstheme="majorBidi"/>
                <w:b/>
                <w:bCs/>
                <w:u w:val="single"/>
              </w:rPr>
              <w:t>8</w:t>
            </w:r>
          </w:p>
        </w:tc>
        <w:tc>
          <w:tcPr>
            <w:tcW w:w="3260" w:type="dxa"/>
            <w:gridSpan w:val="3"/>
            <w:vAlign w:val="center"/>
          </w:tcPr>
          <w:p w:rsidR="000B64B4" w:rsidRPr="00CB4F93" w:rsidRDefault="00052954" w:rsidP="00614969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Les conséquences de la 2</w:t>
            </w:r>
            <w:r w:rsidRPr="00052954">
              <w:rPr>
                <w:rFonts w:ascii="Comic Sans MS" w:hAnsi="Comic Sans MS" w:cstheme="majorBidi"/>
                <w:b/>
                <w:bCs/>
                <w:color w:val="FF0000"/>
                <w:vertAlign w:val="superscript"/>
              </w:rPr>
              <w:t>ème</w:t>
            </w:r>
            <w:r>
              <w:rPr>
                <w:rFonts w:ascii="Comic Sans MS" w:hAnsi="Comic Sans MS" w:cstheme="majorBidi"/>
                <w:b/>
                <w:bCs/>
                <w:color w:val="FF0000"/>
              </w:rPr>
              <w:t xml:space="preserve"> guerre mondiale</w:t>
            </w:r>
          </w:p>
        </w:tc>
        <w:tc>
          <w:tcPr>
            <w:tcW w:w="10752" w:type="dxa"/>
            <w:gridSpan w:val="2"/>
            <w:vAlign w:val="center"/>
          </w:tcPr>
          <w:p w:rsidR="001B251D" w:rsidRDefault="001B251D" w:rsidP="001B251D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Evaluer l’ampleur du</w:t>
            </w:r>
            <w:r w:rsidRPr="00B87CAF">
              <w:rPr>
                <w:rFonts w:ascii="Comic Sans MS" w:hAnsi="Comic Sans MS" w:cstheme="majorBid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</w:rPr>
              <w:t>traumatisme</w:t>
            </w:r>
            <w:r w:rsidRPr="00B87CAF">
              <w:rPr>
                <w:rFonts w:ascii="Comic Sans MS" w:hAnsi="Comic Sans MS" w:cstheme="majorBid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</w:rPr>
              <w:t>causé</w:t>
            </w:r>
            <w:r w:rsidRPr="00B87CAF">
              <w:rPr>
                <w:rFonts w:ascii="Comic Sans MS" w:hAnsi="Comic Sans MS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</w:rPr>
              <w:t>par la 2</w:t>
            </w:r>
            <w:r w:rsidRPr="001B251D">
              <w:rPr>
                <w:rFonts w:ascii="Comic Sans MS" w:hAnsi="Comic Sans MS" w:cstheme="majorBidi"/>
                <w:b/>
                <w:bCs/>
                <w:vertAlign w:val="superscript"/>
              </w:rPr>
              <w:t>ème</w:t>
            </w:r>
            <w:r w:rsidRPr="00B87CAF">
              <w:rPr>
                <w:rFonts w:ascii="Comic Sans MS" w:hAnsi="Comic Sans MS" w:cstheme="majorBidi"/>
                <w:b/>
                <w:bCs/>
                <w:sz w:val="4"/>
                <w:szCs w:val="4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</w:rPr>
              <w:t>guerre mondiale</w:t>
            </w:r>
            <w:r w:rsidR="00B87CAF" w:rsidRPr="00B87CAF">
              <w:rPr>
                <w:rFonts w:ascii="Comic Sans MS" w:hAnsi="Comic Sans MS" w:cstheme="majorBidi"/>
                <w:b/>
                <w:bCs/>
                <w:sz w:val="10"/>
                <w:szCs w:val="10"/>
              </w:rPr>
              <w:t> </w:t>
            </w:r>
            <w:r w:rsidR="00B87CAF" w:rsidRPr="00B87CAF">
              <w:rPr>
                <w:rFonts w:ascii="Comic Sans MS" w:hAnsi="Comic Sans MS" w:cstheme="majorBidi"/>
                <w:b/>
                <w:bCs/>
                <w:sz w:val="16"/>
                <w:szCs w:val="16"/>
              </w:rPr>
              <w:t>:</w:t>
            </w:r>
            <w:r w:rsidR="00B87CAF">
              <w:rPr>
                <w:rFonts w:ascii="Comic Sans MS" w:hAnsi="Comic Sans MS" w:cstheme="majorBidi"/>
                <w:b/>
                <w:bCs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</w:rPr>
              <w:t>bombe atom</w:t>
            </w:r>
            <w:r w:rsidR="00B87CAF">
              <w:rPr>
                <w:rFonts w:ascii="Comic Sans MS" w:hAnsi="Comic Sans MS" w:cstheme="majorBidi"/>
                <w:b/>
                <w:bCs/>
              </w:rPr>
              <w:t>ique</w:t>
            </w:r>
            <w:r w:rsidR="00B87CAF" w:rsidRPr="00B87CAF">
              <w:rPr>
                <w:rFonts w:ascii="Comic Sans MS" w:hAnsi="Comic Sans MS" w:cstheme="majorBidi"/>
                <w:b/>
                <w:bCs/>
                <w:sz w:val="16"/>
                <w:szCs w:val="16"/>
              </w:rPr>
              <w:t xml:space="preserve"> </w:t>
            </w:r>
            <w:r w:rsidR="00B87CAF">
              <w:rPr>
                <w:rFonts w:ascii="Comic Sans MS" w:hAnsi="Comic Sans MS" w:cstheme="majorBidi"/>
                <w:b/>
                <w:bCs/>
              </w:rPr>
              <w:t>et</w:t>
            </w:r>
            <w:r w:rsidR="00B87CAF" w:rsidRPr="00B87CAF">
              <w:rPr>
                <w:rFonts w:ascii="Comic Sans MS" w:hAnsi="Comic Sans MS" w:cstheme="majorBid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theme="majorBidi"/>
                <w:b/>
                <w:bCs/>
              </w:rPr>
              <w:t>génocide.</w:t>
            </w:r>
          </w:p>
          <w:p w:rsidR="001B251D" w:rsidRDefault="001B251D" w:rsidP="001B251D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Savoir ce qu’est un crime contre l’humanité.</w:t>
            </w:r>
          </w:p>
          <w:p w:rsidR="001B251D" w:rsidRPr="001B251D" w:rsidRDefault="001B251D" w:rsidP="001B251D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Découvrir les objectifs de paix poursuivis après la 2</w:t>
            </w:r>
            <w:r w:rsidRPr="001B251D">
              <w:rPr>
                <w:rFonts w:ascii="Comic Sans MS" w:hAnsi="Comic Sans MS" w:cstheme="majorBidi"/>
                <w:b/>
                <w:bCs/>
                <w:vertAlign w:val="superscript"/>
              </w:rPr>
              <w:t>ème</w:t>
            </w:r>
            <w:r>
              <w:rPr>
                <w:rFonts w:ascii="Comic Sans MS" w:hAnsi="Comic Sans MS" w:cstheme="majorBidi"/>
                <w:b/>
                <w:bCs/>
              </w:rPr>
              <w:t xml:space="preserve"> guerre mondiale.</w:t>
            </w:r>
          </w:p>
        </w:tc>
      </w:tr>
      <w:tr w:rsidR="00BA25F7" w:rsidTr="00BA25F7">
        <w:trPr>
          <w:trHeight w:val="585"/>
        </w:trPr>
        <w:tc>
          <w:tcPr>
            <w:tcW w:w="15538" w:type="dxa"/>
            <w:gridSpan w:val="6"/>
            <w:shd w:val="clear" w:color="auto" w:fill="F2DBDB" w:themeFill="accent2" w:themeFillTint="33"/>
            <w:vAlign w:val="center"/>
          </w:tcPr>
          <w:p w:rsidR="00BA25F7" w:rsidRPr="00BA25F7" w:rsidRDefault="00BA25F7" w:rsidP="00BA25F7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EVALUATION</w:t>
            </w:r>
          </w:p>
        </w:tc>
      </w:tr>
      <w:tr w:rsidR="004D1570" w:rsidTr="00614969">
        <w:trPr>
          <w:trHeight w:val="585"/>
        </w:trPr>
        <w:tc>
          <w:tcPr>
            <w:tcW w:w="1526" w:type="dxa"/>
            <w:vAlign w:val="center"/>
          </w:tcPr>
          <w:p w:rsidR="004D1570" w:rsidRDefault="004D1570" w:rsidP="004D1570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>
              <w:rPr>
                <w:rFonts w:ascii="Comic Sans MS" w:hAnsi="Comic Sans MS" w:cstheme="majorBidi"/>
                <w:b/>
                <w:bCs/>
                <w:u w:val="single"/>
              </w:rPr>
              <w:t xml:space="preserve">Séance </w:t>
            </w:r>
            <w:r w:rsidR="009F346C">
              <w:rPr>
                <w:rFonts w:ascii="Comic Sans MS" w:hAnsi="Comic Sans MS" w:cstheme="majorBidi"/>
                <w:b/>
                <w:bCs/>
                <w:u w:val="single"/>
              </w:rPr>
              <w:t>9</w:t>
            </w:r>
          </w:p>
        </w:tc>
        <w:tc>
          <w:tcPr>
            <w:tcW w:w="3260" w:type="dxa"/>
            <w:gridSpan w:val="3"/>
            <w:vAlign w:val="center"/>
          </w:tcPr>
          <w:p w:rsidR="004D1570" w:rsidRDefault="004D1570" w:rsidP="004D1570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La construction européenne : bâtir la paix</w:t>
            </w:r>
          </w:p>
        </w:tc>
        <w:tc>
          <w:tcPr>
            <w:tcW w:w="10752" w:type="dxa"/>
            <w:gridSpan w:val="2"/>
            <w:vAlign w:val="center"/>
          </w:tcPr>
          <w:p w:rsidR="004D1570" w:rsidRDefault="001B251D" w:rsidP="004D1570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Comprendre le projet européen dans un contexte de fragilité de la paix en Europe au lendemain de la 2</w:t>
            </w:r>
            <w:r w:rsidRPr="001B251D">
              <w:rPr>
                <w:rFonts w:ascii="Comic Sans MS" w:hAnsi="Comic Sans MS" w:cstheme="majorBidi"/>
                <w:b/>
                <w:bCs/>
                <w:vertAlign w:val="superscript"/>
              </w:rPr>
              <w:t>ème</w:t>
            </w:r>
            <w:r>
              <w:rPr>
                <w:rFonts w:ascii="Comic Sans MS" w:hAnsi="Comic Sans MS" w:cstheme="majorBidi"/>
                <w:b/>
                <w:bCs/>
              </w:rPr>
              <w:t xml:space="preserve"> guerre mondiale.</w:t>
            </w:r>
          </w:p>
          <w:p w:rsidR="001B251D" w:rsidRDefault="001B251D" w:rsidP="004D1570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Découvrir la progression du projet européen, de 6 à 28 Etats.</w:t>
            </w:r>
          </w:p>
          <w:p w:rsidR="001B251D" w:rsidRPr="001B251D" w:rsidRDefault="001B251D" w:rsidP="004D1570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Connaître quelques principes de l’Union européenne.</w:t>
            </w:r>
          </w:p>
        </w:tc>
      </w:tr>
      <w:tr w:rsidR="004D1570" w:rsidTr="00614969">
        <w:trPr>
          <w:trHeight w:val="585"/>
        </w:trPr>
        <w:tc>
          <w:tcPr>
            <w:tcW w:w="1526" w:type="dxa"/>
            <w:vAlign w:val="center"/>
          </w:tcPr>
          <w:p w:rsidR="004D1570" w:rsidRDefault="004D1570" w:rsidP="004D1570">
            <w:pPr>
              <w:jc w:val="center"/>
              <w:rPr>
                <w:rFonts w:ascii="Comic Sans MS" w:hAnsi="Comic Sans MS" w:cstheme="majorBidi"/>
                <w:b/>
                <w:bCs/>
                <w:u w:val="single"/>
              </w:rPr>
            </w:pPr>
            <w:r>
              <w:rPr>
                <w:rFonts w:ascii="Comic Sans MS" w:hAnsi="Comic Sans MS" w:cstheme="majorBidi"/>
                <w:b/>
                <w:bCs/>
                <w:u w:val="single"/>
              </w:rPr>
              <w:t>Séance 1</w:t>
            </w:r>
            <w:r w:rsidR="009F346C">
              <w:rPr>
                <w:rFonts w:ascii="Comic Sans MS" w:hAnsi="Comic Sans MS" w:cstheme="majorBidi"/>
                <w:b/>
                <w:bCs/>
                <w:u w:val="single"/>
              </w:rPr>
              <w:t>0</w:t>
            </w:r>
          </w:p>
        </w:tc>
        <w:tc>
          <w:tcPr>
            <w:tcW w:w="3260" w:type="dxa"/>
            <w:gridSpan w:val="3"/>
            <w:vAlign w:val="center"/>
          </w:tcPr>
          <w:p w:rsidR="004D1570" w:rsidRDefault="004D1570" w:rsidP="004D1570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 xml:space="preserve">La construction européenne : </w:t>
            </w:r>
          </w:p>
          <w:p w:rsidR="004D1570" w:rsidRDefault="004D1570" w:rsidP="004D1570">
            <w:pPr>
              <w:jc w:val="center"/>
              <w:rPr>
                <w:rFonts w:ascii="Comic Sans MS" w:hAnsi="Comic Sans MS" w:cstheme="majorBidi"/>
                <w:b/>
                <w:bCs/>
                <w:color w:val="FF0000"/>
              </w:rPr>
            </w:pPr>
            <w:r>
              <w:rPr>
                <w:rFonts w:ascii="Comic Sans MS" w:hAnsi="Comic Sans MS" w:cstheme="majorBidi"/>
                <w:b/>
                <w:bCs/>
                <w:color w:val="FF0000"/>
              </w:rPr>
              <w:t>développer l’économie</w:t>
            </w:r>
          </w:p>
        </w:tc>
        <w:tc>
          <w:tcPr>
            <w:tcW w:w="10752" w:type="dxa"/>
            <w:gridSpan w:val="2"/>
            <w:vAlign w:val="center"/>
          </w:tcPr>
          <w:p w:rsidR="004D1570" w:rsidRDefault="001B251D" w:rsidP="004D1570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Envisager l’Union européenne comme un « marché unique ».</w:t>
            </w:r>
          </w:p>
          <w:p w:rsidR="001B251D" w:rsidRDefault="001B251D" w:rsidP="004D1570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Identifier quelques domaines de politique commune.</w:t>
            </w:r>
          </w:p>
          <w:p w:rsidR="00A325D0" w:rsidRPr="001B251D" w:rsidRDefault="00A325D0" w:rsidP="004D1570">
            <w:pPr>
              <w:rPr>
                <w:rFonts w:ascii="Comic Sans MS" w:hAnsi="Comic Sans MS" w:cstheme="majorBidi"/>
                <w:b/>
                <w:bCs/>
              </w:rPr>
            </w:pPr>
            <w:r>
              <w:rPr>
                <w:rFonts w:ascii="Comic Sans MS" w:hAnsi="Comic Sans MS" w:cstheme="majorBidi"/>
                <w:b/>
                <w:bCs/>
              </w:rPr>
              <w:t>- Identifier le projet de solidarité entre ses membres et comprendre les difficultés de sa mise en œuvre.</w:t>
            </w:r>
          </w:p>
        </w:tc>
      </w:tr>
      <w:tr w:rsidR="002D60C2" w:rsidTr="002D60C2">
        <w:trPr>
          <w:trHeight w:val="585"/>
        </w:trPr>
        <w:tc>
          <w:tcPr>
            <w:tcW w:w="15538" w:type="dxa"/>
            <w:gridSpan w:val="6"/>
            <w:shd w:val="clear" w:color="auto" w:fill="F2DBDB" w:themeFill="accent2" w:themeFillTint="33"/>
            <w:vAlign w:val="center"/>
          </w:tcPr>
          <w:p w:rsidR="002D60C2" w:rsidRPr="002D60C2" w:rsidRDefault="002D60C2" w:rsidP="002D60C2">
            <w:pPr>
              <w:jc w:val="center"/>
              <w:rPr>
                <w:rFonts w:ascii="Comic Sans MS" w:hAnsi="Comic Sans MS" w:cstheme="majorBidi"/>
                <w:b/>
                <w:bCs/>
                <w:sz w:val="24"/>
                <w:szCs w:val="24"/>
              </w:rPr>
            </w:pPr>
            <w:r w:rsidRPr="002D60C2">
              <w:rPr>
                <w:rFonts w:ascii="Comic Sans MS" w:hAnsi="Comic Sans MS" w:cstheme="majorBidi"/>
                <w:b/>
                <w:bCs/>
                <w:sz w:val="24"/>
                <w:szCs w:val="24"/>
              </w:rPr>
              <w:t>EVALUATION</w:t>
            </w:r>
          </w:p>
        </w:tc>
      </w:tr>
    </w:tbl>
    <w:p w:rsidR="001B4C36" w:rsidRDefault="001B4C36"/>
    <w:sectPr w:rsidR="001B4C36" w:rsidSect="001930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51D" w:rsidRDefault="001B251D" w:rsidP="001B251D">
      <w:pPr>
        <w:spacing w:after="0" w:line="240" w:lineRule="auto"/>
      </w:pPr>
      <w:r>
        <w:separator/>
      </w:r>
    </w:p>
  </w:endnote>
  <w:endnote w:type="continuationSeparator" w:id="0">
    <w:p w:rsidR="001B251D" w:rsidRDefault="001B251D" w:rsidP="001B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51D" w:rsidRDefault="001B251D" w:rsidP="001B251D">
      <w:pPr>
        <w:spacing w:after="0" w:line="240" w:lineRule="auto"/>
      </w:pPr>
      <w:r>
        <w:separator/>
      </w:r>
    </w:p>
  </w:footnote>
  <w:footnote w:type="continuationSeparator" w:id="0">
    <w:p w:rsidR="001B251D" w:rsidRDefault="001B251D" w:rsidP="001B2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C23"/>
    <w:multiLevelType w:val="hybridMultilevel"/>
    <w:tmpl w:val="C70A62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77B10"/>
    <w:multiLevelType w:val="hybridMultilevel"/>
    <w:tmpl w:val="6AC0A2D4"/>
    <w:lvl w:ilvl="0" w:tplc="38BCF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30B9"/>
    <w:rsid w:val="00052954"/>
    <w:rsid w:val="000B64B4"/>
    <w:rsid w:val="001930B9"/>
    <w:rsid w:val="001B251D"/>
    <w:rsid w:val="001B4C36"/>
    <w:rsid w:val="002C4C94"/>
    <w:rsid w:val="002D60C2"/>
    <w:rsid w:val="0033194E"/>
    <w:rsid w:val="004A5AAC"/>
    <w:rsid w:val="004D1570"/>
    <w:rsid w:val="00535D41"/>
    <w:rsid w:val="005D011A"/>
    <w:rsid w:val="007B6165"/>
    <w:rsid w:val="0096038C"/>
    <w:rsid w:val="009F346C"/>
    <w:rsid w:val="00A325D0"/>
    <w:rsid w:val="00B379D2"/>
    <w:rsid w:val="00B820AA"/>
    <w:rsid w:val="00B87CAF"/>
    <w:rsid w:val="00BA25F7"/>
    <w:rsid w:val="00CF376F"/>
    <w:rsid w:val="00DC45ED"/>
    <w:rsid w:val="00E00C0E"/>
    <w:rsid w:val="00F2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4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24B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B2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B251D"/>
  </w:style>
  <w:style w:type="paragraph" w:styleId="Pieddepage">
    <w:name w:val="footer"/>
    <w:basedOn w:val="Normal"/>
    <w:link w:val="PieddepageCar"/>
    <w:uiPriority w:val="99"/>
    <w:semiHidden/>
    <w:unhideWhenUsed/>
    <w:rsid w:val="001B2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B251D"/>
  </w:style>
  <w:style w:type="paragraph" w:styleId="Textedebulles">
    <w:name w:val="Balloon Text"/>
    <w:basedOn w:val="Normal"/>
    <w:link w:val="TextedebullesCar"/>
    <w:uiPriority w:val="99"/>
    <w:semiHidden/>
    <w:unhideWhenUsed/>
    <w:rsid w:val="0033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Sauvage Elodie</dc:creator>
  <cp:lastModifiedBy>Sauvage Elodie</cp:lastModifiedBy>
  <cp:revision>19</cp:revision>
  <cp:lastPrinted>2016-09-04T12:46:00Z</cp:lastPrinted>
  <dcterms:created xsi:type="dcterms:W3CDTF">2016-08-20T15:13:00Z</dcterms:created>
  <dcterms:modified xsi:type="dcterms:W3CDTF">2016-09-04T12:47:00Z</dcterms:modified>
</cp:coreProperties>
</file>