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0CA" w:rsidRPr="008800CA" w:rsidRDefault="0026708F" w:rsidP="0026708F">
      <w:pPr>
        <w:tabs>
          <w:tab w:val="right" w:pos="10335"/>
        </w:tabs>
      </w:pPr>
      <w:r>
        <w:tab/>
      </w:r>
    </w:p>
    <w:p w:rsidR="00D171B2" w:rsidRPr="008D4FE5" w:rsidRDefault="008D4FE5" w:rsidP="008D4FE5">
      <w:pPr>
        <w:ind w:right="-567"/>
        <w:jc w:val="center"/>
        <w:rPr>
          <w:rFonts w:ascii="Agent Orange" w:hAnsi="Agent Orange" w:cs="Agent Orange"/>
          <w:sz w:val="44"/>
        </w:rPr>
      </w:pPr>
      <w:r w:rsidRPr="008D4FE5">
        <w:rPr>
          <w:rFonts w:ascii="Agent Orange" w:hAnsi="Agent Orange" w:cs="Agent Orange"/>
          <w:sz w:val="44"/>
        </w:rPr>
        <w:t>Mon travail en autonomie</w:t>
      </w:r>
    </w:p>
    <w:p w:rsidR="008935FF" w:rsidRPr="00AF4928" w:rsidRDefault="008935FF">
      <w:pPr>
        <w:rPr>
          <w:rFonts w:asciiTheme="minorHAnsi" w:hAnsiTheme="minorHAnsi"/>
          <w:b/>
          <w:sz w:val="8"/>
          <w:u w:val="single"/>
        </w:rPr>
      </w:pPr>
    </w:p>
    <w:p w:rsidR="008D4FE5" w:rsidRPr="00AE05BA" w:rsidRDefault="00AE05BA" w:rsidP="00F53EBA">
      <w:pPr>
        <w:jc w:val="center"/>
        <w:rPr>
          <w:rFonts w:asciiTheme="minorHAnsi" w:hAnsiTheme="minorHAnsi"/>
          <w:sz w:val="40"/>
        </w:rPr>
      </w:pPr>
      <w:r w:rsidRPr="00AE05BA">
        <w:rPr>
          <w:rFonts w:asciiTheme="minorHAnsi" w:hAnsiTheme="minorHAnsi"/>
          <w:sz w:val="40"/>
        </w:rPr>
        <w:t>Fonctionnement</w:t>
      </w:r>
    </w:p>
    <w:p w:rsidR="00F53EBA" w:rsidRPr="00F53EBA" w:rsidRDefault="00F53EBA" w:rsidP="00F53EBA">
      <w:pPr>
        <w:jc w:val="center"/>
        <w:rPr>
          <w:rFonts w:asciiTheme="minorHAnsi" w:hAnsiTheme="minorHAnsi"/>
          <w:b/>
          <w:sz w:val="8"/>
          <w:u w:val="single"/>
        </w:rPr>
      </w:pPr>
    </w:p>
    <w:p w:rsidR="000378D7" w:rsidRPr="008D4FE5" w:rsidRDefault="000378D7">
      <w:pPr>
        <w:rPr>
          <w:rFonts w:asciiTheme="minorHAnsi" w:hAnsiTheme="minorHAnsi"/>
          <w:b/>
          <w:u w:val="single"/>
        </w:rPr>
      </w:pPr>
    </w:p>
    <w:p w:rsidR="00AE05BA" w:rsidRPr="00AE05BA" w:rsidRDefault="00AE05BA" w:rsidP="004B7E32">
      <w:pPr>
        <w:spacing w:before="240"/>
        <w:rPr>
          <w:rFonts w:asciiTheme="minorHAnsi" w:hAnsiTheme="minorHAnsi" w:cs="Times New Roman"/>
        </w:rPr>
      </w:pPr>
      <w:r w:rsidRPr="00AE05BA">
        <w:rPr>
          <w:rFonts w:asciiTheme="minorHAnsi" w:hAnsiTheme="minorHAnsi" w:cs="Times New Roman"/>
        </w:rPr>
        <w:t xml:space="preserve">Tu as </w:t>
      </w:r>
      <w:r w:rsidRPr="004B7E32">
        <w:rPr>
          <w:rFonts w:asciiTheme="minorHAnsi" w:hAnsiTheme="minorHAnsi" w:cs="Times New Roman"/>
          <w:b/>
        </w:rPr>
        <w:t>deux semaines</w:t>
      </w:r>
      <w:r w:rsidRPr="00AE05BA">
        <w:rPr>
          <w:rFonts w:asciiTheme="minorHAnsi" w:hAnsiTheme="minorHAnsi" w:cs="Times New Roman"/>
        </w:rPr>
        <w:t xml:space="preserve"> pour réaliser les exercices proposés en autonomie.</w:t>
      </w:r>
    </w:p>
    <w:p w:rsidR="00AE05BA" w:rsidRDefault="00AE05BA" w:rsidP="004B7E32">
      <w:pPr>
        <w:spacing w:before="240"/>
        <w:rPr>
          <w:rFonts w:asciiTheme="minorHAnsi" w:hAnsiTheme="minorHAnsi" w:cs="Times New Roman"/>
        </w:rPr>
      </w:pPr>
      <w:r w:rsidRPr="00AE05BA">
        <w:rPr>
          <w:rFonts w:asciiTheme="minorHAnsi" w:hAnsiTheme="minorHAnsi" w:cs="Times New Roman"/>
        </w:rPr>
        <w:t xml:space="preserve">Pendant les moments réservés au MTEA (Mon Travail En Autonomie), tu vas travailler </w:t>
      </w:r>
      <w:r w:rsidRPr="004B7E32">
        <w:rPr>
          <w:rFonts w:asciiTheme="minorHAnsi" w:hAnsiTheme="minorHAnsi" w:cs="Times New Roman"/>
          <w:b/>
        </w:rPr>
        <w:t>seul</w:t>
      </w:r>
      <w:r w:rsidRPr="00AE05BA">
        <w:rPr>
          <w:rFonts w:asciiTheme="minorHAnsi" w:hAnsiTheme="minorHAnsi" w:cs="Times New Roman"/>
        </w:rPr>
        <w:t xml:space="preserve">, et faire les activités </w:t>
      </w:r>
      <w:r w:rsidRPr="004B7E32">
        <w:rPr>
          <w:rFonts w:asciiTheme="minorHAnsi" w:hAnsiTheme="minorHAnsi" w:cs="Times New Roman"/>
          <w:b/>
        </w:rPr>
        <w:t>dans l’ordre que tu veux</w:t>
      </w:r>
      <w:r w:rsidRPr="00AE05BA">
        <w:rPr>
          <w:rFonts w:asciiTheme="minorHAnsi" w:hAnsiTheme="minorHAnsi" w:cs="Times New Roman"/>
        </w:rPr>
        <w:t>. Ton objectif est de terminer les 8 activités des deux premiers tableaux (« travail de construction »).</w:t>
      </w:r>
    </w:p>
    <w:p w:rsidR="00AE05BA" w:rsidRDefault="00AE05BA" w:rsidP="004B7E32">
      <w:pPr>
        <w:spacing w:before="240"/>
        <w:rPr>
          <w:rFonts w:asciiTheme="minorHAnsi" w:hAnsiTheme="minorHAnsi" w:cs="Times New Roman"/>
        </w:rPr>
      </w:pPr>
      <w:r>
        <w:rPr>
          <w:rFonts w:asciiTheme="minorHAnsi" w:hAnsiTheme="minorHAnsi" w:cs="Times New Roman"/>
        </w:rPr>
        <w:t xml:space="preserve">Pour parvenir à cet objectif, tu auras à ta disposition au moins </w:t>
      </w:r>
      <w:r w:rsidRPr="004B7E32">
        <w:rPr>
          <w:rFonts w:asciiTheme="minorHAnsi" w:hAnsiTheme="minorHAnsi" w:cs="Times New Roman"/>
          <w:b/>
        </w:rPr>
        <w:t>8 périodes de 45 minutes</w:t>
      </w:r>
      <w:r>
        <w:rPr>
          <w:rFonts w:asciiTheme="minorHAnsi" w:hAnsiTheme="minorHAnsi" w:cs="Times New Roman"/>
        </w:rPr>
        <w:t>. Il faudrait donc que tu parviennes à terminer à chaque fois au moins une activité. À toi de t’organiser.</w:t>
      </w:r>
    </w:p>
    <w:p w:rsidR="00AE05BA" w:rsidRDefault="00AE05BA" w:rsidP="004B7E32">
      <w:pPr>
        <w:spacing w:before="240"/>
        <w:rPr>
          <w:rFonts w:asciiTheme="minorHAnsi" w:hAnsiTheme="minorHAnsi" w:cs="Times New Roman"/>
        </w:rPr>
      </w:pPr>
      <w:r>
        <w:rPr>
          <w:rFonts w:asciiTheme="minorHAnsi" w:hAnsiTheme="minorHAnsi" w:cs="Times New Roman"/>
        </w:rPr>
        <w:t xml:space="preserve">Si tu as une question pendant cette période, tu peux mettre ta pince dans la salle d’attente. Je t’appellerai quand ce sera ton tour. En attendant, </w:t>
      </w:r>
      <w:r w:rsidRPr="004B7E32">
        <w:rPr>
          <w:rFonts w:asciiTheme="minorHAnsi" w:hAnsiTheme="minorHAnsi" w:cs="Times New Roman"/>
          <w:b/>
        </w:rPr>
        <w:t>ne reste pas bloqué sur un exercice, et avance le reste</w:t>
      </w:r>
      <w:r>
        <w:rPr>
          <w:rFonts w:asciiTheme="minorHAnsi" w:hAnsiTheme="minorHAnsi" w:cs="Times New Roman"/>
        </w:rPr>
        <w:t>.</w:t>
      </w:r>
    </w:p>
    <w:p w:rsidR="00B61B04" w:rsidRDefault="00B61B04" w:rsidP="004B7E32">
      <w:pPr>
        <w:spacing w:before="240"/>
        <w:rPr>
          <w:rFonts w:asciiTheme="minorHAnsi" w:hAnsiTheme="minorHAnsi" w:cs="Times New Roman"/>
        </w:rPr>
      </w:pPr>
      <w:r>
        <w:rPr>
          <w:rFonts w:asciiTheme="minorHAnsi" w:hAnsiTheme="minorHAnsi" w:cs="Times New Roman"/>
        </w:rPr>
        <w:t xml:space="preserve">Quand une activité est terminée, tu peux la faire corriger de deux manières : soit en mettant ta pince (et donc tu attends ton tour, mais tu auras la correction « en direct »), soit en la mettant dans le bac prévu à cet effet (que je te montrerai au début de la période). </w:t>
      </w:r>
    </w:p>
    <w:p w:rsidR="00B61B04" w:rsidRDefault="00B61B04" w:rsidP="004B7E32">
      <w:pPr>
        <w:spacing w:before="240"/>
        <w:rPr>
          <w:rFonts w:asciiTheme="minorHAnsi" w:hAnsiTheme="minorHAnsi" w:cs="Times New Roman"/>
        </w:rPr>
      </w:pPr>
      <w:r>
        <w:rPr>
          <w:rFonts w:asciiTheme="minorHAnsi" w:hAnsiTheme="minorHAnsi" w:cs="Times New Roman"/>
        </w:rPr>
        <w:t xml:space="preserve">Si ton travail est tout juste, tu auras un tampon avec la date sur la feuille du MTEA. Si ton travail est à corriger, tu le recevras en retour et devra le corriger. </w:t>
      </w:r>
    </w:p>
    <w:p w:rsidR="00B61B04" w:rsidRDefault="00B61B04" w:rsidP="004B7E32">
      <w:pPr>
        <w:spacing w:before="240"/>
        <w:rPr>
          <w:rFonts w:asciiTheme="minorHAnsi" w:hAnsiTheme="minorHAnsi" w:cs="Times New Roman"/>
        </w:rPr>
      </w:pPr>
      <w:r>
        <w:rPr>
          <w:rFonts w:asciiTheme="minorHAnsi" w:hAnsiTheme="minorHAnsi" w:cs="Times New Roman"/>
        </w:rPr>
        <w:t>La colonne « atteinte des objectifs » sera remplie quand l’activité sera terminée. Si tu as réussi ton activité sans trop d’erreurs, tu auras « ++ » entouré. Si tu as fait quelques erreurs, j’entourerai « + » et ainsi de suite. Le signe « - - » signifie donc que tu n’as pas atteint les objectifs travaillés dans l’exercice.</w:t>
      </w:r>
    </w:p>
    <w:p w:rsidR="004B7E32" w:rsidRDefault="004B7E32" w:rsidP="004B7E32">
      <w:pPr>
        <w:spacing w:before="240"/>
        <w:rPr>
          <w:rFonts w:asciiTheme="minorHAnsi" w:hAnsiTheme="minorHAnsi" w:cs="Times New Roman"/>
          <w:b/>
        </w:rPr>
      </w:pPr>
    </w:p>
    <w:p w:rsidR="00AE05BA" w:rsidRPr="004B7E32" w:rsidRDefault="00AE05BA" w:rsidP="004B7E32">
      <w:pPr>
        <w:spacing w:before="240"/>
        <w:rPr>
          <w:rFonts w:asciiTheme="minorHAnsi" w:hAnsiTheme="minorHAnsi" w:cs="Times New Roman"/>
          <w:b/>
        </w:rPr>
      </w:pPr>
      <w:r w:rsidRPr="004B7E32">
        <w:rPr>
          <w:rFonts w:asciiTheme="minorHAnsi" w:hAnsiTheme="minorHAnsi" w:cs="Times New Roman"/>
          <w:b/>
        </w:rPr>
        <w:t xml:space="preserve">Attention, il y a des activités qui sont prioritaires. </w:t>
      </w:r>
    </w:p>
    <w:p w:rsidR="00AE05BA" w:rsidRDefault="004B7E32" w:rsidP="004B7E32">
      <w:pPr>
        <w:spacing w:before="240"/>
        <w:rPr>
          <w:rFonts w:asciiTheme="minorHAnsi" w:hAnsiTheme="minorHAnsi" w:cs="Times New Roman"/>
        </w:rPr>
      </w:pPr>
      <w:r w:rsidRPr="004B7E32">
        <w:rPr>
          <w:b/>
          <w:noProof/>
          <w:lang w:eastAsia="fr-FR"/>
        </w:rPr>
        <w:drawing>
          <wp:anchor distT="0" distB="0" distL="114300" distR="114300" simplePos="0" relativeHeight="251699200" behindDoc="1" locked="0" layoutInCell="1" allowOverlap="1" wp14:anchorId="0AFD51D5" wp14:editId="33390BC8">
            <wp:simplePos x="0" y="0"/>
            <wp:positionH relativeFrom="column">
              <wp:posOffset>3467100</wp:posOffset>
            </wp:positionH>
            <wp:positionV relativeFrom="paragraph">
              <wp:posOffset>83185</wp:posOffset>
            </wp:positionV>
            <wp:extent cx="518160" cy="215900"/>
            <wp:effectExtent l="0" t="0" r="0" b="0"/>
            <wp:wrapTight wrapText="bothSides">
              <wp:wrapPolygon edited="0">
                <wp:start x="0" y="0"/>
                <wp:lineTo x="0" y="19059"/>
                <wp:lineTo x="20647" y="19059"/>
                <wp:lineTo x="20647"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g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8160" cy="215900"/>
                    </a:xfrm>
                    <a:prstGeom prst="rect">
                      <a:avLst/>
                    </a:prstGeom>
                  </pic:spPr>
                </pic:pic>
              </a:graphicData>
            </a:graphic>
            <wp14:sizeRelH relativeFrom="page">
              <wp14:pctWidth>0</wp14:pctWidth>
            </wp14:sizeRelH>
            <wp14:sizeRelV relativeFrom="page">
              <wp14:pctHeight>0</wp14:pctHeight>
            </wp14:sizeRelV>
          </wp:anchor>
        </w:drawing>
      </w:r>
      <w:r w:rsidR="00AE05BA">
        <w:rPr>
          <w:rFonts w:asciiTheme="minorHAnsi" w:hAnsiTheme="minorHAnsi" w:cs="Times New Roman"/>
        </w:rPr>
        <w:t>Elles sont signalées sur le MTEA par le dessin suivant </w:t>
      </w:r>
      <w:proofErr w:type="gramStart"/>
      <w:r w:rsidR="00AE05BA">
        <w:rPr>
          <w:rFonts w:asciiTheme="minorHAnsi" w:hAnsiTheme="minorHAnsi" w:cs="Times New Roman"/>
        </w:rPr>
        <w:t>:  .</w:t>
      </w:r>
      <w:proofErr w:type="gramEnd"/>
      <w:r w:rsidR="00AE05BA">
        <w:rPr>
          <w:rFonts w:asciiTheme="minorHAnsi" w:hAnsiTheme="minorHAnsi" w:cs="Times New Roman"/>
        </w:rPr>
        <w:t xml:space="preserve"> Il faut donc faire ces exercices en premier. Une fois ces activités faites, tu peux faire les autres.</w:t>
      </w:r>
    </w:p>
    <w:p w:rsidR="00AE05BA" w:rsidRDefault="00AE05BA" w:rsidP="004B7E32">
      <w:pPr>
        <w:spacing w:before="240"/>
        <w:rPr>
          <w:rFonts w:asciiTheme="minorHAnsi" w:hAnsiTheme="minorHAnsi" w:cs="Times New Roman"/>
        </w:rPr>
      </w:pPr>
      <w:r>
        <w:rPr>
          <w:rFonts w:asciiTheme="minorHAnsi" w:hAnsiTheme="minorHAnsi" w:cs="Times New Roman"/>
        </w:rPr>
        <w:t xml:space="preserve">Quand tu as terminé les deux premiers tableaux, tu peux cocher le cercle « J’ai terminé mon travail ». </w:t>
      </w:r>
    </w:p>
    <w:p w:rsidR="00AE05BA" w:rsidRDefault="00AE05BA" w:rsidP="004B7E32">
      <w:pPr>
        <w:spacing w:before="240"/>
        <w:rPr>
          <w:rFonts w:asciiTheme="minorHAnsi" w:hAnsiTheme="minorHAnsi" w:cs="Times New Roman"/>
        </w:rPr>
      </w:pPr>
      <w:r>
        <w:rPr>
          <w:rFonts w:asciiTheme="minorHAnsi" w:hAnsiTheme="minorHAnsi" w:cs="Times New Roman"/>
        </w:rPr>
        <w:t xml:space="preserve">Le dernier tableau correspond à du travail </w:t>
      </w:r>
      <w:r w:rsidRPr="004B7E32">
        <w:rPr>
          <w:rFonts w:asciiTheme="minorHAnsi" w:hAnsiTheme="minorHAnsi" w:cs="Times New Roman"/>
          <w:b/>
        </w:rPr>
        <w:t>supplémentaire</w:t>
      </w:r>
      <w:r>
        <w:rPr>
          <w:rFonts w:asciiTheme="minorHAnsi" w:hAnsiTheme="minorHAnsi" w:cs="Times New Roman"/>
        </w:rPr>
        <w:t xml:space="preserve">, que tu fais </w:t>
      </w:r>
      <w:r w:rsidRPr="004B7E32">
        <w:rPr>
          <w:rFonts w:asciiTheme="minorHAnsi" w:hAnsiTheme="minorHAnsi" w:cs="Times New Roman"/>
          <w:b/>
        </w:rPr>
        <w:t>lorsque tu as fini tout le reste</w:t>
      </w:r>
      <w:r>
        <w:rPr>
          <w:rFonts w:asciiTheme="minorHAnsi" w:hAnsiTheme="minorHAnsi" w:cs="Times New Roman"/>
        </w:rPr>
        <w:t xml:space="preserve">. Tu peux le faire dans l’ordre que tu veux, sauf l’article du blog que tu fais </w:t>
      </w:r>
      <w:r w:rsidRPr="004B7E32">
        <w:rPr>
          <w:rFonts w:asciiTheme="minorHAnsi" w:hAnsiTheme="minorHAnsi" w:cs="Times New Roman"/>
          <w:b/>
        </w:rPr>
        <w:t>en dernier</w:t>
      </w:r>
      <w:r>
        <w:rPr>
          <w:rFonts w:asciiTheme="minorHAnsi" w:hAnsiTheme="minorHAnsi" w:cs="Times New Roman"/>
        </w:rPr>
        <w:t>.</w:t>
      </w:r>
    </w:p>
    <w:p w:rsidR="004B7E32" w:rsidRDefault="00AE05BA" w:rsidP="004B7E32">
      <w:pPr>
        <w:spacing w:before="240"/>
        <w:rPr>
          <w:rFonts w:asciiTheme="minorHAnsi" w:hAnsiTheme="minorHAnsi" w:cs="Times New Roman"/>
        </w:rPr>
      </w:pPr>
      <w:r>
        <w:rPr>
          <w:rFonts w:asciiTheme="minorHAnsi" w:hAnsiTheme="minorHAnsi" w:cs="Times New Roman"/>
        </w:rPr>
        <w:t xml:space="preserve">Comme tu peux le voir, </w:t>
      </w:r>
      <w:r w:rsidRPr="004B7E32">
        <w:rPr>
          <w:rFonts w:asciiTheme="minorHAnsi" w:hAnsiTheme="minorHAnsi" w:cs="Times New Roman"/>
          <w:b/>
        </w:rPr>
        <w:t>la propreté est notée</w:t>
      </w:r>
      <w:r>
        <w:rPr>
          <w:rFonts w:asciiTheme="minorHAnsi" w:hAnsiTheme="minorHAnsi" w:cs="Times New Roman"/>
        </w:rPr>
        <w:t xml:space="preserve">, c’est-à-dire que j’attends de toi un travail </w:t>
      </w:r>
      <w:r w:rsidRPr="004B7E32">
        <w:rPr>
          <w:rFonts w:asciiTheme="minorHAnsi" w:hAnsiTheme="minorHAnsi" w:cs="Times New Roman"/>
          <w:u w:val="single"/>
        </w:rPr>
        <w:t>propre</w:t>
      </w:r>
      <w:r>
        <w:rPr>
          <w:rFonts w:asciiTheme="minorHAnsi" w:hAnsiTheme="minorHAnsi" w:cs="Times New Roman"/>
        </w:rPr>
        <w:t xml:space="preserve"> et </w:t>
      </w:r>
      <w:r w:rsidRPr="004B7E32">
        <w:rPr>
          <w:rFonts w:asciiTheme="minorHAnsi" w:hAnsiTheme="minorHAnsi" w:cs="Times New Roman"/>
          <w:u w:val="single"/>
        </w:rPr>
        <w:t>soigné</w:t>
      </w:r>
      <w:r>
        <w:rPr>
          <w:rFonts w:asciiTheme="minorHAnsi" w:hAnsiTheme="minorHAnsi" w:cs="Times New Roman"/>
        </w:rPr>
        <w:t xml:space="preserve">. </w:t>
      </w:r>
    </w:p>
    <w:p w:rsidR="00AE05BA" w:rsidRPr="00AE05BA" w:rsidRDefault="004B7E32" w:rsidP="004B7E32">
      <w:pPr>
        <w:spacing w:before="240"/>
        <w:rPr>
          <w:rFonts w:asciiTheme="minorHAnsi" w:hAnsiTheme="minorHAnsi" w:cs="Times New Roman"/>
        </w:rPr>
      </w:pPr>
      <w:r>
        <w:rPr>
          <w:rFonts w:asciiTheme="minorHAnsi" w:hAnsiTheme="minorHAnsi" w:cs="Times New Roman"/>
        </w:rPr>
        <w:t xml:space="preserve">Une fois le MTEA terminé, on agrafe ensemble toutes les fiches avec la feuille du MTEA devant. Je ramasse le tout pour vérifier les derniers exercices faits et les corriger si besoin. Tu reçois ensuite le MTEA fini, et tu devras le </w:t>
      </w:r>
      <w:bookmarkStart w:id="0" w:name="_GoBack"/>
      <w:r w:rsidRPr="004B7E32">
        <w:rPr>
          <w:rFonts w:asciiTheme="minorHAnsi" w:hAnsiTheme="minorHAnsi" w:cs="Times New Roman"/>
          <w:b/>
        </w:rPr>
        <w:t>faire signer par tes parents</w:t>
      </w:r>
      <w:r>
        <w:rPr>
          <w:rFonts w:asciiTheme="minorHAnsi" w:hAnsiTheme="minorHAnsi" w:cs="Times New Roman"/>
        </w:rPr>
        <w:t xml:space="preserve"> </w:t>
      </w:r>
      <w:bookmarkEnd w:id="0"/>
      <w:r>
        <w:rPr>
          <w:rFonts w:asciiTheme="minorHAnsi" w:hAnsiTheme="minorHAnsi" w:cs="Times New Roman"/>
        </w:rPr>
        <w:t>pour qu’ils soient au courant de tes progrès et des activités faites en classe.</w:t>
      </w:r>
    </w:p>
    <w:sectPr w:rsidR="00AE05BA" w:rsidRPr="00AE05BA" w:rsidSect="008D4FE5">
      <w:pgSz w:w="11906" w:h="16838"/>
      <w:pgMar w:top="568" w:right="720" w:bottom="72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gent Orange">
    <w:panose1 w:val="00000400000000000000"/>
    <w:charset w:val="00"/>
    <w:family w:val="auto"/>
    <w:pitch w:val="variable"/>
    <w:sig w:usb0="00000003" w:usb1="00000000" w:usb2="0000004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1B2"/>
    <w:rsid w:val="000378D7"/>
    <w:rsid w:val="0026708F"/>
    <w:rsid w:val="003F4CA6"/>
    <w:rsid w:val="004B7E32"/>
    <w:rsid w:val="004C5C1A"/>
    <w:rsid w:val="005D5DF4"/>
    <w:rsid w:val="00663898"/>
    <w:rsid w:val="007A15E4"/>
    <w:rsid w:val="008800CA"/>
    <w:rsid w:val="008935FF"/>
    <w:rsid w:val="008D4FE5"/>
    <w:rsid w:val="009413E7"/>
    <w:rsid w:val="00AE05BA"/>
    <w:rsid w:val="00AF4928"/>
    <w:rsid w:val="00B322E0"/>
    <w:rsid w:val="00B61B04"/>
    <w:rsid w:val="00CE40EB"/>
    <w:rsid w:val="00D171B2"/>
    <w:rsid w:val="00F02B97"/>
    <w:rsid w:val="00F53E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FE5"/>
    <w:pPr>
      <w:spacing w:after="80" w:line="240" w:lineRule="auto"/>
      <w:jc w:val="both"/>
    </w:pPr>
    <w:rPr>
      <w:rFonts w:ascii="Calibri Light" w:hAnsi="Calibri Light"/>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171B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171B2"/>
    <w:rPr>
      <w:rFonts w:ascii="Tahoma" w:hAnsi="Tahoma" w:cs="Tahoma"/>
      <w:sz w:val="16"/>
      <w:szCs w:val="16"/>
    </w:rPr>
  </w:style>
  <w:style w:type="table" w:styleId="Grilledutableau">
    <w:name w:val="Table Grid"/>
    <w:basedOn w:val="TableauNormal"/>
    <w:uiPriority w:val="59"/>
    <w:rsid w:val="00D17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D4FE5"/>
    <w:pPr>
      <w:spacing w:before="100" w:beforeAutospacing="1" w:after="0" w:line="360" w:lineRule="auto"/>
    </w:pPr>
    <w:rPr>
      <w:rFonts w:ascii="Times New Roman" w:eastAsia="Times New Roman" w:hAnsi="Times New Roman" w:cs="Times New Roman"/>
      <w:szCs w:val="24"/>
      <w:lang w:eastAsia="fr-FR"/>
    </w:rPr>
  </w:style>
  <w:style w:type="paragraph" w:customStyle="1" w:styleId="western">
    <w:name w:val="western"/>
    <w:basedOn w:val="Normal"/>
    <w:rsid w:val="008D4FE5"/>
    <w:pPr>
      <w:spacing w:before="100" w:beforeAutospacing="1" w:after="0" w:line="360" w:lineRule="auto"/>
    </w:pPr>
    <w:rPr>
      <w:rFonts w:ascii="Arial" w:eastAsia="Times New Roman" w:hAnsi="Arial" w:cs="Arial"/>
      <w:sz w:val="28"/>
      <w:szCs w:val="2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FE5"/>
    <w:pPr>
      <w:spacing w:after="80" w:line="240" w:lineRule="auto"/>
      <w:jc w:val="both"/>
    </w:pPr>
    <w:rPr>
      <w:rFonts w:ascii="Calibri Light" w:hAnsi="Calibri Light"/>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171B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171B2"/>
    <w:rPr>
      <w:rFonts w:ascii="Tahoma" w:hAnsi="Tahoma" w:cs="Tahoma"/>
      <w:sz w:val="16"/>
      <w:szCs w:val="16"/>
    </w:rPr>
  </w:style>
  <w:style w:type="table" w:styleId="Grilledutableau">
    <w:name w:val="Table Grid"/>
    <w:basedOn w:val="TableauNormal"/>
    <w:uiPriority w:val="59"/>
    <w:rsid w:val="00D17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D4FE5"/>
    <w:pPr>
      <w:spacing w:before="100" w:beforeAutospacing="1" w:after="0" w:line="360" w:lineRule="auto"/>
    </w:pPr>
    <w:rPr>
      <w:rFonts w:ascii="Times New Roman" w:eastAsia="Times New Roman" w:hAnsi="Times New Roman" w:cs="Times New Roman"/>
      <w:szCs w:val="24"/>
      <w:lang w:eastAsia="fr-FR"/>
    </w:rPr>
  </w:style>
  <w:style w:type="paragraph" w:customStyle="1" w:styleId="western">
    <w:name w:val="western"/>
    <w:basedOn w:val="Normal"/>
    <w:rsid w:val="008D4FE5"/>
    <w:pPr>
      <w:spacing w:before="100" w:beforeAutospacing="1" w:after="0" w:line="360" w:lineRule="auto"/>
    </w:pPr>
    <w:rPr>
      <w:rFonts w:ascii="Arial" w:eastAsia="Times New Roman" w:hAnsi="Arial" w:cs="Arial"/>
      <w:sz w:val="28"/>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0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383</Words>
  <Characters>2109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Lauberton</dc:creator>
  <cp:lastModifiedBy>Coralie Lauberton</cp:lastModifiedBy>
  <cp:revision>3</cp:revision>
  <cp:lastPrinted>2015-10-04T15:30:00Z</cp:lastPrinted>
  <dcterms:created xsi:type="dcterms:W3CDTF">2015-10-04T15:45:00Z</dcterms:created>
  <dcterms:modified xsi:type="dcterms:W3CDTF">2015-10-04T15:50:00Z</dcterms:modified>
</cp:coreProperties>
</file>