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76D9" w:rsidRPr="00B176D9" w:rsidRDefault="00B176D9" w:rsidP="00B176D9">
      <w:pPr>
        <w:spacing w:before="100" w:beforeAutospacing="1" w:after="100" w:afterAutospacing="1" w:line="240" w:lineRule="auto"/>
        <w:jc w:val="center"/>
        <w:outlineLvl w:val="0"/>
        <w:rPr>
          <w:rFonts w:ascii="Century Gothic" w:eastAsia="Times New Roman" w:hAnsi="Century Gothic" w:cs="Times New Roman"/>
          <w:b/>
          <w:bCs/>
          <w:kern w:val="36"/>
          <w:sz w:val="40"/>
          <w:szCs w:val="48"/>
          <w:lang w:eastAsia="fr-FR"/>
        </w:rPr>
      </w:pPr>
      <w:bookmarkStart w:id="0" w:name="_GoBack"/>
      <w:bookmarkEnd w:id="0"/>
      <w:r w:rsidRPr="00B176D9">
        <w:rPr>
          <w:rFonts w:ascii="Century Gothic" w:eastAsia="Times New Roman" w:hAnsi="Century Gothic" w:cs="Times New Roman"/>
          <w:b/>
          <w:bCs/>
          <w:kern w:val="36"/>
          <w:sz w:val="40"/>
          <w:szCs w:val="48"/>
          <w:lang w:eastAsia="fr-FR"/>
        </w:rPr>
        <w:t>Réussir vos réunions de lancement de projet !</w:t>
      </w:r>
    </w:p>
    <w:p w:rsidR="00B176D9" w:rsidRPr="00B176D9" w:rsidRDefault="00B176D9" w:rsidP="00B176D9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0"/>
          <w:szCs w:val="24"/>
          <w:lang w:eastAsia="fr-FR"/>
        </w:rPr>
      </w:pPr>
      <w:r w:rsidRPr="00B176D9">
        <w:rPr>
          <w:rFonts w:ascii="Century Gothic" w:eastAsia="Times New Roman" w:hAnsi="Century Gothic" w:cs="Times New Roman"/>
          <w:sz w:val="20"/>
          <w:szCs w:val="24"/>
          <w:lang w:eastAsia="fr-FR"/>
        </w:rPr>
        <w:t xml:space="preserve">Maj le 23/11/2018 par </w:t>
      </w:r>
      <w:hyperlink r:id="rId5" w:anchor="laurent" w:history="1">
        <w:r w:rsidRPr="00B176D9">
          <w:rPr>
            <w:rFonts w:ascii="Century Gothic" w:eastAsia="Times New Roman" w:hAnsi="Century Gothic" w:cs="Times New Roman"/>
            <w:color w:val="0000FF"/>
            <w:sz w:val="20"/>
            <w:szCs w:val="24"/>
            <w:u w:val="single"/>
            <w:lang w:eastAsia="fr-FR"/>
          </w:rPr>
          <w:t>Laurent GRANGER</w:t>
        </w:r>
      </w:hyperlink>
      <w:r w:rsidRPr="00B176D9">
        <w:rPr>
          <w:rFonts w:ascii="Century Gothic" w:eastAsia="Times New Roman" w:hAnsi="Century Gothic" w:cs="Times New Roman"/>
          <w:sz w:val="20"/>
          <w:szCs w:val="24"/>
          <w:lang w:eastAsia="fr-FR"/>
        </w:rPr>
        <w:t xml:space="preserve"> </w:t>
      </w:r>
    </w:p>
    <w:p w:rsidR="00B176D9" w:rsidRPr="00B176D9" w:rsidRDefault="00B176D9" w:rsidP="00B176D9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0"/>
          <w:szCs w:val="24"/>
          <w:lang w:eastAsia="fr-FR"/>
        </w:rPr>
      </w:pPr>
      <w:r w:rsidRPr="00B176D9">
        <w:rPr>
          <w:rFonts w:ascii="Century Gothic" w:eastAsia="Times New Roman" w:hAnsi="Century Gothic" w:cs="Times New Roman"/>
          <w:sz w:val="20"/>
          <w:szCs w:val="24"/>
          <w:lang w:eastAsia="fr-FR"/>
        </w:rPr>
        <w:t>Qu'</w:t>
      </w:r>
      <w:proofErr w:type="spellStart"/>
      <w:r w:rsidRPr="00B176D9">
        <w:rPr>
          <w:rFonts w:ascii="Century Gothic" w:eastAsia="Times New Roman" w:hAnsi="Century Gothic" w:cs="Times New Roman"/>
          <w:sz w:val="20"/>
          <w:szCs w:val="24"/>
          <w:lang w:eastAsia="fr-FR"/>
        </w:rPr>
        <w:t>est ce</w:t>
      </w:r>
      <w:proofErr w:type="spellEnd"/>
      <w:r w:rsidRPr="00B176D9">
        <w:rPr>
          <w:rFonts w:ascii="Century Gothic" w:eastAsia="Times New Roman" w:hAnsi="Century Gothic" w:cs="Times New Roman"/>
          <w:sz w:val="20"/>
          <w:szCs w:val="24"/>
          <w:lang w:eastAsia="fr-FR"/>
        </w:rPr>
        <w:t xml:space="preserve"> que le Kick-off meeting ? Il s'agit simplement d'une réunion de lancement d'un projet. Une mise en route à ne pas négliger pour bien démarrer le processus.  Vous êtes chef de projet ? Voici un outil privilégié pour vous mettre en phase avec les parties prenantes, renforcer votre crédit et dynamiser votre équipe. </w:t>
      </w:r>
    </w:p>
    <w:p w:rsidR="00B176D9" w:rsidRPr="00B176D9" w:rsidRDefault="00B176D9" w:rsidP="00B176D9">
      <w:pPr>
        <w:spacing w:before="100" w:beforeAutospacing="1" w:after="100" w:afterAutospacing="1" w:line="240" w:lineRule="auto"/>
        <w:outlineLvl w:val="1"/>
        <w:rPr>
          <w:rFonts w:ascii="Century Gothic" w:eastAsia="Times New Roman" w:hAnsi="Century Gothic" w:cs="Times New Roman"/>
          <w:b/>
          <w:bCs/>
          <w:sz w:val="28"/>
          <w:szCs w:val="36"/>
          <w:lang w:eastAsia="fr-FR"/>
        </w:rPr>
      </w:pPr>
      <w:r w:rsidRPr="00B176D9">
        <w:rPr>
          <w:rFonts w:ascii="Century Gothic" w:eastAsia="Times New Roman" w:hAnsi="Century Gothic" w:cs="Times New Roman"/>
          <w:b/>
          <w:bCs/>
          <w:sz w:val="28"/>
          <w:szCs w:val="36"/>
          <w:lang w:eastAsia="fr-FR"/>
        </w:rPr>
        <w:t>Raisons d'être du Kick-off meeting : les objectifs </w:t>
      </w:r>
    </w:p>
    <w:p w:rsidR="00B176D9" w:rsidRPr="00B176D9" w:rsidRDefault="00B176D9" w:rsidP="00B176D9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0"/>
          <w:szCs w:val="24"/>
          <w:lang w:eastAsia="fr-FR"/>
        </w:rPr>
      </w:pPr>
      <w:r w:rsidRPr="00B176D9">
        <w:rPr>
          <w:rFonts w:ascii="Century Gothic" w:eastAsia="Times New Roman" w:hAnsi="Century Gothic" w:cs="Times New Roman"/>
          <w:sz w:val="20"/>
          <w:szCs w:val="24"/>
          <w:lang w:eastAsia="fr-FR"/>
        </w:rPr>
        <w:t xml:space="preserve">Pourquoi recourir aux réunions de lancement ? </w:t>
      </w:r>
      <w:hyperlink r:id="rId6" w:history="1">
        <w:r w:rsidRPr="00B176D9">
          <w:rPr>
            <w:rFonts w:ascii="Century Gothic" w:eastAsia="Times New Roman" w:hAnsi="Century Gothic" w:cs="Times New Roman"/>
            <w:b/>
            <w:bCs/>
            <w:color w:val="0000FF"/>
            <w:sz w:val="20"/>
            <w:szCs w:val="24"/>
            <w:u w:val="single"/>
            <w:lang w:eastAsia="fr-FR"/>
          </w:rPr>
          <w:t xml:space="preserve">Comité de pilotage </w:t>
        </w:r>
      </w:hyperlink>
      <w:r w:rsidRPr="00B176D9">
        <w:rPr>
          <w:rFonts w:ascii="Century Gothic" w:eastAsia="Times New Roman" w:hAnsi="Century Gothic" w:cs="Times New Roman"/>
          <w:sz w:val="20"/>
          <w:szCs w:val="24"/>
          <w:lang w:eastAsia="fr-FR"/>
        </w:rPr>
        <w:t>, parties prenantes, équipe projet, utilisateurs clés...  Pourquoi réunir les acteurs impliqués autour d'une table ? Voyons les objectifs assignés à ces rencontres :</w:t>
      </w:r>
    </w:p>
    <w:p w:rsidR="00B176D9" w:rsidRPr="00B176D9" w:rsidRDefault="00B176D9" w:rsidP="00B176D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0"/>
          <w:szCs w:val="24"/>
          <w:lang w:eastAsia="fr-FR"/>
        </w:rPr>
      </w:pPr>
      <w:r w:rsidRPr="00B176D9">
        <w:rPr>
          <w:rFonts w:ascii="Century Gothic" w:eastAsia="Times New Roman" w:hAnsi="Century Gothic" w:cs="Times New Roman"/>
          <w:sz w:val="20"/>
          <w:szCs w:val="24"/>
          <w:lang w:eastAsia="fr-FR"/>
        </w:rPr>
        <w:t xml:space="preserve">favoriser </w:t>
      </w:r>
      <w:proofErr w:type="gramStart"/>
      <w:r w:rsidRPr="00B176D9">
        <w:rPr>
          <w:rFonts w:ascii="Century Gothic" w:eastAsia="Times New Roman" w:hAnsi="Century Gothic" w:cs="Times New Roman"/>
          <w:sz w:val="20"/>
          <w:szCs w:val="24"/>
          <w:lang w:eastAsia="fr-FR"/>
        </w:rPr>
        <w:t xml:space="preserve">l' </w:t>
      </w:r>
      <w:r w:rsidRPr="00B176D9">
        <w:rPr>
          <w:rFonts w:ascii="Century Gothic" w:eastAsia="Times New Roman" w:hAnsi="Century Gothic" w:cs="Times New Roman"/>
          <w:b/>
          <w:bCs/>
          <w:sz w:val="20"/>
          <w:szCs w:val="24"/>
          <w:lang w:eastAsia="fr-FR"/>
        </w:rPr>
        <w:t>appropriation</w:t>
      </w:r>
      <w:proofErr w:type="gramEnd"/>
      <w:r w:rsidRPr="00B176D9">
        <w:rPr>
          <w:rFonts w:ascii="Century Gothic" w:eastAsia="Times New Roman" w:hAnsi="Century Gothic" w:cs="Times New Roman"/>
          <w:b/>
          <w:bCs/>
          <w:sz w:val="20"/>
          <w:szCs w:val="24"/>
          <w:lang w:eastAsia="fr-FR"/>
        </w:rPr>
        <w:t xml:space="preserve"> du projet </w:t>
      </w:r>
      <w:r w:rsidRPr="00B176D9">
        <w:rPr>
          <w:rFonts w:ascii="Century Gothic" w:eastAsia="Times New Roman" w:hAnsi="Century Gothic" w:cs="Times New Roman"/>
          <w:sz w:val="20"/>
          <w:szCs w:val="24"/>
          <w:lang w:eastAsia="fr-FR"/>
        </w:rPr>
        <w:t>par l'ensemble des protagonistes</w:t>
      </w:r>
    </w:p>
    <w:p w:rsidR="00B176D9" w:rsidRPr="00B176D9" w:rsidRDefault="00B176D9" w:rsidP="00B176D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0"/>
          <w:szCs w:val="24"/>
          <w:lang w:eastAsia="fr-FR"/>
        </w:rPr>
      </w:pPr>
      <w:r w:rsidRPr="00B176D9">
        <w:rPr>
          <w:rFonts w:ascii="Century Gothic" w:eastAsia="Times New Roman" w:hAnsi="Century Gothic" w:cs="Times New Roman"/>
          <w:b/>
          <w:bCs/>
          <w:sz w:val="20"/>
          <w:szCs w:val="24"/>
          <w:lang w:eastAsia="fr-FR"/>
        </w:rPr>
        <w:t xml:space="preserve">communiquer sur les points essentiels </w:t>
      </w:r>
    </w:p>
    <w:p w:rsidR="00B176D9" w:rsidRPr="00B176D9" w:rsidRDefault="00B176D9" w:rsidP="00B176D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0"/>
          <w:szCs w:val="24"/>
          <w:lang w:eastAsia="fr-FR"/>
        </w:rPr>
      </w:pPr>
      <w:r w:rsidRPr="00B176D9">
        <w:rPr>
          <w:rFonts w:ascii="Century Gothic" w:eastAsia="Times New Roman" w:hAnsi="Century Gothic" w:cs="Times New Roman"/>
          <w:sz w:val="20"/>
          <w:szCs w:val="24"/>
          <w:lang w:eastAsia="fr-FR"/>
        </w:rPr>
        <w:t xml:space="preserve">s'assurer que tout le monde est </w:t>
      </w:r>
      <w:r w:rsidRPr="00B176D9">
        <w:rPr>
          <w:rFonts w:ascii="Century Gothic" w:eastAsia="Times New Roman" w:hAnsi="Century Gothic" w:cs="Times New Roman"/>
          <w:b/>
          <w:bCs/>
          <w:sz w:val="20"/>
          <w:szCs w:val="24"/>
          <w:lang w:eastAsia="fr-FR"/>
        </w:rPr>
        <w:t xml:space="preserve">en phase sur les objectifs, les moyens </w:t>
      </w:r>
      <w:r w:rsidRPr="00B176D9">
        <w:rPr>
          <w:rFonts w:ascii="Century Gothic" w:eastAsia="Times New Roman" w:hAnsi="Century Gothic" w:cs="Times New Roman"/>
          <w:sz w:val="20"/>
          <w:szCs w:val="24"/>
          <w:lang w:eastAsia="fr-FR"/>
        </w:rPr>
        <w:t>...</w:t>
      </w:r>
    </w:p>
    <w:p w:rsidR="00B176D9" w:rsidRPr="00B176D9" w:rsidRDefault="00B176D9" w:rsidP="00B176D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0"/>
          <w:szCs w:val="24"/>
          <w:lang w:eastAsia="fr-FR"/>
        </w:rPr>
      </w:pPr>
      <w:r w:rsidRPr="00B176D9">
        <w:rPr>
          <w:rFonts w:ascii="Century Gothic" w:eastAsia="Times New Roman" w:hAnsi="Century Gothic" w:cs="Times New Roman"/>
          <w:sz w:val="20"/>
          <w:szCs w:val="24"/>
          <w:lang w:eastAsia="fr-FR"/>
        </w:rPr>
        <w:t xml:space="preserve">créer </w:t>
      </w:r>
      <w:r w:rsidRPr="00B176D9">
        <w:rPr>
          <w:rFonts w:ascii="Century Gothic" w:eastAsia="Times New Roman" w:hAnsi="Century Gothic" w:cs="Times New Roman"/>
          <w:b/>
          <w:bCs/>
          <w:sz w:val="20"/>
          <w:szCs w:val="24"/>
          <w:lang w:eastAsia="fr-FR"/>
        </w:rPr>
        <w:t xml:space="preserve">une dynamique positive </w:t>
      </w:r>
      <w:r w:rsidRPr="00B176D9">
        <w:rPr>
          <w:rFonts w:ascii="Century Gothic" w:eastAsia="Times New Roman" w:hAnsi="Century Gothic" w:cs="Times New Roman"/>
          <w:sz w:val="20"/>
          <w:szCs w:val="24"/>
          <w:lang w:eastAsia="fr-FR"/>
        </w:rPr>
        <w:t>autour du projet</w:t>
      </w:r>
    </w:p>
    <w:p w:rsidR="00B176D9" w:rsidRPr="00B176D9" w:rsidRDefault="00B176D9" w:rsidP="00B176D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0"/>
          <w:szCs w:val="24"/>
          <w:lang w:eastAsia="fr-FR"/>
        </w:rPr>
      </w:pPr>
      <w:r w:rsidRPr="00B176D9">
        <w:rPr>
          <w:rFonts w:ascii="Century Gothic" w:eastAsia="Times New Roman" w:hAnsi="Century Gothic" w:cs="Times New Roman"/>
          <w:sz w:val="20"/>
          <w:szCs w:val="24"/>
          <w:lang w:eastAsia="fr-FR"/>
        </w:rPr>
        <w:t xml:space="preserve">vous </w:t>
      </w:r>
      <w:r w:rsidRPr="00B176D9">
        <w:rPr>
          <w:rFonts w:ascii="Century Gothic" w:eastAsia="Times New Roman" w:hAnsi="Century Gothic" w:cs="Times New Roman"/>
          <w:b/>
          <w:bCs/>
          <w:sz w:val="20"/>
          <w:szCs w:val="24"/>
          <w:lang w:eastAsia="fr-FR"/>
        </w:rPr>
        <w:t xml:space="preserve">crédibiliser </w:t>
      </w:r>
      <w:r w:rsidRPr="00B176D9">
        <w:rPr>
          <w:rFonts w:ascii="Century Gothic" w:eastAsia="Times New Roman" w:hAnsi="Century Gothic" w:cs="Times New Roman"/>
          <w:sz w:val="20"/>
          <w:szCs w:val="24"/>
          <w:lang w:eastAsia="fr-FR"/>
        </w:rPr>
        <w:t>ainsi que l'équipe</w:t>
      </w:r>
    </w:p>
    <w:p w:rsidR="00B176D9" w:rsidRPr="00B176D9" w:rsidRDefault="00B176D9" w:rsidP="00B176D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0"/>
          <w:szCs w:val="24"/>
          <w:lang w:eastAsia="fr-FR"/>
        </w:rPr>
      </w:pPr>
      <w:r w:rsidRPr="00B176D9">
        <w:rPr>
          <w:rFonts w:ascii="Century Gothic" w:eastAsia="Times New Roman" w:hAnsi="Century Gothic" w:cs="Times New Roman"/>
          <w:sz w:val="20"/>
          <w:szCs w:val="24"/>
          <w:lang w:eastAsia="fr-FR"/>
        </w:rPr>
        <w:t xml:space="preserve">fixer </w:t>
      </w:r>
      <w:r w:rsidRPr="00B176D9">
        <w:rPr>
          <w:rFonts w:ascii="Century Gothic" w:eastAsia="Times New Roman" w:hAnsi="Century Gothic" w:cs="Times New Roman"/>
          <w:b/>
          <w:bCs/>
          <w:sz w:val="20"/>
          <w:szCs w:val="24"/>
          <w:lang w:eastAsia="fr-FR"/>
        </w:rPr>
        <w:t xml:space="preserve">les règles de fonctionnement </w:t>
      </w:r>
    </w:p>
    <w:p w:rsidR="00B176D9" w:rsidRPr="00B176D9" w:rsidRDefault="00B176D9" w:rsidP="00B176D9">
      <w:pPr>
        <w:spacing w:before="100" w:beforeAutospacing="1" w:after="100" w:afterAutospacing="1" w:line="240" w:lineRule="auto"/>
        <w:outlineLvl w:val="1"/>
        <w:rPr>
          <w:rFonts w:ascii="Century Gothic" w:eastAsia="Times New Roman" w:hAnsi="Century Gothic" w:cs="Times New Roman"/>
          <w:b/>
          <w:bCs/>
          <w:sz w:val="28"/>
          <w:szCs w:val="36"/>
          <w:lang w:eastAsia="fr-FR"/>
        </w:rPr>
      </w:pPr>
      <w:r w:rsidRPr="00B176D9">
        <w:rPr>
          <w:rFonts w:ascii="Century Gothic" w:eastAsia="Times New Roman" w:hAnsi="Century Gothic" w:cs="Times New Roman"/>
          <w:b/>
          <w:bCs/>
          <w:sz w:val="28"/>
          <w:szCs w:val="36"/>
          <w:lang w:eastAsia="fr-FR"/>
        </w:rPr>
        <w:t>Avant le kick-off</w:t>
      </w:r>
    </w:p>
    <w:p w:rsidR="00B176D9" w:rsidRPr="00B176D9" w:rsidRDefault="00B176D9" w:rsidP="00B176D9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0"/>
          <w:szCs w:val="24"/>
          <w:lang w:eastAsia="fr-FR"/>
        </w:rPr>
      </w:pPr>
      <w:r w:rsidRPr="00B176D9">
        <w:rPr>
          <w:rFonts w:ascii="Century Gothic" w:eastAsia="Times New Roman" w:hAnsi="Century Gothic" w:cs="Times New Roman"/>
          <w:sz w:val="20"/>
          <w:szCs w:val="24"/>
          <w:lang w:eastAsia="fr-FR"/>
        </w:rPr>
        <w:t xml:space="preserve">Comme toute réunion, </w:t>
      </w:r>
      <w:r w:rsidRPr="00B176D9">
        <w:rPr>
          <w:rFonts w:ascii="Century Gothic" w:eastAsia="Times New Roman" w:hAnsi="Century Gothic" w:cs="Times New Roman"/>
          <w:b/>
          <w:bCs/>
          <w:sz w:val="20"/>
          <w:szCs w:val="24"/>
          <w:lang w:eastAsia="fr-FR"/>
        </w:rPr>
        <w:t xml:space="preserve">la clé de succès réside dans une préparation minutieuse. </w:t>
      </w:r>
      <w:r w:rsidRPr="00B176D9">
        <w:rPr>
          <w:rFonts w:ascii="Century Gothic" w:eastAsia="Times New Roman" w:hAnsi="Century Gothic" w:cs="Times New Roman"/>
          <w:sz w:val="20"/>
          <w:szCs w:val="24"/>
          <w:lang w:eastAsia="fr-FR"/>
        </w:rPr>
        <w:t>Ne négligez pas ce point.</w:t>
      </w:r>
    </w:p>
    <w:p w:rsidR="00B176D9" w:rsidRPr="00B176D9" w:rsidRDefault="00B176D9" w:rsidP="00B176D9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0"/>
          <w:szCs w:val="24"/>
          <w:lang w:eastAsia="fr-FR"/>
        </w:rPr>
      </w:pPr>
      <w:r w:rsidRPr="00B176D9">
        <w:rPr>
          <w:rFonts w:ascii="Century Gothic" w:eastAsia="Times New Roman" w:hAnsi="Century Gothic" w:cs="Times New Roman"/>
          <w:sz w:val="20"/>
          <w:szCs w:val="24"/>
          <w:lang w:eastAsia="fr-FR"/>
        </w:rPr>
        <w:t xml:space="preserve">Autre conseil : faites parvenir </w:t>
      </w:r>
      <w:hyperlink r:id="rId7" w:history="1">
        <w:r w:rsidRPr="00B176D9">
          <w:rPr>
            <w:rFonts w:ascii="Century Gothic" w:eastAsia="Times New Roman" w:hAnsi="Century Gothic" w:cs="Times New Roman"/>
            <w:b/>
            <w:bCs/>
            <w:color w:val="0000FF"/>
            <w:sz w:val="20"/>
            <w:szCs w:val="24"/>
            <w:u w:val="single"/>
            <w:lang w:eastAsia="fr-FR"/>
          </w:rPr>
          <w:t xml:space="preserve">le plan projet </w:t>
        </w:r>
      </w:hyperlink>
      <w:r w:rsidRPr="00B176D9">
        <w:rPr>
          <w:rFonts w:ascii="Century Gothic" w:eastAsia="Times New Roman" w:hAnsi="Century Gothic" w:cs="Times New Roman"/>
          <w:sz w:val="20"/>
          <w:szCs w:val="24"/>
          <w:lang w:eastAsia="fr-FR"/>
        </w:rPr>
        <w:t>avant la rencontre.</w:t>
      </w:r>
    </w:p>
    <w:p w:rsidR="00B176D9" w:rsidRPr="00B176D9" w:rsidRDefault="00B176D9" w:rsidP="00B176D9">
      <w:pPr>
        <w:spacing w:before="100" w:beforeAutospacing="1" w:after="100" w:afterAutospacing="1" w:line="240" w:lineRule="auto"/>
        <w:outlineLvl w:val="1"/>
        <w:rPr>
          <w:rFonts w:ascii="Century Gothic" w:eastAsia="Times New Roman" w:hAnsi="Century Gothic" w:cs="Times New Roman"/>
          <w:b/>
          <w:bCs/>
          <w:sz w:val="28"/>
          <w:szCs w:val="36"/>
          <w:lang w:eastAsia="fr-FR"/>
        </w:rPr>
      </w:pPr>
      <w:r w:rsidRPr="00B176D9">
        <w:rPr>
          <w:rFonts w:ascii="Century Gothic" w:eastAsia="Times New Roman" w:hAnsi="Century Gothic" w:cs="Times New Roman"/>
          <w:b/>
          <w:bCs/>
          <w:sz w:val="28"/>
          <w:szCs w:val="36"/>
          <w:lang w:eastAsia="fr-FR"/>
        </w:rPr>
        <w:t>Les étapes </w:t>
      </w:r>
    </w:p>
    <w:p w:rsidR="00B176D9" w:rsidRPr="00B176D9" w:rsidRDefault="00B176D9" w:rsidP="00B176D9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0"/>
          <w:szCs w:val="24"/>
          <w:lang w:eastAsia="fr-FR"/>
        </w:rPr>
      </w:pPr>
      <w:r w:rsidRPr="00B176D9">
        <w:rPr>
          <w:rFonts w:ascii="Century Gothic" w:eastAsia="Times New Roman" w:hAnsi="Century Gothic" w:cs="Times New Roman"/>
          <w:sz w:val="20"/>
          <w:szCs w:val="24"/>
          <w:lang w:eastAsia="fr-FR"/>
        </w:rPr>
        <w:t xml:space="preserve">Simplicité et efficacité sont </w:t>
      </w:r>
      <w:proofErr w:type="gramStart"/>
      <w:r w:rsidRPr="00B176D9">
        <w:rPr>
          <w:rFonts w:ascii="Century Gothic" w:eastAsia="Times New Roman" w:hAnsi="Century Gothic" w:cs="Times New Roman"/>
          <w:sz w:val="20"/>
          <w:szCs w:val="24"/>
          <w:lang w:eastAsia="fr-FR"/>
        </w:rPr>
        <w:t>les maîtres mot</w:t>
      </w:r>
      <w:proofErr w:type="gramEnd"/>
      <w:r w:rsidRPr="00B176D9">
        <w:rPr>
          <w:rFonts w:ascii="Century Gothic" w:eastAsia="Times New Roman" w:hAnsi="Century Gothic" w:cs="Times New Roman"/>
          <w:sz w:val="20"/>
          <w:szCs w:val="24"/>
          <w:lang w:eastAsia="fr-FR"/>
        </w:rPr>
        <w:t xml:space="preserve"> de ce type de réunion.</w:t>
      </w:r>
    </w:p>
    <w:p w:rsidR="00B176D9" w:rsidRPr="00B176D9" w:rsidRDefault="00B176D9" w:rsidP="00B176D9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0"/>
          <w:szCs w:val="24"/>
          <w:lang w:eastAsia="fr-FR"/>
        </w:rPr>
      </w:pPr>
      <w:r w:rsidRPr="00B176D9">
        <w:rPr>
          <w:rFonts w:ascii="Century Gothic" w:eastAsia="Times New Roman" w:hAnsi="Century Gothic" w:cs="Times New Roman"/>
          <w:sz w:val="20"/>
          <w:szCs w:val="24"/>
          <w:lang w:eastAsia="fr-FR"/>
        </w:rPr>
        <w:t>Il ne s'agit pas de noyer les participant sous un flot d'informations indigestes, mais au contraire, faciliter la compréhension et donner confiance.</w:t>
      </w:r>
    </w:p>
    <w:p w:rsidR="00B176D9" w:rsidRPr="00B176D9" w:rsidRDefault="00B176D9" w:rsidP="00B176D9">
      <w:pPr>
        <w:spacing w:before="100" w:beforeAutospacing="1" w:after="100" w:afterAutospacing="1" w:line="240" w:lineRule="auto"/>
        <w:outlineLvl w:val="2"/>
        <w:rPr>
          <w:rFonts w:ascii="Century Gothic" w:eastAsia="Times New Roman" w:hAnsi="Century Gothic" w:cs="Times New Roman"/>
          <w:b/>
          <w:bCs/>
          <w:szCs w:val="27"/>
          <w:lang w:eastAsia="fr-FR"/>
        </w:rPr>
      </w:pPr>
      <w:r w:rsidRPr="00B176D9">
        <w:rPr>
          <w:rFonts w:ascii="Century Gothic" w:eastAsia="Times New Roman" w:hAnsi="Century Gothic" w:cs="Times New Roman"/>
          <w:b/>
          <w:bCs/>
          <w:szCs w:val="27"/>
          <w:lang w:eastAsia="fr-FR"/>
        </w:rPr>
        <w:t>Infographie :</w:t>
      </w:r>
    </w:p>
    <w:p w:rsidR="00B176D9" w:rsidRPr="00B176D9" w:rsidRDefault="00B176D9" w:rsidP="00B176D9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0"/>
          <w:szCs w:val="24"/>
          <w:lang w:eastAsia="fr-FR"/>
        </w:rPr>
      </w:pPr>
      <w:r>
        <w:rPr>
          <w:rFonts w:ascii="Century Gothic" w:eastAsia="Times New Roman" w:hAnsi="Century Gothic" w:cs="Times New Roman"/>
          <w:noProof/>
          <w:sz w:val="20"/>
          <w:szCs w:val="24"/>
          <w:lang w:eastAsia="fr-FR"/>
        </w:rPr>
        <w:lastRenderedPageBreak/>
        <w:drawing>
          <wp:inline distT="0" distB="0" distL="0" distR="0">
            <wp:extent cx="5715000" cy="857250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ick-off-meeting-reunion-de-lancement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857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76D9" w:rsidRPr="00B176D9" w:rsidRDefault="00B176D9" w:rsidP="00B176D9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0"/>
          <w:szCs w:val="24"/>
          <w:lang w:eastAsia="fr-FR"/>
        </w:rPr>
      </w:pPr>
      <w:r w:rsidRPr="00B176D9">
        <w:rPr>
          <w:rFonts w:ascii="Century Gothic" w:eastAsia="Times New Roman" w:hAnsi="Century Gothic" w:cs="Times New Roman"/>
          <w:sz w:val="20"/>
          <w:szCs w:val="24"/>
          <w:lang w:eastAsia="fr-FR"/>
        </w:rPr>
        <w:t> </w:t>
      </w:r>
    </w:p>
    <w:p w:rsidR="00B176D9" w:rsidRDefault="00B176D9">
      <w:pPr>
        <w:rPr>
          <w:rFonts w:ascii="Century Gothic" w:eastAsia="Times New Roman" w:hAnsi="Century Gothic" w:cs="Times New Roman"/>
          <w:sz w:val="20"/>
          <w:szCs w:val="24"/>
          <w:lang w:eastAsia="fr-FR"/>
        </w:rPr>
      </w:pPr>
      <w:r>
        <w:rPr>
          <w:rFonts w:ascii="Century Gothic" w:eastAsia="Times New Roman" w:hAnsi="Century Gothic" w:cs="Times New Roman"/>
          <w:sz w:val="20"/>
          <w:szCs w:val="24"/>
          <w:lang w:eastAsia="fr-FR"/>
        </w:rPr>
        <w:br w:type="page"/>
      </w:r>
    </w:p>
    <w:p w:rsidR="00B176D9" w:rsidRPr="00B176D9" w:rsidRDefault="00B176D9" w:rsidP="00B176D9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0"/>
          <w:szCs w:val="24"/>
          <w:lang w:eastAsia="fr-FR"/>
        </w:rPr>
      </w:pPr>
      <w:r w:rsidRPr="00B176D9">
        <w:rPr>
          <w:rFonts w:ascii="Century Gothic" w:eastAsia="Times New Roman" w:hAnsi="Century Gothic" w:cs="Times New Roman"/>
          <w:sz w:val="20"/>
          <w:szCs w:val="24"/>
          <w:lang w:eastAsia="fr-FR"/>
        </w:rPr>
        <w:lastRenderedPageBreak/>
        <w:t>Voyons quelles sont les principales phases :</w:t>
      </w:r>
    </w:p>
    <w:p w:rsidR="00B176D9" w:rsidRPr="00B176D9" w:rsidRDefault="00B176D9" w:rsidP="00B176D9">
      <w:pPr>
        <w:numPr>
          <w:ilvl w:val="0"/>
          <w:numId w:val="2"/>
        </w:numPr>
        <w:spacing w:before="100" w:beforeAutospacing="1" w:after="100" w:afterAutospacing="1" w:line="240" w:lineRule="auto"/>
        <w:outlineLvl w:val="3"/>
        <w:rPr>
          <w:rFonts w:ascii="Century Gothic" w:eastAsia="Times New Roman" w:hAnsi="Century Gothic" w:cs="Times New Roman"/>
          <w:b/>
          <w:bCs/>
          <w:sz w:val="20"/>
          <w:szCs w:val="24"/>
          <w:lang w:eastAsia="fr-FR"/>
        </w:rPr>
      </w:pPr>
      <w:r w:rsidRPr="00B176D9">
        <w:rPr>
          <w:rFonts w:ascii="Century Gothic" w:eastAsia="Times New Roman" w:hAnsi="Century Gothic" w:cs="Times New Roman"/>
          <w:b/>
          <w:bCs/>
          <w:sz w:val="20"/>
          <w:szCs w:val="24"/>
          <w:lang w:eastAsia="fr-FR"/>
        </w:rPr>
        <w:t>Introduction</w:t>
      </w:r>
    </w:p>
    <w:p w:rsidR="00B176D9" w:rsidRPr="00B176D9" w:rsidRDefault="00B176D9" w:rsidP="00B176D9">
      <w:pPr>
        <w:spacing w:before="100" w:beforeAutospacing="1" w:after="100" w:afterAutospacing="1" w:line="240" w:lineRule="auto"/>
        <w:ind w:left="720"/>
        <w:rPr>
          <w:rFonts w:ascii="Century Gothic" w:eastAsia="Times New Roman" w:hAnsi="Century Gothic" w:cs="Times New Roman"/>
          <w:sz w:val="20"/>
          <w:szCs w:val="24"/>
          <w:lang w:eastAsia="fr-FR"/>
        </w:rPr>
      </w:pPr>
      <w:r w:rsidRPr="00B176D9">
        <w:rPr>
          <w:rFonts w:ascii="Century Gothic" w:eastAsia="Times New Roman" w:hAnsi="Century Gothic" w:cs="Times New Roman"/>
          <w:b/>
          <w:bCs/>
          <w:sz w:val="20"/>
          <w:szCs w:val="24"/>
          <w:lang w:eastAsia="fr-FR"/>
        </w:rPr>
        <w:t xml:space="preserve">Présentez-vous et invitez les participants à faire de </w:t>
      </w:r>
      <w:proofErr w:type="gramStart"/>
      <w:r w:rsidRPr="00B176D9">
        <w:rPr>
          <w:rFonts w:ascii="Century Gothic" w:eastAsia="Times New Roman" w:hAnsi="Century Gothic" w:cs="Times New Roman"/>
          <w:b/>
          <w:bCs/>
          <w:sz w:val="20"/>
          <w:szCs w:val="24"/>
          <w:lang w:eastAsia="fr-FR"/>
        </w:rPr>
        <w:t xml:space="preserve">même </w:t>
      </w:r>
      <w:r w:rsidRPr="00B176D9">
        <w:rPr>
          <w:rFonts w:ascii="Century Gothic" w:eastAsia="Times New Roman" w:hAnsi="Century Gothic" w:cs="Times New Roman"/>
          <w:sz w:val="20"/>
          <w:szCs w:val="24"/>
          <w:lang w:eastAsia="fr-FR"/>
        </w:rPr>
        <w:t>.</w:t>
      </w:r>
      <w:proofErr w:type="gramEnd"/>
      <w:r w:rsidRPr="00B176D9">
        <w:rPr>
          <w:rFonts w:ascii="Century Gothic" w:eastAsia="Times New Roman" w:hAnsi="Century Gothic" w:cs="Times New Roman"/>
          <w:sz w:val="20"/>
          <w:szCs w:val="24"/>
          <w:lang w:eastAsia="fr-FR"/>
        </w:rPr>
        <w:t xml:space="preserve"> D'autant plus important si certains ne se connaissent pas. Que dire ? L'essentiel : nom, prénom, fonction au sein de l'entreprise. Leur rôle dans le projet sera précisé plus tard.</w:t>
      </w:r>
    </w:p>
    <w:p w:rsidR="00B176D9" w:rsidRPr="00B176D9" w:rsidRDefault="00B176D9" w:rsidP="00B176D9">
      <w:pPr>
        <w:numPr>
          <w:ilvl w:val="0"/>
          <w:numId w:val="2"/>
        </w:numPr>
        <w:spacing w:before="100" w:beforeAutospacing="1" w:after="100" w:afterAutospacing="1" w:line="240" w:lineRule="auto"/>
        <w:outlineLvl w:val="3"/>
        <w:rPr>
          <w:rFonts w:ascii="Century Gothic" w:eastAsia="Times New Roman" w:hAnsi="Century Gothic" w:cs="Times New Roman"/>
          <w:b/>
          <w:bCs/>
          <w:sz w:val="20"/>
          <w:szCs w:val="24"/>
          <w:lang w:eastAsia="fr-FR"/>
        </w:rPr>
      </w:pPr>
      <w:r w:rsidRPr="00B176D9">
        <w:rPr>
          <w:rFonts w:ascii="Century Gothic" w:eastAsia="Times New Roman" w:hAnsi="Century Gothic" w:cs="Times New Roman"/>
          <w:b/>
          <w:bCs/>
          <w:sz w:val="20"/>
          <w:szCs w:val="24"/>
          <w:lang w:eastAsia="fr-FR"/>
        </w:rPr>
        <w:t>Présentation de l'agenda</w:t>
      </w:r>
    </w:p>
    <w:p w:rsidR="00B176D9" w:rsidRPr="00B176D9" w:rsidRDefault="00B176D9" w:rsidP="00B176D9">
      <w:pPr>
        <w:spacing w:before="100" w:beforeAutospacing="1" w:after="100" w:afterAutospacing="1" w:line="240" w:lineRule="auto"/>
        <w:ind w:left="720"/>
        <w:rPr>
          <w:rFonts w:ascii="Century Gothic" w:eastAsia="Times New Roman" w:hAnsi="Century Gothic" w:cs="Times New Roman"/>
          <w:sz w:val="20"/>
          <w:szCs w:val="24"/>
          <w:lang w:eastAsia="fr-FR"/>
        </w:rPr>
      </w:pPr>
      <w:r w:rsidRPr="00B176D9">
        <w:rPr>
          <w:rFonts w:ascii="Century Gothic" w:eastAsia="Times New Roman" w:hAnsi="Century Gothic" w:cs="Times New Roman"/>
          <w:sz w:val="20"/>
          <w:szCs w:val="24"/>
          <w:lang w:eastAsia="fr-FR"/>
        </w:rPr>
        <w:t xml:space="preserve">Détaillez l'articulation de la réunion </w:t>
      </w:r>
      <w:hyperlink r:id="rId9" w:history="1">
        <w:r w:rsidRPr="00B176D9">
          <w:rPr>
            <w:rFonts w:ascii="Century Gothic" w:eastAsia="Times New Roman" w:hAnsi="Century Gothic" w:cs="Times New Roman"/>
            <w:b/>
            <w:bCs/>
            <w:color w:val="0000FF"/>
            <w:sz w:val="20"/>
            <w:szCs w:val="24"/>
            <w:u w:val="single"/>
            <w:lang w:eastAsia="fr-FR"/>
          </w:rPr>
          <w:t xml:space="preserve">à l'aide d'un ordre du jour précis </w:t>
        </w:r>
      </w:hyperlink>
      <w:r w:rsidRPr="00B176D9">
        <w:rPr>
          <w:rFonts w:ascii="Century Gothic" w:eastAsia="Times New Roman" w:hAnsi="Century Gothic" w:cs="Times New Roman"/>
          <w:sz w:val="20"/>
          <w:szCs w:val="24"/>
          <w:lang w:eastAsia="fr-FR"/>
        </w:rPr>
        <w:t xml:space="preserve">. Définissez chaque étape et le mode de fonctionnement général : quand poser des questions, etc. N'oubliez pas que ce type de rencontre </w:t>
      </w:r>
      <w:r w:rsidRPr="00B176D9">
        <w:rPr>
          <w:rFonts w:ascii="Century Gothic" w:eastAsia="Times New Roman" w:hAnsi="Century Gothic" w:cs="Times New Roman"/>
          <w:b/>
          <w:bCs/>
          <w:sz w:val="20"/>
          <w:szCs w:val="24"/>
          <w:lang w:eastAsia="fr-FR"/>
        </w:rPr>
        <w:t xml:space="preserve">ne doit pas se transformer en </w:t>
      </w:r>
      <w:proofErr w:type="gramStart"/>
      <w:r w:rsidRPr="00B176D9">
        <w:rPr>
          <w:rFonts w:ascii="Century Gothic" w:eastAsia="Times New Roman" w:hAnsi="Century Gothic" w:cs="Times New Roman"/>
          <w:b/>
          <w:bCs/>
          <w:sz w:val="20"/>
          <w:szCs w:val="24"/>
          <w:lang w:eastAsia="fr-FR"/>
        </w:rPr>
        <w:t xml:space="preserve">monologue </w:t>
      </w:r>
      <w:r w:rsidRPr="00B176D9">
        <w:rPr>
          <w:rFonts w:ascii="Century Gothic" w:eastAsia="Times New Roman" w:hAnsi="Century Gothic" w:cs="Times New Roman"/>
          <w:sz w:val="20"/>
          <w:szCs w:val="24"/>
          <w:lang w:eastAsia="fr-FR"/>
        </w:rPr>
        <w:t>,</w:t>
      </w:r>
      <w:proofErr w:type="gramEnd"/>
      <w:r w:rsidRPr="00B176D9">
        <w:rPr>
          <w:rFonts w:ascii="Century Gothic" w:eastAsia="Times New Roman" w:hAnsi="Century Gothic" w:cs="Times New Roman"/>
          <w:sz w:val="20"/>
          <w:szCs w:val="24"/>
          <w:lang w:eastAsia="fr-FR"/>
        </w:rPr>
        <w:t xml:space="preserve"> mais au contraire favoriser les échanges. L'objectif est d'impliquer chaque personne présente dans la salle. La collaboration est la règle.</w:t>
      </w:r>
    </w:p>
    <w:p w:rsidR="00B176D9" w:rsidRPr="00B176D9" w:rsidRDefault="00B176D9" w:rsidP="00B176D9">
      <w:pPr>
        <w:numPr>
          <w:ilvl w:val="0"/>
          <w:numId w:val="2"/>
        </w:numPr>
        <w:spacing w:before="100" w:beforeAutospacing="1" w:after="100" w:afterAutospacing="1" w:line="240" w:lineRule="auto"/>
        <w:outlineLvl w:val="3"/>
        <w:rPr>
          <w:rFonts w:ascii="Century Gothic" w:eastAsia="Times New Roman" w:hAnsi="Century Gothic" w:cs="Times New Roman"/>
          <w:b/>
          <w:bCs/>
          <w:sz w:val="20"/>
          <w:szCs w:val="24"/>
          <w:lang w:eastAsia="fr-FR"/>
        </w:rPr>
      </w:pPr>
      <w:r w:rsidRPr="00B176D9">
        <w:rPr>
          <w:rFonts w:ascii="Century Gothic" w:eastAsia="Times New Roman" w:hAnsi="Century Gothic" w:cs="Times New Roman"/>
          <w:b/>
          <w:bCs/>
          <w:sz w:val="20"/>
          <w:szCs w:val="24"/>
          <w:lang w:eastAsia="fr-FR"/>
        </w:rPr>
        <w:t>Rappel du contexte du projet et présentation des objectifs</w:t>
      </w:r>
    </w:p>
    <w:p w:rsidR="00B176D9" w:rsidRPr="00B176D9" w:rsidRDefault="00B176D9" w:rsidP="00B176D9">
      <w:pPr>
        <w:spacing w:before="100" w:beforeAutospacing="1" w:after="100" w:afterAutospacing="1" w:line="240" w:lineRule="auto"/>
        <w:ind w:left="720"/>
        <w:rPr>
          <w:rFonts w:ascii="Century Gothic" w:eastAsia="Times New Roman" w:hAnsi="Century Gothic" w:cs="Times New Roman"/>
          <w:sz w:val="20"/>
          <w:szCs w:val="24"/>
          <w:lang w:eastAsia="fr-FR"/>
        </w:rPr>
      </w:pPr>
      <w:r w:rsidRPr="00B176D9">
        <w:rPr>
          <w:rFonts w:ascii="Century Gothic" w:eastAsia="Times New Roman" w:hAnsi="Century Gothic" w:cs="Times New Roman"/>
          <w:sz w:val="20"/>
          <w:szCs w:val="24"/>
          <w:lang w:eastAsia="fr-FR"/>
        </w:rPr>
        <w:t xml:space="preserve">Revenez sur la genèse du projet et ses finalités. </w:t>
      </w:r>
      <w:r w:rsidRPr="00B176D9">
        <w:rPr>
          <w:rFonts w:ascii="Century Gothic" w:eastAsia="Times New Roman" w:hAnsi="Century Gothic" w:cs="Times New Roman"/>
          <w:b/>
          <w:bCs/>
          <w:sz w:val="20"/>
          <w:szCs w:val="24"/>
          <w:lang w:eastAsia="fr-FR"/>
        </w:rPr>
        <w:t xml:space="preserve">A quelles problématiques répond-il ? </w:t>
      </w:r>
      <w:r w:rsidRPr="00B176D9">
        <w:rPr>
          <w:rFonts w:ascii="Century Gothic" w:eastAsia="Times New Roman" w:hAnsi="Century Gothic" w:cs="Times New Roman"/>
          <w:sz w:val="20"/>
          <w:szCs w:val="24"/>
          <w:lang w:eastAsia="fr-FR"/>
        </w:rPr>
        <w:t xml:space="preserve">Tout le monde ne possède pas le même niveau d'information quant à l'historique et les raisons qui ont abouti au lancement du projet. Or, pour bien appréhender ses spécificités, les contraintes, les enjeux et adhérer totalement à la suite des opérations, </w:t>
      </w:r>
      <w:r w:rsidRPr="00B176D9">
        <w:rPr>
          <w:rFonts w:ascii="Century Gothic" w:eastAsia="Times New Roman" w:hAnsi="Century Gothic" w:cs="Times New Roman"/>
          <w:b/>
          <w:bCs/>
          <w:sz w:val="20"/>
          <w:szCs w:val="24"/>
          <w:lang w:eastAsia="fr-FR"/>
        </w:rPr>
        <w:t xml:space="preserve">il est fondamental d'intégrer le </w:t>
      </w:r>
      <w:proofErr w:type="gramStart"/>
      <w:r w:rsidRPr="00B176D9">
        <w:rPr>
          <w:rFonts w:ascii="Century Gothic" w:eastAsia="Times New Roman" w:hAnsi="Century Gothic" w:cs="Times New Roman"/>
          <w:b/>
          <w:bCs/>
          <w:sz w:val="20"/>
          <w:szCs w:val="24"/>
          <w:lang w:eastAsia="fr-FR"/>
        </w:rPr>
        <w:t xml:space="preserve">pourquoi </w:t>
      </w:r>
      <w:r w:rsidRPr="00B176D9">
        <w:rPr>
          <w:rFonts w:ascii="Century Gothic" w:eastAsia="Times New Roman" w:hAnsi="Century Gothic" w:cs="Times New Roman"/>
          <w:sz w:val="20"/>
          <w:szCs w:val="24"/>
          <w:lang w:eastAsia="fr-FR"/>
        </w:rPr>
        <w:t>.</w:t>
      </w:r>
      <w:proofErr w:type="gramEnd"/>
      <w:r w:rsidRPr="00B176D9">
        <w:rPr>
          <w:rFonts w:ascii="Century Gothic" w:eastAsia="Times New Roman" w:hAnsi="Century Gothic" w:cs="Times New Roman"/>
          <w:sz w:val="20"/>
          <w:szCs w:val="24"/>
          <w:lang w:eastAsia="fr-FR"/>
        </w:rPr>
        <w:t xml:space="preserve"> Bref... donnez du sens à l'action !</w:t>
      </w:r>
    </w:p>
    <w:p w:rsidR="00B176D9" w:rsidRPr="00B176D9" w:rsidRDefault="00B176D9" w:rsidP="00B176D9">
      <w:pPr>
        <w:spacing w:before="100" w:beforeAutospacing="1" w:after="100" w:afterAutospacing="1" w:line="240" w:lineRule="auto"/>
        <w:ind w:left="720"/>
        <w:rPr>
          <w:rFonts w:ascii="Century Gothic" w:eastAsia="Times New Roman" w:hAnsi="Century Gothic" w:cs="Times New Roman"/>
          <w:sz w:val="20"/>
          <w:szCs w:val="24"/>
          <w:lang w:eastAsia="fr-FR"/>
        </w:rPr>
      </w:pPr>
      <w:r w:rsidRPr="00B176D9">
        <w:rPr>
          <w:rFonts w:ascii="Century Gothic" w:eastAsia="Times New Roman" w:hAnsi="Century Gothic" w:cs="Times New Roman"/>
          <w:sz w:val="20"/>
          <w:szCs w:val="24"/>
          <w:lang w:eastAsia="fr-FR"/>
        </w:rPr>
        <w:t xml:space="preserve">La diversité des profils autour de la table est </w:t>
      </w:r>
      <w:r w:rsidRPr="00B176D9">
        <w:rPr>
          <w:rFonts w:ascii="Century Gothic" w:eastAsia="Times New Roman" w:hAnsi="Century Gothic" w:cs="Times New Roman"/>
          <w:b/>
          <w:bCs/>
          <w:sz w:val="20"/>
          <w:szCs w:val="24"/>
          <w:lang w:eastAsia="fr-FR"/>
        </w:rPr>
        <w:t xml:space="preserve">une force pour la réussite, </w:t>
      </w:r>
      <w:r w:rsidRPr="00B176D9">
        <w:rPr>
          <w:rFonts w:ascii="Century Gothic" w:eastAsia="Times New Roman" w:hAnsi="Century Gothic" w:cs="Times New Roman"/>
          <w:sz w:val="20"/>
          <w:szCs w:val="24"/>
          <w:lang w:eastAsia="fr-FR"/>
        </w:rPr>
        <w:t>mais requiert également un effort conséquent de communication.</w:t>
      </w:r>
    </w:p>
    <w:p w:rsidR="00B176D9" w:rsidRPr="00B176D9" w:rsidRDefault="00B176D9" w:rsidP="00B176D9">
      <w:pPr>
        <w:spacing w:before="100" w:beforeAutospacing="1" w:after="100" w:afterAutospacing="1" w:line="240" w:lineRule="auto"/>
        <w:ind w:left="720"/>
        <w:rPr>
          <w:rFonts w:ascii="Century Gothic" w:eastAsia="Times New Roman" w:hAnsi="Century Gothic" w:cs="Times New Roman"/>
          <w:sz w:val="20"/>
          <w:szCs w:val="24"/>
          <w:lang w:eastAsia="fr-FR"/>
        </w:rPr>
      </w:pPr>
      <w:r w:rsidRPr="00B176D9">
        <w:rPr>
          <w:rFonts w:ascii="Century Gothic" w:eastAsia="Times New Roman" w:hAnsi="Century Gothic" w:cs="Times New Roman"/>
          <w:b/>
          <w:bCs/>
          <w:sz w:val="20"/>
          <w:szCs w:val="24"/>
          <w:lang w:eastAsia="fr-FR"/>
        </w:rPr>
        <w:t xml:space="preserve">Énoncez les objectifs globaux et, le cas échéant, déclinés par domaine. Précisez </w:t>
      </w:r>
      <w:hyperlink r:id="rId10" w:history="1">
        <w:r w:rsidRPr="00B176D9">
          <w:rPr>
            <w:rFonts w:ascii="Century Gothic" w:eastAsia="Times New Roman" w:hAnsi="Century Gothic" w:cs="Times New Roman"/>
            <w:b/>
            <w:bCs/>
            <w:sz w:val="20"/>
            <w:szCs w:val="24"/>
            <w:lang w:eastAsia="fr-FR"/>
          </w:rPr>
          <w:t xml:space="preserve">les livrables </w:t>
        </w:r>
      </w:hyperlink>
      <w:r w:rsidRPr="00B176D9">
        <w:rPr>
          <w:rFonts w:ascii="Century Gothic" w:eastAsia="Times New Roman" w:hAnsi="Century Gothic" w:cs="Times New Roman"/>
          <w:b/>
          <w:bCs/>
          <w:sz w:val="20"/>
          <w:szCs w:val="24"/>
          <w:lang w:eastAsia="fr-FR"/>
        </w:rPr>
        <w:t xml:space="preserve">. </w:t>
      </w:r>
    </w:p>
    <w:p w:rsidR="00B176D9" w:rsidRPr="00B176D9" w:rsidRDefault="00B176D9" w:rsidP="00B176D9">
      <w:pPr>
        <w:numPr>
          <w:ilvl w:val="0"/>
          <w:numId w:val="2"/>
        </w:numPr>
        <w:spacing w:before="100" w:beforeAutospacing="1" w:after="100" w:afterAutospacing="1" w:line="240" w:lineRule="auto"/>
        <w:outlineLvl w:val="3"/>
        <w:rPr>
          <w:rFonts w:ascii="Century Gothic" w:eastAsia="Times New Roman" w:hAnsi="Century Gothic" w:cs="Times New Roman"/>
          <w:b/>
          <w:bCs/>
          <w:sz w:val="20"/>
          <w:szCs w:val="24"/>
          <w:lang w:eastAsia="fr-FR"/>
        </w:rPr>
      </w:pPr>
      <w:r w:rsidRPr="00B176D9">
        <w:rPr>
          <w:rFonts w:ascii="Century Gothic" w:eastAsia="Times New Roman" w:hAnsi="Century Gothic" w:cs="Times New Roman"/>
          <w:b/>
          <w:bCs/>
          <w:sz w:val="20"/>
          <w:szCs w:val="24"/>
          <w:lang w:eastAsia="fr-FR"/>
        </w:rPr>
        <w:t>Description des grandes phases du projet</w:t>
      </w:r>
    </w:p>
    <w:p w:rsidR="00B176D9" w:rsidRPr="00B176D9" w:rsidRDefault="00B176D9" w:rsidP="00B176D9">
      <w:pPr>
        <w:spacing w:before="100" w:beforeAutospacing="1" w:after="100" w:afterAutospacing="1" w:line="240" w:lineRule="auto"/>
        <w:ind w:left="720"/>
        <w:rPr>
          <w:rFonts w:ascii="Century Gothic" w:eastAsia="Times New Roman" w:hAnsi="Century Gothic" w:cs="Times New Roman"/>
          <w:sz w:val="20"/>
          <w:szCs w:val="24"/>
          <w:lang w:eastAsia="fr-FR"/>
        </w:rPr>
      </w:pPr>
      <w:r w:rsidRPr="00B176D9">
        <w:rPr>
          <w:rFonts w:ascii="Century Gothic" w:eastAsia="Times New Roman" w:hAnsi="Century Gothic" w:cs="Times New Roman"/>
          <w:sz w:val="20"/>
          <w:szCs w:val="24"/>
          <w:lang w:eastAsia="fr-FR"/>
        </w:rPr>
        <w:t xml:space="preserve">Détaillez le plan projet et tout particulièrement l’exécution ( </w:t>
      </w:r>
      <w:hyperlink r:id="rId11" w:history="1">
        <w:r w:rsidRPr="00B176D9">
          <w:rPr>
            <w:rFonts w:ascii="Century Gothic" w:eastAsia="Times New Roman" w:hAnsi="Century Gothic" w:cs="Times New Roman"/>
            <w:b/>
            <w:bCs/>
            <w:color w:val="0000FF"/>
            <w:sz w:val="20"/>
            <w:szCs w:val="24"/>
            <w:u w:val="single"/>
            <w:lang w:eastAsia="fr-FR"/>
          </w:rPr>
          <w:t xml:space="preserve">ateliers de travail, </w:t>
        </w:r>
      </w:hyperlink>
      <w:r w:rsidRPr="00B176D9">
        <w:rPr>
          <w:rFonts w:ascii="Century Gothic" w:eastAsia="Times New Roman" w:hAnsi="Century Gothic" w:cs="Times New Roman"/>
          <w:sz w:val="20"/>
          <w:szCs w:val="24"/>
          <w:lang w:eastAsia="fr-FR"/>
        </w:rPr>
        <w:t xml:space="preserve">etc.) avec les dates d'échéance des livrables. C'est l'occasion </w:t>
      </w:r>
      <w:r w:rsidRPr="00B176D9">
        <w:rPr>
          <w:rFonts w:ascii="Century Gothic" w:eastAsia="Times New Roman" w:hAnsi="Century Gothic" w:cs="Times New Roman"/>
          <w:b/>
          <w:bCs/>
          <w:sz w:val="20"/>
          <w:szCs w:val="24"/>
          <w:lang w:eastAsia="fr-FR"/>
        </w:rPr>
        <w:t xml:space="preserve">de vous assurer que rien n'a été oublié </w:t>
      </w:r>
      <w:r w:rsidRPr="00B176D9">
        <w:rPr>
          <w:rFonts w:ascii="Century Gothic" w:eastAsia="Times New Roman" w:hAnsi="Century Gothic" w:cs="Times New Roman"/>
          <w:sz w:val="20"/>
          <w:szCs w:val="24"/>
          <w:lang w:eastAsia="fr-FR"/>
        </w:rPr>
        <w:t xml:space="preserve">et que la méthode convienne à tout le monde. </w:t>
      </w:r>
      <w:r w:rsidRPr="00B176D9">
        <w:rPr>
          <w:rFonts w:ascii="Century Gothic" w:eastAsia="Times New Roman" w:hAnsi="Century Gothic" w:cs="Times New Roman"/>
          <w:b/>
          <w:bCs/>
          <w:sz w:val="20"/>
          <w:szCs w:val="24"/>
          <w:lang w:eastAsia="fr-FR"/>
        </w:rPr>
        <w:t xml:space="preserve">Cette validation est importante. </w:t>
      </w:r>
      <w:r w:rsidRPr="00B176D9">
        <w:rPr>
          <w:rFonts w:ascii="Century Gothic" w:eastAsia="Times New Roman" w:hAnsi="Century Gothic" w:cs="Times New Roman"/>
          <w:sz w:val="20"/>
          <w:szCs w:val="24"/>
          <w:lang w:eastAsia="fr-FR"/>
        </w:rPr>
        <w:t>Elle prévient - ou du moins réduit - les pertes de temps ultérieures dues à des incompréhensions de la démarche retenue. </w:t>
      </w:r>
    </w:p>
    <w:p w:rsidR="00B176D9" w:rsidRPr="00B176D9" w:rsidRDefault="00B176D9" w:rsidP="00B176D9">
      <w:pPr>
        <w:spacing w:before="100" w:beforeAutospacing="1" w:after="100" w:afterAutospacing="1" w:line="240" w:lineRule="auto"/>
        <w:ind w:left="720"/>
        <w:rPr>
          <w:rFonts w:ascii="Century Gothic" w:eastAsia="Times New Roman" w:hAnsi="Century Gothic" w:cs="Times New Roman"/>
          <w:sz w:val="20"/>
          <w:szCs w:val="24"/>
          <w:lang w:eastAsia="fr-FR"/>
        </w:rPr>
      </w:pPr>
      <w:r w:rsidRPr="00B176D9">
        <w:rPr>
          <w:rFonts w:ascii="Century Gothic" w:eastAsia="Times New Roman" w:hAnsi="Century Gothic" w:cs="Times New Roman"/>
          <w:sz w:val="20"/>
          <w:szCs w:val="24"/>
          <w:lang w:eastAsia="fr-FR"/>
        </w:rPr>
        <w:t>Si vous utilisez un logiciel de gestion de projet, apportez des précisions quant à qui aura accès et pour faire quoi. </w:t>
      </w:r>
    </w:p>
    <w:p w:rsidR="00B176D9" w:rsidRPr="00B176D9" w:rsidRDefault="00B176D9" w:rsidP="00B176D9">
      <w:pPr>
        <w:numPr>
          <w:ilvl w:val="0"/>
          <w:numId w:val="2"/>
        </w:numPr>
        <w:spacing w:before="100" w:beforeAutospacing="1" w:after="100" w:afterAutospacing="1" w:line="240" w:lineRule="auto"/>
        <w:outlineLvl w:val="3"/>
        <w:rPr>
          <w:rFonts w:ascii="Century Gothic" w:eastAsia="Times New Roman" w:hAnsi="Century Gothic" w:cs="Times New Roman"/>
          <w:b/>
          <w:bCs/>
          <w:sz w:val="20"/>
          <w:szCs w:val="24"/>
          <w:lang w:eastAsia="fr-FR"/>
        </w:rPr>
      </w:pPr>
      <w:r w:rsidRPr="00B176D9">
        <w:rPr>
          <w:rFonts w:ascii="Century Gothic" w:eastAsia="Times New Roman" w:hAnsi="Century Gothic" w:cs="Times New Roman"/>
          <w:b/>
          <w:bCs/>
          <w:sz w:val="20"/>
          <w:szCs w:val="24"/>
          <w:lang w:eastAsia="fr-FR"/>
        </w:rPr>
        <w:t xml:space="preserve">Présentation de l'équipe : rôle et responsabilité.  </w:t>
      </w:r>
    </w:p>
    <w:p w:rsidR="00B176D9" w:rsidRPr="00B176D9" w:rsidRDefault="00B176D9" w:rsidP="00B176D9">
      <w:pPr>
        <w:spacing w:before="100" w:beforeAutospacing="1" w:after="100" w:afterAutospacing="1" w:line="240" w:lineRule="auto"/>
        <w:ind w:left="720"/>
        <w:rPr>
          <w:rFonts w:ascii="Century Gothic" w:eastAsia="Times New Roman" w:hAnsi="Century Gothic" w:cs="Times New Roman"/>
          <w:sz w:val="20"/>
          <w:szCs w:val="24"/>
          <w:lang w:eastAsia="fr-FR"/>
        </w:rPr>
      </w:pPr>
      <w:r w:rsidRPr="00B176D9">
        <w:rPr>
          <w:rFonts w:ascii="Century Gothic" w:eastAsia="Times New Roman" w:hAnsi="Century Gothic" w:cs="Times New Roman"/>
          <w:sz w:val="20"/>
          <w:szCs w:val="24"/>
          <w:lang w:eastAsia="fr-FR"/>
        </w:rPr>
        <w:t xml:space="preserve">Prenez le temps de bien </w:t>
      </w:r>
      <w:r w:rsidRPr="00B176D9">
        <w:rPr>
          <w:rFonts w:ascii="Century Gothic" w:eastAsia="Times New Roman" w:hAnsi="Century Gothic" w:cs="Times New Roman"/>
          <w:b/>
          <w:bCs/>
          <w:sz w:val="20"/>
          <w:szCs w:val="24"/>
          <w:lang w:eastAsia="fr-FR"/>
        </w:rPr>
        <w:t xml:space="preserve">expliquer qui fait quoi et la raison pour laquelle chaque personne a été </w:t>
      </w:r>
      <w:proofErr w:type="gramStart"/>
      <w:r w:rsidRPr="00B176D9">
        <w:rPr>
          <w:rFonts w:ascii="Century Gothic" w:eastAsia="Times New Roman" w:hAnsi="Century Gothic" w:cs="Times New Roman"/>
          <w:b/>
          <w:bCs/>
          <w:sz w:val="20"/>
          <w:szCs w:val="24"/>
          <w:lang w:eastAsia="fr-FR"/>
        </w:rPr>
        <w:t xml:space="preserve">choisie </w:t>
      </w:r>
      <w:r w:rsidRPr="00B176D9">
        <w:rPr>
          <w:rFonts w:ascii="Century Gothic" w:eastAsia="Times New Roman" w:hAnsi="Century Gothic" w:cs="Times New Roman"/>
          <w:sz w:val="20"/>
          <w:szCs w:val="24"/>
          <w:lang w:eastAsia="fr-FR"/>
        </w:rPr>
        <w:t>.</w:t>
      </w:r>
      <w:proofErr w:type="gramEnd"/>
      <w:r w:rsidRPr="00B176D9">
        <w:rPr>
          <w:rFonts w:ascii="Century Gothic" w:eastAsia="Times New Roman" w:hAnsi="Century Gothic" w:cs="Times New Roman"/>
          <w:sz w:val="20"/>
          <w:szCs w:val="24"/>
          <w:lang w:eastAsia="fr-FR"/>
        </w:rPr>
        <w:t xml:space="preserve"> Explicitez comment chacun va travailler avec les autres, le fonctionnement de l'équipe. Côté pratique : dressez une liste avec les coordonnées de chaque intervenant que vous pourrez diffuser (email, téléphone, etc.). Insistez sur l'importance du travail d'équipe pour que le projet soit couronné de succès.  </w:t>
      </w:r>
    </w:p>
    <w:p w:rsidR="00B176D9" w:rsidRPr="00B176D9" w:rsidRDefault="00B176D9" w:rsidP="00B176D9">
      <w:pPr>
        <w:numPr>
          <w:ilvl w:val="0"/>
          <w:numId w:val="2"/>
        </w:numPr>
        <w:spacing w:before="100" w:beforeAutospacing="1" w:after="100" w:afterAutospacing="1" w:line="240" w:lineRule="auto"/>
        <w:outlineLvl w:val="3"/>
        <w:rPr>
          <w:rFonts w:ascii="Century Gothic" w:eastAsia="Times New Roman" w:hAnsi="Century Gothic" w:cs="Times New Roman"/>
          <w:b/>
          <w:bCs/>
          <w:sz w:val="20"/>
          <w:szCs w:val="24"/>
          <w:lang w:eastAsia="fr-FR"/>
        </w:rPr>
      </w:pPr>
      <w:r w:rsidRPr="00B176D9">
        <w:rPr>
          <w:rFonts w:ascii="Century Gothic" w:eastAsia="Times New Roman" w:hAnsi="Century Gothic" w:cs="Times New Roman"/>
          <w:b/>
          <w:bCs/>
          <w:sz w:val="20"/>
          <w:szCs w:val="24"/>
          <w:lang w:eastAsia="fr-FR"/>
        </w:rPr>
        <w:t>Identification et gestion des risques</w:t>
      </w:r>
    </w:p>
    <w:p w:rsidR="00B176D9" w:rsidRPr="00B176D9" w:rsidRDefault="00B176D9" w:rsidP="00B176D9">
      <w:pPr>
        <w:spacing w:before="100" w:beforeAutospacing="1" w:after="100" w:afterAutospacing="1" w:line="240" w:lineRule="auto"/>
        <w:ind w:left="720"/>
        <w:rPr>
          <w:rFonts w:ascii="Century Gothic" w:eastAsia="Times New Roman" w:hAnsi="Century Gothic" w:cs="Times New Roman"/>
          <w:sz w:val="20"/>
          <w:szCs w:val="24"/>
          <w:lang w:eastAsia="fr-FR"/>
        </w:rPr>
      </w:pPr>
      <w:r w:rsidRPr="00B176D9">
        <w:rPr>
          <w:rFonts w:ascii="Century Gothic" w:eastAsia="Times New Roman" w:hAnsi="Century Gothic" w:cs="Times New Roman"/>
          <w:sz w:val="20"/>
          <w:szCs w:val="24"/>
          <w:lang w:eastAsia="fr-FR"/>
        </w:rPr>
        <w:t xml:space="preserve">Listez </w:t>
      </w:r>
      <w:hyperlink r:id="rId12" w:history="1">
        <w:r w:rsidRPr="00B176D9">
          <w:rPr>
            <w:rFonts w:ascii="Century Gothic" w:eastAsia="Times New Roman" w:hAnsi="Century Gothic" w:cs="Times New Roman"/>
            <w:color w:val="0000FF"/>
            <w:sz w:val="20"/>
            <w:szCs w:val="24"/>
            <w:u w:val="single"/>
            <w:lang w:eastAsia="fr-FR"/>
          </w:rPr>
          <w:t xml:space="preserve">les risques potentiels </w:t>
        </w:r>
      </w:hyperlink>
      <w:r w:rsidRPr="00B176D9">
        <w:rPr>
          <w:rFonts w:ascii="Century Gothic" w:eastAsia="Times New Roman" w:hAnsi="Century Gothic" w:cs="Times New Roman"/>
          <w:sz w:val="20"/>
          <w:szCs w:val="24"/>
          <w:lang w:eastAsia="fr-FR"/>
        </w:rPr>
        <w:t xml:space="preserve">et présentez les dispositifs mis en place afin de les gérer (prévention et/ou traitement le cas échéant). N'oubliez pas ces menaces qui pèsent généralement sur toutes les nouvelles pratiques : </w:t>
      </w:r>
      <w:hyperlink r:id="rId13" w:history="1">
        <w:r w:rsidRPr="00B176D9">
          <w:rPr>
            <w:rFonts w:ascii="Century Gothic" w:eastAsia="Times New Roman" w:hAnsi="Century Gothic" w:cs="Times New Roman"/>
            <w:b/>
            <w:bCs/>
            <w:color w:val="0000FF"/>
            <w:sz w:val="20"/>
            <w:szCs w:val="24"/>
            <w:u w:val="single"/>
            <w:lang w:eastAsia="fr-FR"/>
          </w:rPr>
          <w:t xml:space="preserve">les résistances au changement ! </w:t>
        </w:r>
      </w:hyperlink>
      <w:r w:rsidRPr="00B176D9">
        <w:rPr>
          <w:rFonts w:ascii="Century Gothic" w:eastAsia="Times New Roman" w:hAnsi="Century Gothic" w:cs="Times New Roman"/>
          <w:sz w:val="20"/>
          <w:szCs w:val="24"/>
          <w:lang w:eastAsia="fr-FR"/>
        </w:rPr>
        <w:t xml:space="preserve">Anticipez-les  </w:t>
      </w:r>
      <w:r w:rsidRPr="00B176D9">
        <w:rPr>
          <w:rFonts w:ascii="Century Gothic" w:eastAsia="Times New Roman" w:hAnsi="Century Gothic" w:cs="Times New Roman"/>
          <w:b/>
          <w:bCs/>
          <w:sz w:val="20"/>
          <w:szCs w:val="24"/>
          <w:lang w:eastAsia="fr-FR"/>
        </w:rPr>
        <w:t xml:space="preserve">en adoptant une démarche construite </w:t>
      </w:r>
      <w:r w:rsidRPr="00B176D9">
        <w:rPr>
          <w:rFonts w:ascii="Century Gothic" w:eastAsia="Times New Roman" w:hAnsi="Century Gothic" w:cs="Times New Roman"/>
          <w:sz w:val="20"/>
          <w:szCs w:val="24"/>
          <w:lang w:eastAsia="fr-FR"/>
        </w:rPr>
        <w:t>afin de gérer cet aspect très humain.</w:t>
      </w:r>
    </w:p>
    <w:p w:rsidR="00B176D9" w:rsidRPr="00B176D9" w:rsidRDefault="00B176D9" w:rsidP="00B176D9">
      <w:pPr>
        <w:numPr>
          <w:ilvl w:val="0"/>
          <w:numId w:val="2"/>
        </w:numPr>
        <w:spacing w:before="100" w:beforeAutospacing="1" w:after="100" w:afterAutospacing="1" w:line="240" w:lineRule="auto"/>
        <w:outlineLvl w:val="3"/>
        <w:rPr>
          <w:rFonts w:ascii="Century Gothic" w:eastAsia="Times New Roman" w:hAnsi="Century Gothic" w:cs="Times New Roman"/>
          <w:b/>
          <w:bCs/>
          <w:sz w:val="20"/>
          <w:szCs w:val="24"/>
          <w:lang w:eastAsia="fr-FR"/>
        </w:rPr>
      </w:pPr>
      <w:r w:rsidRPr="00B176D9">
        <w:rPr>
          <w:rFonts w:ascii="Century Gothic" w:eastAsia="Times New Roman" w:hAnsi="Century Gothic" w:cs="Times New Roman"/>
          <w:b/>
          <w:bCs/>
          <w:sz w:val="20"/>
          <w:szCs w:val="24"/>
          <w:lang w:eastAsia="fr-FR"/>
        </w:rPr>
        <w:t>Exposé du plan de communication</w:t>
      </w:r>
    </w:p>
    <w:p w:rsidR="00B176D9" w:rsidRPr="00B176D9" w:rsidRDefault="00940485" w:rsidP="00B176D9">
      <w:pPr>
        <w:spacing w:before="100" w:beforeAutospacing="1" w:after="100" w:afterAutospacing="1" w:line="240" w:lineRule="auto"/>
        <w:ind w:left="720"/>
        <w:rPr>
          <w:rFonts w:ascii="Century Gothic" w:eastAsia="Times New Roman" w:hAnsi="Century Gothic" w:cs="Times New Roman"/>
          <w:sz w:val="20"/>
          <w:szCs w:val="24"/>
          <w:lang w:eastAsia="fr-FR"/>
        </w:rPr>
      </w:pPr>
      <w:hyperlink r:id="rId14" w:history="1">
        <w:r w:rsidR="00B176D9" w:rsidRPr="00B176D9">
          <w:rPr>
            <w:rFonts w:ascii="Century Gothic" w:eastAsia="Times New Roman" w:hAnsi="Century Gothic" w:cs="Times New Roman"/>
            <w:color w:val="0000FF"/>
            <w:sz w:val="20"/>
            <w:szCs w:val="24"/>
            <w:u w:val="single"/>
            <w:lang w:eastAsia="fr-FR"/>
          </w:rPr>
          <w:t xml:space="preserve">Qui sera informé ? </w:t>
        </w:r>
      </w:hyperlink>
      <w:r w:rsidR="00B176D9" w:rsidRPr="00B176D9">
        <w:rPr>
          <w:rFonts w:ascii="Century Gothic" w:eastAsia="Times New Roman" w:hAnsi="Century Gothic" w:cs="Times New Roman"/>
          <w:sz w:val="20"/>
          <w:szCs w:val="24"/>
          <w:lang w:eastAsia="fr-FR"/>
        </w:rPr>
        <w:t xml:space="preserve">Quand ? Par quel moyen ? Cette partie est souvent négligée dans les projets. Or, il s'agit d'un </w:t>
      </w:r>
      <w:r w:rsidR="00B176D9" w:rsidRPr="00B176D9">
        <w:rPr>
          <w:rFonts w:ascii="Century Gothic" w:eastAsia="Times New Roman" w:hAnsi="Century Gothic" w:cs="Times New Roman"/>
          <w:b/>
          <w:bCs/>
          <w:sz w:val="20"/>
          <w:szCs w:val="24"/>
          <w:lang w:eastAsia="fr-FR"/>
        </w:rPr>
        <w:t xml:space="preserve">pilier dans l'appropriation des sujets par les équipes </w:t>
      </w:r>
      <w:r w:rsidR="00B176D9" w:rsidRPr="00B176D9">
        <w:rPr>
          <w:rFonts w:ascii="Century Gothic" w:eastAsia="Times New Roman" w:hAnsi="Century Gothic" w:cs="Times New Roman"/>
          <w:sz w:val="20"/>
          <w:szCs w:val="24"/>
          <w:lang w:eastAsia="fr-FR"/>
        </w:rPr>
        <w:t>et un outil important dans la prévention des résistances au changement (voir plus haut).</w:t>
      </w:r>
    </w:p>
    <w:p w:rsidR="00B176D9" w:rsidRPr="00B176D9" w:rsidRDefault="00B176D9" w:rsidP="00B176D9">
      <w:pPr>
        <w:numPr>
          <w:ilvl w:val="0"/>
          <w:numId w:val="2"/>
        </w:numPr>
        <w:spacing w:before="100" w:beforeAutospacing="1" w:after="100" w:afterAutospacing="1" w:line="240" w:lineRule="auto"/>
        <w:outlineLvl w:val="3"/>
        <w:rPr>
          <w:rFonts w:ascii="Century Gothic" w:eastAsia="Times New Roman" w:hAnsi="Century Gothic" w:cs="Times New Roman"/>
          <w:b/>
          <w:bCs/>
          <w:sz w:val="20"/>
          <w:szCs w:val="24"/>
          <w:lang w:eastAsia="fr-FR"/>
        </w:rPr>
      </w:pPr>
      <w:r w:rsidRPr="00B176D9">
        <w:rPr>
          <w:rFonts w:ascii="Century Gothic" w:eastAsia="Times New Roman" w:hAnsi="Century Gothic" w:cs="Times New Roman"/>
          <w:b/>
          <w:bCs/>
          <w:sz w:val="20"/>
          <w:szCs w:val="24"/>
          <w:lang w:eastAsia="fr-FR"/>
        </w:rPr>
        <w:t>Validation des Mesures de succès</w:t>
      </w:r>
    </w:p>
    <w:p w:rsidR="00B176D9" w:rsidRPr="00B176D9" w:rsidRDefault="00B176D9" w:rsidP="00B176D9">
      <w:pPr>
        <w:spacing w:before="100" w:beforeAutospacing="1" w:after="100" w:afterAutospacing="1" w:line="240" w:lineRule="auto"/>
        <w:ind w:left="720"/>
        <w:rPr>
          <w:rFonts w:ascii="Century Gothic" w:eastAsia="Times New Roman" w:hAnsi="Century Gothic" w:cs="Times New Roman"/>
          <w:sz w:val="20"/>
          <w:szCs w:val="24"/>
          <w:lang w:eastAsia="fr-FR"/>
        </w:rPr>
      </w:pPr>
      <w:r w:rsidRPr="00B176D9">
        <w:rPr>
          <w:rFonts w:ascii="Century Gothic" w:eastAsia="Times New Roman" w:hAnsi="Century Gothic" w:cs="Times New Roman"/>
          <w:sz w:val="20"/>
          <w:szCs w:val="24"/>
          <w:lang w:eastAsia="fr-FR"/>
        </w:rPr>
        <w:lastRenderedPageBreak/>
        <w:t xml:space="preserve">Les indicateurs sont </w:t>
      </w:r>
      <w:r w:rsidRPr="00B176D9">
        <w:rPr>
          <w:rFonts w:ascii="Century Gothic" w:eastAsia="Times New Roman" w:hAnsi="Century Gothic" w:cs="Times New Roman"/>
          <w:b/>
          <w:bCs/>
          <w:sz w:val="20"/>
          <w:szCs w:val="24"/>
          <w:lang w:eastAsia="fr-FR"/>
        </w:rPr>
        <w:t xml:space="preserve">très importants pour évaluer l'atteinte des objectifs initiaux. </w:t>
      </w:r>
      <w:r w:rsidRPr="00B176D9">
        <w:rPr>
          <w:rFonts w:ascii="Century Gothic" w:eastAsia="Times New Roman" w:hAnsi="Century Gothic" w:cs="Times New Roman"/>
          <w:sz w:val="20"/>
          <w:szCs w:val="24"/>
          <w:lang w:eastAsia="fr-FR"/>
        </w:rPr>
        <w:t>Un consensus sur leur définition est obligatoire afin d'éviter toute contestation ultérieure. </w:t>
      </w:r>
    </w:p>
    <w:p w:rsidR="00B176D9" w:rsidRPr="00B176D9" w:rsidRDefault="00B176D9" w:rsidP="00B176D9">
      <w:pPr>
        <w:numPr>
          <w:ilvl w:val="0"/>
          <w:numId w:val="2"/>
        </w:numPr>
        <w:spacing w:before="100" w:beforeAutospacing="1" w:after="100" w:afterAutospacing="1" w:line="240" w:lineRule="auto"/>
        <w:outlineLvl w:val="3"/>
        <w:rPr>
          <w:rFonts w:ascii="Century Gothic" w:eastAsia="Times New Roman" w:hAnsi="Century Gothic" w:cs="Times New Roman"/>
          <w:b/>
          <w:bCs/>
          <w:sz w:val="20"/>
          <w:szCs w:val="24"/>
          <w:lang w:eastAsia="fr-FR"/>
        </w:rPr>
      </w:pPr>
      <w:r w:rsidRPr="00B176D9">
        <w:rPr>
          <w:rFonts w:ascii="Century Gothic" w:eastAsia="Times New Roman" w:hAnsi="Century Gothic" w:cs="Times New Roman"/>
          <w:b/>
          <w:bCs/>
          <w:sz w:val="20"/>
          <w:szCs w:val="24"/>
          <w:lang w:eastAsia="fr-FR"/>
        </w:rPr>
        <w:t>Planification des prochaines réunions</w:t>
      </w:r>
    </w:p>
    <w:p w:rsidR="00B176D9" w:rsidRPr="00B176D9" w:rsidRDefault="00B176D9" w:rsidP="00B176D9">
      <w:pPr>
        <w:spacing w:before="100" w:beforeAutospacing="1" w:after="100" w:afterAutospacing="1" w:line="240" w:lineRule="auto"/>
        <w:ind w:left="720"/>
        <w:rPr>
          <w:rFonts w:ascii="Century Gothic" w:eastAsia="Times New Roman" w:hAnsi="Century Gothic" w:cs="Times New Roman"/>
          <w:sz w:val="20"/>
          <w:szCs w:val="24"/>
          <w:lang w:eastAsia="fr-FR"/>
        </w:rPr>
      </w:pPr>
      <w:r w:rsidRPr="00B176D9">
        <w:rPr>
          <w:rFonts w:ascii="Century Gothic" w:eastAsia="Times New Roman" w:hAnsi="Century Gothic" w:cs="Times New Roman"/>
          <w:sz w:val="20"/>
          <w:szCs w:val="24"/>
          <w:lang w:eastAsia="fr-FR"/>
        </w:rPr>
        <w:t>Dès à présent mettez-vous d'accord avec l'assemblée sur les dates des rencontres suivantes. </w:t>
      </w:r>
    </w:p>
    <w:p w:rsidR="00CD66BB" w:rsidRPr="00B176D9" w:rsidRDefault="00CD66BB">
      <w:pPr>
        <w:rPr>
          <w:rFonts w:ascii="Century Gothic" w:hAnsi="Century Gothic"/>
          <w:sz w:val="18"/>
        </w:rPr>
      </w:pPr>
    </w:p>
    <w:sectPr w:rsidR="00CD66BB" w:rsidRPr="00B176D9" w:rsidSect="00B176D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E74FC7"/>
    <w:multiLevelType w:val="multilevel"/>
    <w:tmpl w:val="7B363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F6257FF"/>
    <w:multiLevelType w:val="multilevel"/>
    <w:tmpl w:val="3E943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6D9"/>
    <w:rsid w:val="002B5F3C"/>
    <w:rsid w:val="008C022C"/>
    <w:rsid w:val="00940485"/>
    <w:rsid w:val="00B176D9"/>
    <w:rsid w:val="00CD6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01C1A0-642F-49F6-B632-588C61A3D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B176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B176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link w:val="Titre3Car"/>
    <w:uiPriority w:val="9"/>
    <w:qFormat/>
    <w:rsid w:val="00B176D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Titre4">
    <w:name w:val="heading 4"/>
    <w:basedOn w:val="Normal"/>
    <w:link w:val="Titre4Car"/>
    <w:uiPriority w:val="9"/>
    <w:qFormat/>
    <w:rsid w:val="00B176D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176D9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B176D9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B176D9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B176D9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customStyle="1" w:styleId="small">
    <w:name w:val="small"/>
    <w:basedOn w:val="Normal"/>
    <w:rsid w:val="00B17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B176D9"/>
    <w:rPr>
      <w:color w:val="0000FF"/>
      <w:u w:val="single"/>
    </w:rPr>
  </w:style>
  <w:style w:type="paragraph" w:customStyle="1" w:styleId="lead">
    <w:name w:val="lead"/>
    <w:basedOn w:val="Normal"/>
    <w:rsid w:val="00B17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B17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B176D9"/>
    <w:rPr>
      <w:b/>
      <w:bCs/>
    </w:rPr>
  </w:style>
  <w:style w:type="character" w:customStyle="1" w:styleId="s2">
    <w:name w:val="s2"/>
    <w:basedOn w:val="Policepardfaut"/>
    <w:rsid w:val="00B176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498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43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00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20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75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manager-go.com/gestion-de-projet/vaincre-resistance-au-changement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anager-go.com/gestion-de-projet/plan-management.htm" TargetMode="External"/><Relationship Id="rId12" Type="http://schemas.openxmlformats.org/officeDocument/2006/relationships/hyperlink" Target="https://www.manager-go.com/gestion-de-projet/management-des-risques.ht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manager-go.com/gestion-de-projet/comite-de-pilotage.htm" TargetMode="External"/><Relationship Id="rId11" Type="http://schemas.openxmlformats.org/officeDocument/2006/relationships/hyperlink" Target="https://www.manager-go.com/gestion-de-projet/dossiers-methodes/conduire-un-workshop" TargetMode="External"/><Relationship Id="rId5" Type="http://schemas.openxmlformats.org/officeDocument/2006/relationships/hyperlink" Target="https://www.manager-go.com/presentation-de-manager-go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manager-go.com/gestion-de-projet/glossaire/les-livrabl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anager-go.com/gestion-de-projet/batir-un-ordre-du-jour.htm" TargetMode="External"/><Relationship Id="rId14" Type="http://schemas.openxmlformats.org/officeDocument/2006/relationships/hyperlink" Target="https://www.manager-go.com/gestion-de-projet/dossiers-methodes/plan-de-comm-proje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878</Words>
  <Characters>4833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Réussir vos réunions de lancement de projet !</vt:lpstr>
    </vt:vector>
  </TitlesOfParts>
  <Company>Mairie de Tremblay En France</Company>
  <LinksUpToDate>false</LinksUpToDate>
  <CharactersWithSpaces>5700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Réussir vos réunions de lancement de projet !</dc:title>
  <dc:subject/>
  <dc:creator>Lysa EL MAHDAOUI</dc:creator>
  <cp:keywords>lancement projet</cp:keywords>
  <dc:description/>
  <cp:lastModifiedBy>Marquez Sophie</cp:lastModifiedBy>
  <cp:revision>2</cp:revision>
  <dcterms:created xsi:type="dcterms:W3CDTF">2019-01-23T13:25:00Z</dcterms:created>
  <dcterms:modified xsi:type="dcterms:W3CDTF">2019-01-23T13:25:00Z</dcterms:modified>
</cp:coreProperties>
</file>