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36" w:rsidRDefault="001E5C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-333375</wp:posOffset>
                </wp:positionV>
                <wp:extent cx="5600700" cy="7143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418" w:rsidRPr="00AA1418" w:rsidRDefault="005F6ADA" w:rsidP="00AA1418">
                            <w:pPr>
                              <w:jc w:val="center"/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</w:pPr>
                            <w:r w:rsidRPr="005F6ADA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Activités du texte</w:t>
                            </w:r>
                            <w:r w:rsidR="00654676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654676" w:rsidRPr="00654676"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  <w:t>la vengeance de Mowgli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5pt;margin-top:-26.25pt;width:441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">
                <v:textbox>
                  <w:txbxContent>
                    <w:p w:rsidR="00AA1418" w:rsidRPr="00AA1418" w:rsidRDefault="005F6ADA" w:rsidP="00AA1418">
                      <w:pPr>
                        <w:jc w:val="center"/>
                        <w:rPr>
                          <w:rFonts w:ascii="kindergarten" w:hAnsi="kindergarten"/>
                          <w:sz w:val="40"/>
                          <w:szCs w:val="40"/>
                        </w:rPr>
                      </w:pPr>
                      <w:r w:rsidRPr="005F6ADA">
                        <w:rPr>
                          <w:rFonts w:ascii="Waltograph" w:hAnsi="Waltograph"/>
                          <w:sz w:val="40"/>
                          <w:szCs w:val="40"/>
                        </w:rPr>
                        <w:t>Activités du texte</w:t>
                      </w:r>
                      <w:r w:rsidR="00654676">
                        <w:rPr>
                          <w:rFonts w:ascii="Waltograph" w:hAnsi="Waltograph"/>
                          <w:sz w:val="40"/>
                          <w:szCs w:val="40"/>
                        </w:rPr>
                        <w:t xml:space="preserve"> : </w:t>
                      </w:r>
                      <w:r w:rsidR="00654676" w:rsidRPr="00654676">
                        <w:rPr>
                          <w:rFonts w:ascii="kindergarten" w:hAnsi="kindergarten"/>
                          <w:sz w:val="40"/>
                          <w:szCs w:val="40"/>
                        </w:rPr>
                        <w:t>la vengeance de Mowgli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-161925</wp:posOffset>
                </wp:positionV>
                <wp:extent cx="1247775" cy="809625"/>
                <wp:effectExtent l="38100" t="57150" r="285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5598">
                          <a:off x="0" y="0"/>
                          <a:ext cx="124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ADA" w:rsidRDefault="005F6ADA"/>
                          <w:p w:rsidR="005F6ADA" w:rsidRDefault="005F6ADA"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423pt;margin-top:-12.75pt;width:98.25pt;height:63.75pt;rotation:-3119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">
                <v:textbox>
                  <w:txbxContent>
                    <w:p w:rsidR="005F6ADA" w:rsidRDefault="005F6ADA"/>
                    <w:p w:rsidR="005F6ADA" w:rsidRDefault="005F6ADA">
                      <w:r>
                        <w:t>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1A21" w:rsidRDefault="00BC1A21"/>
    <w:p w:rsidR="00BC1A21" w:rsidRPr="005F6ADA" w:rsidRDefault="00AA1418" w:rsidP="00BC1A21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>
        <w:rPr>
          <w:rFonts w:ascii="Fudgie" w:hAnsi="Fudgie"/>
          <w:sz w:val="36"/>
          <w:szCs w:val="36"/>
          <w:u w:val="single"/>
        </w:rPr>
        <w:t>T</w:t>
      </w:r>
      <w:r w:rsidR="00BC1A21" w:rsidRPr="005F6ADA">
        <w:rPr>
          <w:rFonts w:ascii="Fudgie" w:hAnsi="Fudgie"/>
          <w:sz w:val="36"/>
          <w:szCs w:val="36"/>
          <w:u w:val="single"/>
        </w:rPr>
        <w:t>ransposition</w:t>
      </w:r>
    </w:p>
    <w:p w:rsidR="00654676" w:rsidRPr="00654676" w:rsidRDefault="00654676" w:rsidP="00654676">
      <w:pPr>
        <w:rPr>
          <w:rFonts w:ascii="Cursive standard" w:hAnsi="Cursive standard"/>
          <w:sz w:val="28"/>
          <w:szCs w:val="28"/>
        </w:rPr>
      </w:pPr>
      <w:r w:rsidRPr="00654676">
        <w:rPr>
          <w:rFonts w:ascii="Cursive standard" w:hAnsi="Cursive standard"/>
          <w:sz w:val="28"/>
          <w:szCs w:val="28"/>
        </w:rPr>
        <w:t xml:space="preserve">Récris ce texte en remplaçant je (ou j’) </w:t>
      </w:r>
      <w:proofErr w:type="spellStart"/>
      <w:r w:rsidRPr="00654676">
        <w:rPr>
          <w:rFonts w:ascii="Cursive standard" w:hAnsi="Cursive standard"/>
          <w:sz w:val="28"/>
          <w:szCs w:val="28"/>
        </w:rPr>
        <w:t>par il</w:t>
      </w:r>
      <w:proofErr w:type="spellEnd"/>
      <w:r w:rsidRPr="00654676">
        <w:rPr>
          <w:rFonts w:ascii="Cursive standard" w:hAnsi="Cursive standard"/>
          <w:sz w:val="28"/>
          <w:szCs w:val="28"/>
        </w:rPr>
        <w:t xml:space="preserve"> (prends modèle sur le texte si besoin) :</w:t>
      </w:r>
    </w:p>
    <w:p w:rsidR="00BC1A21" w:rsidRDefault="00654676" w:rsidP="00654676">
      <w:pPr>
        <w:rPr>
          <w:rFonts w:ascii="Comic Sans MS" w:hAnsi="Comic Sans MS"/>
          <w:sz w:val="28"/>
          <w:szCs w:val="28"/>
        </w:rPr>
      </w:pPr>
      <w:r w:rsidRPr="00654676">
        <w:rPr>
          <w:rFonts w:ascii="Comic Sans MS" w:hAnsi="Comic Sans MS"/>
          <w:sz w:val="28"/>
          <w:szCs w:val="28"/>
        </w:rPr>
        <w:t>J’ouvre les yeux. Je vois mon ours près de moi. Mais je n’ai pas le temps de jouer avec lui. Je saute de mon lit et j’attrape</w:t>
      </w:r>
      <w:r>
        <w:rPr>
          <w:rFonts w:ascii="Comic Sans MS" w:hAnsi="Comic Sans MS"/>
          <w:sz w:val="28"/>
          <w:szCs w:val="28"/>
        </w:rPr>
        <w:t xml:space="preserve"> </w:t>
      </w:r>
      <w:r w:rsidRPr="00654676">
        <w:rPr>
          <w:rFonts w:ascii="Comic Sans MS" w:hAnsi="Comic Sans MS"/>
          <w:sz w:val="28"/>
          <w:szCs w:val="28"/>
        </w:rPr>
        <w:t>mes habits : aujourd’hui, il y a école.</w:t>
      </w:r>
    </w:p>
    <w:p w:rsidR="00153606" w:rsidRDefault="00153606" w:rsidP="00FE4122">
      <w:pPr>
        <w:pStyle w:val="Paragraphedeliste"/>
        <w:numPr>
          <w:ilvl w:val="0"/>
          <w:numId w:val="1"/>
        </w:numPr>
        <w:rPr>
          <w:rFonts w:ascii="Fudgie" w:hAnsi="Fudgie"/>
          <w:sz w:val="40"/>
          <w:szCs w:val="40"/>
          <w:u w:val="single"/>
        </w:rPr>
      </w:pPr>
      <w:r>
        <w:rPr>
          <w:rFonts w:ascii="Fudgie" w:hAnsi="Fudgie"/>
          <w:sz w:val="40"/>
          <w:szCs w:val="40"/>
          <w:u w:val="single"/>
        </w:rPr>
        <w:t>Grammaire</w:t>
      </w:r>
    </w:p>
    <w:p w:rsidR="00FE4122" w:rsidRPr="00FE4122" w:rsidRDefault="00FE4122" w:rsidP="00153606">
      <w:pPr>
        <w:ind w:left="360"/>
        <w:rPr>
          <w:rFonts w:ascii="Fudgie" w:hAnsi="Fudgie"/>
          <w:sz w:val="40"/>
          <w:szCs w:val="40"/>
          <w:u w:val="single"/>
        </w:rPr>
      </w:pPr>
      <w:r w:rsidRPr="00153606">
        <w:rPr>
          <w:rFonts w:ascii="Cursive standard" w:hAnsi="Cursive standard"/>
          <w:sz w:val="32"/>
          <w:szCs w:val="32"/>
          <w:u w:val="single"/>
        </w:rPr>
        <w:t>Recopie la deuxième et la cinquième phrase du texte (en dehors de la phrase en italique).</w:t>
      </w:r>
    </w:p>
    <w:p w:rsidR="00153606" w:rsidRDefault="00153606" w:rsidP="00FE4122">
      <w:pPr>
        <w:pStyle w:val="Paragraphedeliste"/>
        <w:numPr>
          <w:ilvl w:val="0"/>
          <w:numId w:val="1"/>
        </w:numPr>
        <w:rPr>
          <w:rFonts w:ascii="Fudgie" w:hAnsi="Fudgie"/>
          <w:sz w:val="40"/>
          <w:szCs w:val="40"/>
          <w:u w:val="single"/>
        </w:rPr>
      </w:pPr>
      <w:r>
        <w:rPr>
          <w:rFonts w:ascii="Fudgie" w:hAnsi="Fudgie"/>
          <w:sz w:val="40"/>
          <w:szCs w:val="40"/>
          <w:u w:val="single"/>
        </w:rPr>
        <w:t>Grammaire</w:t>
      </w:r>
    </w:p>
    <w:p w:rsidR="00FE4122" w:rsidRPr="00153606" w:rsidRDefault="00FE4122" w:rsidP="00153606">
      <w:pPr>
        <w:ind w:left="360"/>
        <w:rPr>
          <w:rFonts w:ascii="Cursive standard" w:hAnsi="Cursive standard"/>
          <w:sz w:val="32"/>
          <w:szCs w:val="32"/>
          <w:u w:val="single"/>
        </w:rPr>
      </w:pPr>
      <w:r w:rsidRPr="00153606">
        <w:rPr>
          <w:rFonts w:ascii="Cursive standard" w:hAnsi="Cursive standard"/>
          <w:sz w:val="32"/>
          <w:szCs w:val="32"/>
          <w:u w:val="single"/>
        </w:rPr>
        <w:t>Constitue une phrase à l’aide de ces groupes de mots (pense à la majuscule et au point) :</w:t>
      </w:r>
    </w:p>
    <w:p w:rsidR="00FE4122" w:rsidRPr="00153606" w:rsidRDefault="00FE4122" w:rsidP="00FE4122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153606">
        <w:rPr>
          <w:rFonts w:ascii="Comic Sans MS" w:hAnsi="Comic Sans MS"/>
          <w:sz w:val="28"/>
          <w:szCs w:val="28"/>
        </w:rPr>
        <w:t>regarde</w:t>
      </w:r>
      <w:proofErr w:type="gramEnd"/>
      <w:r w:rsidRPr="00153606">
        <w:rPr>
          <w:rFonts w:ascii="Comic Sans MS" w:hAnsi="Comic Sans MS"/>
          <w:sz w:val="28"/>
          <w:szCs w:val="28"/>
        </w:rPr>
        <w:t xml:space="preserve"> des dessins animés </w:t>
      </w:r>
      <w:r w:rsidRPr="00153606">
        <w:rPr>
          <w:rFonts w:ascii="Comic Sans MS" w:hAnsi="Comic Sans MS" w:cs="Times New Roman"/>
          <w:sz w:val="28"/>
          <w:szCs w:val="28"/>
        </w:rPr>
        <w:t>–</w:t>
      </w:r>
      <w:r w:rsidRPr="00153606">
        <w:rPr>
          <w:rFonts w:ascii="Comic Sans MS" w:hAnsi="Comic Sans MS"/>
          <w:sz w:val="28"/>
          <w:szCs w:val="28"/>
        </w:rPr>
        <w:t xml:space="preserve"> cet enfant </w:t>
      </w:r>
      <w:r w:rsidRPr="00153606">
        <w:rPr>
          <w:rFonts w:ascii="Comic Sans MS" w:hAnsi="Comic Sans MS" w:cs="Times New Roman"/>
          <w:sz w:val="28"/>
          <w:szCs w:val="28"/>
        </w:rPr>
        <w:t>–</w:t>
      </w:r>
      <w:r w:rsidRPr="00153606">
        <w:rPr>
          <w:rFonts w:ascii="Comic Sans MS" w:hAnsi="Comic Sans MS"/>
          <w:sz w:val="28"/>
          <w:szCs w:val="28"/>
        </w:rPr>
        <w:t xml:space="preserve"> </w:t>
      </w:r>
      <w:r w:rsidRPr="00153606">
        <w:rPr>
          <w:rFonts w:ascii="Comic Sans MS" w:hAnsi="Comic Sans MS" w:cs="Fudgie"/>
          <w:sz w:val="28"/>
          <w:szCs w:val="28"/>
        </w:rPr>
        <w:t>à</w:t>
      </w:r>
      <w:r w:rsidRPr="00153606">
        <w:rPr>
          <w:rFonts w:ascii="Comic Sans MS" w:hAnsi="Comic Sans MS"/>
          <w:sz w:val="28"/>
          <w:szCs w:val="28"/>
        </w:rPr>
        <w:t xml:space="preserve"> la t</w:t>
      </w:r>
      <w:r w:rsidRPr="00153606">
        <w:rPr>
          <w:rFonts w:ascii="Comic Sans MS" w:hAnsi="Comic Sans MS" w:cs="Fudgie"/>
          <w:sz w:val="28"/>
          <w:szCs w:val="28"/>
        </w:rPr>
        <w:t>é</w:t>
      </w:r>
      <w:r w:rsidRPr="00153606">
        <w:rPr>
          <w:rFonts w:ascii="Comic Sans MS" w:hAnsi="Comic Sans MS"/>
          <w:sz w:val="28"/>
          <w:szCs w:val="28"/>
        </w:rPr>
        <w:t>l</w:t>
      </w:r>
      <w:r w:rsidRPr="00153606">
        <w:rPr>
          <w:rFonts w:ascii="Comic Sans MS" w:hAnsi="Comic Sans MS" w:cs="Fudgie"/>
          <w:sz w:val="28"/>
          <w:szCs w:val="28"/>
        </w:rPr>
        <w:t>é</w:t>
      </w:r>
      <w:r w:rsidRPr="00153606">
        <w:rPr>
          <w:rFonts w:ascii="Comic Sans MS" w:hAnsi="Comic Sans MS"/>
          <w:sz w:val="28"/>
          <w:szCs w:val="28"/>
        </w:rPr>
        <w:t xml:space="preserve">vision </w:t>
      </w:r>
      <w:r w:rsidRPr="00153606">
        <w:rPr>
          <w:rFonts w:ascii="Comic Sans MS" w:hAnsi="Comic Sans MS" w:cs="Times New Roman"/>
          <w:sz w:val="28"/>
          <w:szCs w:val="28"/>
        </w:rPr>
        <w:t>–</w:t>
      </w:r>
      <w:r w:rsidRPr="00153606">
        <w:rPr>
          <w:rFonts w:ascii="Comic Sans MS" w:hAnsi="Comic Sans MS"/>
          <w:sz w:val="28"/>
          <w:szCs w:val="28"/>
        </w:rPr>
        <w:t xml:space="preserve"> souvent</w:t>
      </w:r>
    </w:p>
    <w:p w:rsidR="00153606" w:rsidRDefault="00153606" w:rsidP="00FE4122">
      <w:pPr>
        <w:pStyle w:val="Paragraphedeliste"/>
        <w:numPr>
          <w:ilvl w:val="0"/>
          <w:numId w:val="1"/>
        </w:numPr>
        <w:rPr>
          <w:rFonts w:ascii="Fudgie" w:hAnsi="Fudgie"/>
          <w:sz w:val="40"/>
          <w:szCs w:val="40"/>
          <w:u w:val="single"/>
        </w:rPr>
      </w:pPr>
      <w:r>
        <w:rPr>
          <w:rFonts w:ascii="Fudgie" w:hAnsi="Fudgie"/>
          <w:sz w:val="40"/>
          <w:szCs w:val="40"/>
          <w:u w:val="single"/>
        </w:rPr>
        <w:t>Grammaire</w:t>
      </w:r>
    </w:p>
    <w:p w:rsidR="00FE4122" w:rsidRPr="00153606" w:rsidRDefault="00FE4122" w:rsidP="00153606">
      <w:pPr>
        <w:rPr>
          <w:rFonts w:ascii="Cursive standard" w:hAnsi="Cursive standard"/>
          <w:sz w:val="36"/>
          <w:szCs w:val="36"/>
        </w:rPr>
      </w:pPr>
      <w:r w:rsidRPr="00153606">
        <w:rPr>
          <w:rFonts w:ascii="Cursive standard" w:hAnsi="Cursive standard"/>
          <w:sz w:val="36"/>
          <w:szCs w:val="36"/>
        </w:rPr>
        <w:t>Recopie chaque phrase, entoure le sujet, le prédicat et le groupe supprimable et déplaçable s’il y en a un.</w:t>
      </w:r>
      <w:r w:rsidRPr="00153606">
        <w:rPr>
          <w:rFonts w:ascii="Cursive standard" w:hAnsi="Cursive standard"/>
          <w:sz w:val="36"/>
          <w:szCs w:val="36"/>
        </w:rPr>
        <w:t xml:space="preserve"> </w:t>
      </w:r>
      <w:r w:rsidRPr="00153606">
        <w:rPr>
          <w:rFonts w:ascii="Cursive standard" w:hAnsi="Cursive standard"/>
          <w:sz w:val="36"/>
          <w:szCs w:val="36"/>
        </w:rPr>
        <w:t>Dans le groupe verbal, souligne le verbe et indique son infinitif :</w:t>
      </w:r>
    </w:p>
    <w:p w:rsidR="00FE4122" w:rsidRPr="00FE4122" w:rsidRDefault="00FE4122" w:rsidP="00FE4122">
      <w:pPr>
        <w:rPr>
          <w:rFonts w:ascii="Comic Sans MS" w:hAnsi="Comic Sans MS"/>
          <w:sz w:val="28"/>
          <w:szCs w:val="28"/>
        </w:rPr>
      </w:pPr>
      <w:r w:rsidRPr="00FE4122">
        <w:rPr>
          <w:rFonts w:ascii="Comic Sans MS" w:hAnsi="Comic Sans MS"/>
          <w:sz w:val="28"/>
          <w:szCs w:val="28"/>
        </w:rPr>
        <w:t>L’enfant regarde des dessins animés à la télévision.</w:t>
      </w:r>
    </w:p>
    <w:p w:rsidR="00FE4122" w:rsidRPr="00FE4122" w:rsidRDefault="00FE4122" w:rsidP="00FE4122">
      <w:pPr>
        <w:rPr>
          <w:rFonts w:ascii="Comic Sans MS" w:hAnsi="Comic Sans MS"/>
          <w:sz w:val="28"/>
          <w:szCs w:val="28"/>
        </w:rPr>
      </w:pPr>
      <w:r w:rsidRPr="00FE4122">
        <w:rPr>
          <w:rFonts w:ascii="Comic Sans MS" w:hAnsi="Comic Sans MS"/>
          <w:sz w:val="28"/>
          <w:szCs w:val="28"/>
        </w:rPr>
        <w:t>Le mercredi, je peux me reposer.</w:t>
      </w:r>
    </w:p>
    <w:p w:rsidR="00FE4122" w:rsidRDefault="00FE4122" w:rsidP="00FE4122">
      <w:pPr>
        <w:rPr>
          <w:rFonts w:ascii="Comic Sans MS" w:hAnsi="Comic Sans MS"/>
          <w:sz w:val="28"/>
          <w:szCs w:val="28"/>
        </w:rPr>
      </w:pPr>
      <w:r w:rsidRPr="00FE4122">
        <w:rPr>
          <w:rFonts w:ascii="Comic Sans MS" w:hAnsi="Comic Sans MS"/>
          <w:sz w:val="28"/>
          <w:szCs w:val="28"/>
        </w:rPr>
        <w:t>Pendant les vacances, Yves joue avec son copain.</w:t>
      </w:r>
    </w:p>
    <w:p w:rsidR="00153606" w:rsidRDefault="00153606" w:rsidP="00FE4122">
      <w:pPr>
        <w:rPr>
          <w:rFonts w:ascii="Comic Sans MS" w:hAnsi="Comic Sans MS"/>
          <w:sz w:val="28"/>
          <w:szCs w:val="28"/>
        </w:rPr>
      </w:pPr>
    </w:p>
    <w:p w:rsidR="00153606" w:rsidRPr="00FE4122" w:rsidRDefault="00153606" w:rsidP="00FE4122">
      <w:pPr>
        <w:rPr>
          <w:rFonts w:ascii="Comic Sans MS" w:hAnsi="Comic Sans MS"/>
          <w:sz w:val="28"/>
          <w:szCs w:val="28"/>
        </w:rPr>
      </w:pPr>
    </w:p>
    <w:p w:rsidR="00153606" w:rsidRDefault="00153606" w:rsidP="00FE4122">
      <w:pPr>
        <w:pStyle w:val="Paragraphedeliste"/>
        <w:numPr>
          <w:ilvl w:val="0"/>
          <w:numId w:val="1"/>
        </w:numPr>
        <w:rPr>
          <w:rFonts w:ascii="Fudgie" w:hAnsi="Fudgie"/>
          <w:sz w:val="40"/>
          <w:szCs w:val="40"/>
          <w:u w:val="single"/>
        </w:rPr>
      </w:pPr>
      <w:r>
        <w:rPr>
          <w:rFonts w:ascii="Fudgie" w:hAnsi="Fudgie"/>
          <w:sz w:val="40"/>
          <w:szCs w:val="40"/>
          <w:u w:val="single"/>
        </w:rPr>
        <w:lastRenderedPageBreak/>
        <w:t>Grammaire</w:t>
      </w:r>
    </w:p>
    <w:p w:rsidR="00FE4122" w:rsidRPr="00153606" w:rsidRDefault="00FE4122" w:rsidP="00153606">
      <w:pPr>
        <w:ind w:left="360"/>
        <w:rPr>
          <w:rFonts w:ascii="Cursive standard" w:hAnsi="Cursive standard"/>
          <w:sz w:val="32"/>
          <w:szCs w:val="32"/>
          <w:u w:val="single"/>
        </w:rPr>
      </w:pPr>
      <w:r w:rsidRPr="00153606">
        <w:rPr>
          <w:rFonts w:ascii="Cursive standard" w:hAnsi="Cursive standard"/>
          <w:sz w:val="32"/>
          <w:szCs w:val="32"/>
          <w:u w:val="single"/>
        </w:rPr>
        <w:t>Récris les phrases interrogatives de deux manières différentes :</w:t>
      </w:r>
    </w:p>
    <w:p w:rsidR="00FE4122" w:rsidRPr="00FE4122" w:rsidRDefault="00FE4122" w:rsidP="00FE4122">
      <w:pPr>
        <w:ind w:left="360"/>
        <w:rPr>
          <w:rFonts w:ascii="Cursive standard" w:hAnsi="Cursive standard"/>
          <w:sz w:val="32"/>
          <w:szCs w:val="32"/>
        </w:rPr>
      </w:pPr>
      <w:r w:rsidRPr="00FE4122">
        <w:rPr>
          <w:rFonts w:ascii="Cursive standard" w:hAnsi="Cursive standard"/>
          <w:sz w:val="32"/>
          <w:szCs w:val="32"/>
        </w:rPr>
        <w:t xml:space="preserve">Exemple : Vois-tu le bateau au loin ? </w:t>
      </w:r>
      <w:r w:rsidRPr="00FE4122">
        <w:rPr>
          <w:rFonts w:ascii="Cursive standard" w:hAnsi="Cursive standard"/>
          <w:sz w:val="32"/>
          <w:szCs w:val="32"/>
        </w:rPr>
        <w:t> Tu vois le bateau au loin ? Est-ce que tu vois le bateau au loin ?</w:t>
      </w:r>
    </w:p>
    <w:p w:rsidR="00FE4122" w:rsidRDefault="00FE4122" w:rsidP="00FE4122">
      <w:pPr>
        <w:rPr>
          <w:rFonts w:ascii="Comic Sans MS" w:hAnsi="Comic Sans MS"/>
          <w:sz w:val="28"/>
          <w:szCs w:val="28"/>
        </w:rPr>
      </w:pPr>
      <w:r w:rsidRPr="00FE4122">
        <w:rPr>
          <w:rFonts w:ascii="Comic Sans MS" w:hAnsi="Comic Sans MS"/>
          <w:sz w:val="28"/>
          <w:szCs w:val="28"/>
        </w:rPr>
        <w:t>Est-ce que vous viendrez samedi ?</w:t>
      </w:r>
      <w:r>
        <w:rPr>
          <w:rFonts w:ascii="Comic Sans MS" w:hAnsi="Comic Sans MS"/>
          <w:sz w:val="28"/>
          <w:szCs w:val="28"/>
        </w:rPr>
        <w:t xml:space="preserve">   I</w:t>
      </w:r>
      <w:r w:rsidRPr="00FE4122">
        <w:rPr>
          <w:rFonts w:ascii="Comic Sans MS" w:hAnsi="Comic Sans MS"/>
          <w:sz w:val="28"/>
          <w:szCs w:val="28"/>
        </w:rPr>
        <w:t>ls iront au théâtre ?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FE4122" w:rsidRPr="00FE4122" w:rsidRDefault="00FE4122" w:rsidP="00FE41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Pr="00FE4122">
        <w:rPr>
          <w:rFonts w:ascii="Comic Sans MS" w:hAnsi="Comic Sans MS"/>
          <w:sz w:val="28"/>
          <w:szCs w:val="28"/>
        </w:rPr>
        <w:t>oient-elles leurs grands-parents souvent ?</w:t>
      </w:r>
    </w:p>
    <w:p w:rsidR="00153606" w:rsidRDefault="00153606" w:rsidP="00153606">
      <w:pPr>
        <w:rPr>
          <w:rFonts w:ascii="Comic Sans MS" w:hAnsi="Comic Sans MS"/>
          <w:sz w:val="32"/>
          <w:szCs w:val="32"/>
          <w:u w:val="single"/>
        </w:rPr>
      </w:pPr>
      <w:r w:rsidRPr="00153606">
        <w:rPr>
          <w:rFonts w:ascii="Comic Sans MS" w:hAnsi="Comic Sans MS"/>
          <w:sz w:val="32"/>
          <w:szCs w:val="32"/>
          <w:u w:val="single"/>
        </w:rPr>
        <w:t>6.</w:t>
      </w:r>
      <w:r>
        <w:rPr>
          <w:rFonts w:ascii="Comic Sans MS" w:hAnsi="Comic Sans MS"/>
          <w:sz w:val="32"/>
          <w:szCs w:val="32"/>
          <w:u w:val="single"/>
        </w:rPr>
        <w:t>Grammaire</w:t>
      </w:r>
    </w:p>
    <w:p w:rsidR="00153606" w:rsidRPr="00153606" w:rsidRDefault="00153606" w:rsidP="00153606">
      <w:pPr>
        <w:rPr>
          <w:rFonts w:ascii="Cursive standard" w:hAnsi="Cursive standard"/>
          <w:sz w:val="32"/>
          <w:szCs w:val="32"/>
          <w:u w:val="single"/>
        </w:rPr>
      </w:pPr>
      <w:r w:rsidRPr="00153606">
        <w:rPr>
          <w:rFonts w:ascii="Cursive standard" w:hAnsi="Cursive standard"/>
          <w:sz w:val="32"/>
          <w:szCs w:val="32"/>
          <w:u w:val="single"/>
        </w:rPr>
        <w:t>Classer les mots suivants dans le tableau selon ce qu’ils représentent :</w:t>
      </w:r>
    </w:p>
    <w:p w:rsidR="00153606" w:rsidRDefault="00153606" w:rsidP="00153606">
      <w:pPr>
        <w:rPr>
          <w:rFonts w:ascii="Comic Sans MS" w:hAnsi="Comic Sans MS"/>
          <w:sz w:val="28"/>
          <w:szCs w:val="28"/>
        </w:rPr>
      </w:pPr>
      <w:proofErr w:type="gramStart"/>
      <w:r w:rsidRPr="00153606">
        <w:rPr>
          <w:rFonts w:ascii="Comic Sans MS" w:hAnsi="Comic Sans MS"/>
          <w:sz w:val="28"/>
          <w:szCs w:val="28"/>
        </w:rPr>
        <w:t>la</w:t>
      </w:r>
      <w:proofErr w:type="gramEnd"/>
      <w:r w:rsidRPr="00153606">
        <w:rPr>
          <w:rFonts w:ascii="Comic Sans MS" w:hAnsi="Comic Sans MS"/>
          <w:sz w:val="28"/>
          <w:szCs w:val="28"/>
        </w:rPr>
        <w:t xml:space="preserve"> jungle – le feu – Mowgli – le tigre – </w:t>
      </w:r>
      <w:proofErr w:type="spellStart"/>
      <w:r w:rsidRPr="00153606">
        <w:rPr>
          <w:rFonts w:ascii="Comic Sans MS" w:hAnsi="Comic Sans MS"/>
          <w:sz w:val="28"/>
          <w:szCs w:val="28"/>
        </w:rPr>
        <w:t>Baloo</w:t>
      </w:r>
      <w:proofErr w:type="spellEnd"/>
      <w:r w:rsidRPr="00153606">
        <w:rPr>
          <w:rFonts w:ascii="Comic Sans MS" w:hAnsi="Comic Sans MS"/>
          <w:sz w:val="28"/>
          <w:szCs w:val="28"/>
        </w:rPr>
        <w:t xml:space="preserve"> – les yeux – le sol – le temps – la fleur – des étincelles – sa main – un</w:t>
      </w:r>
      <w:r>
        <w:rPr>
          <w:rFonts w:ascii="Comic Sans MS" w:hAnsi="Comic Sans MS"/>
          <w:sz w:val="28"/>
          <w:szCs w:val="28"/>
        </w:rPr>
        <w:t xml:space="preserve"> </w:t>
      </w:r>
      <w:r w:rsidRPr="00153606">
        <w:rPr>
          <w:rFonts w:ascii="Comic Sans MS" w:hAnsi="Comic Sans MS"/>
          <w:sz w:val="28"/>
          <w:szCs w:val="28"/>
        </w:rPr>
        <w:t>imbécile – ma poursuite</w:t>
      </w:r>
    </w:p>
    <w:tbl>
      <w:tblPr>
        <w:tblStyle w:val="Grilledutablea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53606" w:rsidTr="00153606"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Personne</w:t>
            </w: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Réalité concrète</w:t>
            </w: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Réalité abstraite</w:t>
            </w:r>
          </w:p>
        </w:tc>
      </w:tr>
      <w:tr w:rsidR="00153606" w:rsidTr="00153606"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:rsidR="00153606" w:rsidRDefault="00153606" w:rsidP="0015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3606" w:rsidRDefault="00153606" w:rsidP="00153606">
      <w:pPr>
        <w:rPr>
          <w:rFonts w:ascii="Comic Sans MS" w:hAnsi="Comic Sans MS"/>
          <w:sz w:val="28"/>
          <w:szCs w:val="28"/>
        </w:rPr>
      </w:pPr>
    </w:p>
    <w:p w:rsidR="00153606" w:rsidRDefault="00153606" w:rsidP="0015360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Grammaire</w:t>
      </w:r>
    </w:p>
    <w:p w:rsidR="00153606" w:rsidRPr="00153606" w:rsidRDefault="00153606" w:rsidP="00153606">
      <w:pPr>
        <w:ind w:left="360"/>
        <w:rPr>
          <w:rFonts w:ascii="Cursive standard" w:hAnsi="Cursive standard"/>
          <w:sz w:val="32"/>
          <w:szCs w:val="32"/>
          <w:u w:val="single"/>
        </w:rPr>
      </w:pPr>
      <w:r w:rsidRPr="00153606">
        <w:rPr>
          <w:rFonts w:ascii="Cursive standard" w:hAnsi="Cursive standard"/>
          <w:sz w:val="32"/>
          <w:szCs w:val="32"/>
          <w:u w:val="single"/>
        </w:rPr>
        <w:t>Dans les groupes de mots suivants, trouver le mot principal (le nom) :</w:t>
      </w:r>
    </w:p>
    <w:p w:rsidR="00D15892" w:rsidRPr="00153606" w:rsidRDefault="00153606" w:rsidP="00153606">
      <w:pPr>
        <w:rPr>
          <w:rFonts w:ascii="Comic Sans MS" w:hAnsi="Comic Sans MS"/>
          <w:sz w:val="32"/>
          <w:szCs w:val="32"/>
        </w:rPr>
      </w:pPr>
      <w:proofErr w:type="gramStart"/>
      <w:r w:rsidRPr="00153606">
        <w:rPr>
          <w:rFonts w:ascii="Comic Sans MS" w:hAnsi="Comic Sans MS"/>
          <w:sz w:val="32"/>
          <w:szCs w:val="32"/>
        </w:rPr>
        <w:t>la</w:t>
      </w:r>
      <w:proofErr w:type="gramEnd"/>
      <w:r w:rsidRPr="00153606">
        <w:rPr>
          <w:rFonts w:ascii="Comic Sans MS" w:hAnsi="Comic Sans MS"/>
          <w:sz w:val="32"/>
          <w:szCs w:val="32"/>
        </w:rPr>
        <w:t xml:space="preserve"> fleur rouge – des petites étincelles – sa main gauche – une branche enflammée – un air inquiet</w:t>
      </w:r>
    </w:p>
    <w:p w:rsidR="00A713F5" w:rsidRDefault="00A713F5" w:rsidP="005F6ADA">
      <w:pPr>
        <w:rPr>
          <w:rFonts w:ascii="Comic Sans MS" w:hAnsi="Comic Sans MS"/>
          <w:sz w:val="28"/>
          <w:szCs w:val="28"/>
        </w:rPr>
      </w:pPr>
    </w:p>
    <w:p w:rsidR="00D15892" w:rsidRPr="00F506D7" w:rsidRDefault="00153606" w:rsidP="0015360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506D7">
        <w:rPr>
          <w:rFonts w:ascii="Comic Sans MS" w:hAnsi="Comic Sans MS"/>
          <w:sz w:val="24"/>
          <w:szCs w:val="24"/>
          <w:u w:val="single"/>
        </w:rPr>
        <w:t>Production d’écrit </w:t>
      </w:r>
    </w:p>
    <w:p w:rsidR="00153606" w:rsidRPr="00153606" w:rsidRDefault="00F506D7" w:rsidP="00F506D7">
      <w:pPr>
        <w:rPr>
          <w:rFonts w:ascii="Comic Sans MS" w:hAnsi="Comic Sans MS"/>
          <w:sz w:val="24"/>
          <w:szCs w:val="24"/>
        </w:rPr>
      </w:pPr>
      <w:r w:rsidRPr="00F506D7">
        <w:rPr>
          <w:rFonts w:ascii="Comic Sans MS" w:hAnsi="Comic Sans MS"/>
          <w:sz w:val="24"/>
          <w:szCs w:val="24"/>
        </w:rPr>
        <w:t>Résumer en trois phrases écrites au présent l’histoire racontée dans le texte.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153606" w:rsidRPr="00153606" w:rsidSect="00BC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dergarten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Fudg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650"/>
    <w:multiLevelType w:val="hybridMultilevel"/>
    <w:tmpl w:val="548A8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1"/>
    <w:rsid w:val="000538BB"/>
    <w:rsid w:val="00153606"/>
    <w:rsid w:val="001C3888"/>
    <w:rsid w:val="001E5C43"/>
    <w:rsid w:val="00225AC5"/>
    <w:rsid w:val="00280F90"/>
    <w:rsid w:val="00362FB5"/>
    <w:rsid w:val="00366C22"/>
    <w:rsid w:val="003F0635"/>
    <w:rsid w:val="004C5E53"/>
    <w:rsid w:val="00574157"/>
    <w:rsid w:val="005F6ADA"/>
    <w:rsid w:val="00654676"/>
    <w:rsid w:val="0068743F"/>
    <w:rsid w:val="00687C01"/>
    <w:rsid w:val="008014BD"/>
    <w:rsid w:val="00953AC6"/>
    <w:rsid w:val="00A139BA"/>
    <w:rsid w:val="00A713F5"/>
    <w:rsid w:val="00A826FC"/>
    <w:rsid w:val="00AA1418"/>
    <w:rsid w:val="00AD0832"/>
    <w:rsid w:val="00BC1A21"/>
    <w:rsid w:val="00C04236"/>
    <w:rsid w:val="00D15892"/>
    <w:rsid w:val="00F506D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3E4"/>
  <w15:docId w15:val="{EA8EB2C5-FAA0-49B5-AD9E-6F99035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A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barbier</dc:creator>
  <cp:keywords/>
  <dc:description/>
  <cp:lastModifiedBy>brice barbier</cp:lastModifiedBy>
  <cp:revision>2</cp:revision>
  <cp:lastPrinted>2016-12-26T13:28:00Z</cp:lastPrinted>
  <dcterms:created xsi:type="dcterms:W3CDTF">2017-08-09T16:41:00Z</dcterms:created>
  <dcterms:modified xsi:type="dcterms:W3CDTF">2017-08-09T16:41:00Z</dcterms:modified>
</cp:coreProperties>
</file>