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204" w:type="dxa"/>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2998"/>
        <w:gridCol w:w="7206"/>
      </w:tblGrid>
      <w:tr w:rsidR="009F578F" w:rsidTr="009967CF">
        <w:trPr>
          <w:trHeight w:val="144"/>
          <w:jc w:val="center"/>
        </w:trPr>
        <w:tc>
          <w:tcPr>
            <w:tcW w:w="10204" w:type="dxa"/>
            <w:gridSpan w:val="2"/>
          </w:tcPr>
          <w:p w:rsidR="009F578F" w:rsidRDefault="009F578F" w:rsidP="00BA7540">
            <w:pPr>
              <w:autoSpaceDE w:val="0"/>
              <w:autoSpaceDN w:val="0"/>
              <w:adjustRightInd w:val="0"/>
              <w:ind w:right="885"/>
              <w:rPr>
                <w:rFonts w:ascii="Arial-BoldMT" w:hAnsi="Arial-BoldMT" w:cs="Arial-BoldMT"/>
                <w:b/>
                <w:bCs/>
                <w:color w:val="000000"/>
                <w:sz w:val="32"/>
                <w:szCs w:val="32"/>
              </w:rPr>
            </w:pPr>
          </w:p>
        </w:tc>
      </w:tr>
      <w:tr w:rsidR="00EE07F6" w:rsidTr="009967CF">
        <w:trPr>
          <w:trHeight w:val="1756"/>
          <w:jc w:val="center"/>
        </w:trPr>
        <w:tc>
          <w:tcPr>
            <w:tcW w:w="2998" w:type="dxa"/>
          </w:tcPr>
          <w:p w:rsidR="00EE07F6" w:rsidRPr="00943A35" w:rsidRDefault="00BA7540" w:rsidP="009967CF">
            <w:pPr>
              <w:tabs>
                <w:tab w:val="left" w:leader="dot" w:pos="7776"/>
              </w:tabs>
              <w:rPr>
                <w:sz w:val="20"/>
                <w:szCs w:val="20"/>
              </w:rPr>
            </w:pPr>
            <w:r w:rsidRPr="00BA7540">
              <w:rPr>
                <w:noProof/>
                <w:sz w:val="20"/>
                <w:szCs w:val="20"/>
                <w:lang w:eastAsia="fr-FR"/>
              </w:rPr>
              <w:drawing>
                <wp:inline distT="0" distB="0" distL="0" distR="0">
                  <wp:extent cx="1757045" cy="1014730"/>
                  <wp:effectExtent l="0" t="0" r="9525" b="9525"/>
                  <wp:docPr id="3" name="Image 1" descr="I:\Com\LOU\LOGOS ETABLISSEMENTS\Clg_13_logos anciens\CLG Georges Brassens\Logo_clg_brassens_coul.png"/>
                  <wp:cNvGraphicFramePr/>
                  <a:graphic xmlns:a="http://schemas.openxmlformats.org/drawingml/2006/main">
                    <a:graphicData uri="http://schemas.openxmlformats.org/drawingml/2006/picture">
                      <pic:pic xmlns:pic="http://schemas.openxmlformats.org/drawingml/2006/picture">
                        <pic:nvPicPr>
                          <pic:cNvPr id="2" name="Image 1" descr="I:\Com\LOU\LOGOS ETABLISSEMENTS\Clg_13_logos anciens\CLG Georges Brassens\Logo_clg_brassens_coul.pn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7045" cy="1014730"/>
                          </a:xfrm>
                          <a:prstGeom prst="rect">
                            <a:avLst/>
                          </a:prstGeom>
                          <a:noFill/>
                          <a:ln>
                            <a:noFill/>
                          </a:ln>
                        </pic:spPr>
                      </pic:pic>
                    </a:graphicData>
                  </a:graphic>
                </wp:inline>
              </w:drawing>
            </w:r>
          </w:p>
          <w:p w:rsidR="00EE07F6" w:rsidRDefault="00EE07F6" w:rsidP="009967CF">
            <w:pPr>
              <w:autoSpaceDE w:val="0"/>
              <w:autoSpaceDN w:val="0"/>
              <w:adjustRightInd w:val="0"/>
              <w:ind w:right="885"/>
              <w:jc w:val="center"/>
              <w:rPr>
                <w:rFonts w:ascii="Arial-BoldMT" w:hAnsi="Arial-BoldMT" w:cs="Arial-BoldMT"/>
                <w:b/>
                <w:bCs/>
                <w:color w:val="000000"/>
                <w:sz w:val="32"/>
                <w:szCs w:val="32"/>
              </w:rPr>
            </w:pPr>
          </w:p>
        </w:tc>
        <w:tc>
          <w:tcPr>
            <w:tcW w:w="7206" w:type="dxa"/>
            <w:vAlign w:val="center"/>
          </w:tcPr>
          <w:p w:rsidR="00EE07F6" w:rsidRPr="009F578F" w:rsidRDefault="00BA7540" w:rsidP="009967CF">
            <w:pPr>
              <w:autoSpaceDE w:val="0"/>
              <w:autoSpaceDN w:val="0"/>
              <w:adjustRightInd w:val="0"/>
              <w:ind w:left="32" w:right="885"/>
              <w:jc w:val="center"/>
              <w:rPr>
                <w:rFonts w:cstheme="minorHAnsi"/>
                <w:i/>
                <w:iCs/>
                <w:color w:val="000000"/>
                <w:sz w:val="28"/>
                <w:szCs w:val="28"/>
              </w:rPr>
            </w:pPr>
            <w:r>
              <w:rPr>
                <w:rFonts w:cstheme="minorHAnsi"/>
                <w:b/>
                <w:bCs/>
                <w:color w:val="000000"/>
                <w:sz w:val="28"/>
                <w:szCs w:val="28"/>
              </w:rPr>
              <w:t>Info</w:t>
            </w:r>
            <w:r w:rsidR="009967CF">
              <w:rPr>
                <w:rFonts w:cstheme="minorHAnsi"/>
                <w:b/>
                <w:bCs/>
                <w:color w:val="000000"/>
                <w:sz w:val="28"/>
                <w:szCs w:val="28"/>
              </w:rPr>
              <w:t>r</w:t>
            </w:r>
            <w:r w:rsidR="00EE07F6" w:rsidRPr="001313DD">
              <w:rPr>
                <w:rFonts w:cstheme="minorHAnsi"/>
                <w:b/>
                <w:bCs/>
                <w:color w:val="000000"/>
                <w:sz w:val="28"/>
                <w:szCs w:val="28"/>
              </w:rPr>
              <w:t>mations sur le traitement de vos données personnelles pour l’inscription dans l’établissement scolaire</w:t>
            </w:r>
          </w:p>
        </w:tc>
      </w:tr>
    </w:tbl>
    <w:p w:rsidR="00132081" w:rsidRDefault="000341F1" w:rsidP="009967CF">
      <w:pPr>
        <w:spacing w:after="240" w:line="240" w:lineRule="auto"/>
        <w:jc w:val="both"/>
        <w:rPr>
          <w:rFonts w:cstheme="minorHAnsi"/>
          <w:bCs/>
          <w:color w:val="000000"/>
          <w:sz w:val="28"/>
          <w:szCs w:val="28"/>
        </w:rPr>
      </w:pPr>
      <w:r>
        <w:pict>
          <v:rect id="_x0000_i1025" style="width:0;height:1.5pt" o:hralign="center" o:hrstd="t" o:hr="t" fillcolor="#a0a0a0" stroked="f"/>
        </w:pict>
      </w:r>
    </w:p>
    <w:p w:rsidR="00132081" w:rsidRDefault="00132081" w:rsidP="00EC5FB5">
      <w:pPr>
        <w:autoSpaceDE w:val="0"/>
        <w:autoSpaceDN w:val="0"/>
        <w:adjustRightInd w:val="0"/>
        <w:spacing w:after="180" w:line="240" w:lineRule="auto"/>
        <w:jc w:val="both"/>
        <w:rPr>
          <w:rFonts w:cstheme="minorHAnsi"/>
          <w:iCs/>
          <w:color w:val="000000"/>
          <w:sz w:val="24"/>
          <w:szCs w:val="24"/>
        </w:rPr>
      </w:pPr>
      <w:r>
        <w:rPr>
          <w:rFonts w:cstheme="minorHAnsi"/>
          <w:iCs/>
          <w:color w:val="000000"/>
          <w:sz w:val="24"/>
          <w:szCs w:val="24"/>
        </w:rPr>
        <w:t>Les données personnelles collectées via le dossier d’inscription papier sont nécessaires aux fins d’inscription de votre enfant auprès d</w:t>
      </w:r>
      <w:r w:rsidR="00BA7540">
        <w:rPr>
          <w:rFonts w:cstheme="minorHAnsi"/>
          <w:iCs/>
          <w:color w:val="000000"/>
          <w:sz w:val="24"/>
          <w:szCs w:val="24"/>
        </w:rPr>
        <w:t>u collège Georges Brassens, Bouc Bel Air.</w:t>
      </w:r>
    </w:p>
    <w:p w:rsidR="00132081" w:rsidRPr="00EC5FB5" w:rsidRDefault="00132081" w:rsidP="00EC5FB5">
      <w:pPr>
        <w:autoSpaceDE w:val="0"/>
        <w:autoSpaceDN w:val="0"/>
        <w:adjustRightInd w:val="0"/>
        <w:spacing w:after="120" w:line="240" w:lineRule="auto"/>
        <w:jc w:val="both"/>
        <w:rPr>
          <w:rFonts w:cstheme="minorHAnsi"/>
          <w:iCs/>
          <w:color w:val="000000"/>
        </w:rPr>
      </w:pPr>
      <w:r>
        <w:rPr>
          <w:rFonts w:cstheme="minorHAnsi"/>
          <w:color w:val="000000"/>
        </w:rPr>
        <w:t xml:space="preserve">Les informations recueillies sont limitées aux seules données strictement nécessaires et font l’objet de différents traitements mis en œuvre </w:t>
      </w:r>
      <w:r>
        <w:rPr>
          <w:rFonts w:cstheme="minorHAnsi"/>
          <w:iCs/>
          <w:color w:val="000000"/>
        </w:rPr>
        <w:t>dans le cadre de la mission d’intérêt public de l’éducation nationale :</w:t>
      </w:r>
    </w:p>
    <w:p w:rsidR="00132081" w:rsidRDefault="00AE55AB" w:rsidP="00132081">
      <w:pPr>
        <w:pStyle w:val="Paragraphedeliste"/>
        <w:numPr>
          <w:ilvl w:val="0"/>
          <w:numId w:val="1"/>
        </w:numPr>
        <w:autoSpaceDE w:val="0"/>
        <w:autoSpaceDN w:val="0"/>
        <w:adjustRightInd w:val="0"/>
        <w:spacing w:after="0" w:line="240" w:lineRule="auto"/>
        <w:jc w:val="both"/>
        <w:rPr>
          <w:rFonts w:cstheme="minorHAnsi"/>
          <w:iCs/>
          <w:color w:val="000000"/>
          <w:sz w:val="24"/>
          <w:szCs w:val="24"/>
        </w:rPr>
      </w:pPr>
      <w:r>
        <w:rPr>
          <w:rFonts w:cstheme="minorHAnsi"/>
          <w:iCs/>
          <w:color w:val="000000"/>
          <w:sz w:val="24"/>
          <w:szCs w:val="24"/>
        </w:rPr>
        <w:t>l</w:t>
      </w:r>
      <w:r w:rsidR="00132081">
        <w:rPr>
          <w:rFonts w:cstheme="minorHAnsi"/>
          <w:iCs/>
          <w:color w:val="000000"/>
          <w:sz w:val="24"/>
          <w:szCs w:val="24"/>
        </w:rPr>
        <w:t>a gestion de l’inscription dans l’établissement ;</w:t>
      </w:r>
    </w:p>
    <w:p w:rsidR="00132081" w:rsidRDefault="00AE55AB" w:rsidP="00132081">
      <w:pPr>
        <w:pStyle w:val="Paragraphedeliste"/>
        <w:numPr>
          <w:ilvl w:val="0"/>
          <w:numId w:val="1"/>
        </w:numPr>
        <w:autoSpaceDE w:val="0"/>
        <w:autoSpaceDN w:val="0"/>
        <w:adjustRightInd w:val="0"/>
        <w:spacing w:after="0" w:line="240" w:lineRule="auto"/>
        <w:jc w:val="both"/>
        <w:rPr>
          <w:rFonts w:cstheme="minorHAnsi"/>
          <w:iCs/>
          <w:sz w:val="24"/>
          <w:szCs w:val="24"/>
        </w:rPr>
      </w:pPr>
      <w:r>
        <w:rPr>
          <w:rFonts w:cstheme="minorHAnsi"/>
          <w:iCs/>
          <w:sz w:val="24"/>
          <w:szCs w:val="24"/>
        </w:rPr>
        <w:t>l</w:t>
      </w:r>
      <w:r w:rsidR="00132081">
        <w:rPr>
          <w:rFonts w:cstheme="minorHAnsi"/>
          <w:iCs/>
          <w:sz w:val="24"/>
          <w:szCs w:val="24"/>
        </w:rPr>
        <w:t>a gestion administrative et financière ;</w:t>
      </w:r>
    </w:p>
    <w:p w:rsidR="00132081" w:rsidRPr="00EC5FB5" w:rsidRDefault="00AE55AB" w:rsidP="00132081">
      <w:pPr>
        <w:pStyle w:val="Paragraphedeliste"/>
        <w:numPr>
          <w:ilvl w:val="0"/>
          <w:numId w:val="1"/>
        </w:numPr>
        <w:autoSpaceDE w:val="0"/>
        <w:autoSpaceDN w:val="0"/>
        <w:adjustRightInd w:val="0"/>
        <w:spacing w:after="0" w:line="240" w:lineRule="auto"/>
        <w:jc w:val="both"/>
        <w:rPr>
          <w:rFonts w:cstheme="minorHAnsi"/>
          <w:iCs/>
          <w:sz w:val="24"/>
          <w:szCs w:val="24"/>
        </w:rPr>
      </w:pPr>
      <w:r w:rsidRPr="00EC5FB5">
        <w:rPr>
          <w:rFonts w:cstheme="minorHAnsi"/>
          <w:iCs/>
          <w:sz w:val="24"/>
          <w:szCs w:val="24"/>
        </w:rPr>
        <w:t>le suivi de la scolarité (</w:t>
      </w:r>
      <w:r w:rsidR="00132081" w:rsidRPr="00EC5FB5">
        <w:rPr>
          <w:rFonts w:cstheme="minorHAnsi"/>
          <w:iCs/>
          <w:sz w:val="24"/>
          <w:szCs w:val="24"/>
        </w:rPr>
        <w:t>y compris lié à des scolarisations particulières</w:t>
      </w:r>
      <w:r w:rsidRPr="00EC5FB5">
        <w:rPr>
          <w:rFonts w:cstheme="minorHAnsi"/>
          <w:iCs/>
          <w:sz w:val="24"/>
          <w:szCs w:val="24"/>
        </w:rPr>
        <w:t>)</w:t>
      </w:r>
      <w:r w:rsidR="00132081" w:rsidRPr="00EC5FB5">
        <w:rPr>
          <w:rFonts w:cstheme="minorHAnsi"/>
          <w:iCs/>
          <w:sz w:val="24"/>
          <w:szCs w:val="24"/>
        </w:rPr>
        <w:t>, l’orientation et l’affectation ;</w:t>
      </w:r>
    </w:p>
    <w:p w:rsidR="00132081" w:rsidRPr="00EC5FB5" w:rsidRDefault="00AE55AB" w:rsidP="00132081">
      <w:pPr>
        <w:pStyle w:val="Paragraphedeliste"/>
        <w:numPr>
          <w:ilvl w:val="0"/>
          <w:numId w:val="1"/>
        </w:numPr>
        <w:autoSpaceDE w:val="0"/>
        <w:autoSpaceDN w:val="0"/>
        <w:adjustRightInd w:val="0"/>
        <w:spacing w:after="0" w:line="240" w:lineRule="auto"/>
        <w:jc w:val="both"/>
        <w:rPr>
          <w:rFonts w:cstheme="minorHAnsi"/>
          <w:iCs/>
          <w:sz w:val="24"/>
          <w:szCs w:val="24"/>
        </w:rPr>
      </w:pPr>
      <w:r w:rsidRPr="00EC5FB5">
        <w:rPr>
          <w:rFonts w:cstheme="minorHAnsi"/>
          <w:iCs/>
          <w:sz w:val="24"/>
          <w:szCs w:val="24"/>
        </w:rPr>
        <w:t>l</w:t>
      </w:r>
      <w:r w:rsidR="00132081" w:rsidRPr="00EC5FB5">
        <w:rPr>
          <w:rFonts w:cstheme="minorHAnsi"/>
          <w:iCs/>
          <w:sz w:val="24"/>
          <w:szCs w:val="24"/>
        </w:rPr>
        <w:t>a gestion des examens ;</w:t>
      </w:r>
    </w:p>
    <w:p w:rsidR="00132081" w:rsidRDefault="00AE55AB" w:rsidP="00132081">
      <w:pPr>
        <w:pStyle w:val="Paragraphedeliste"/>
        <w:numPr>
          <w:ilvl w:val="0"/>
          <w:numId w:val="1"/>
        </w:numPr>
        <w:autoSpaceDE w:val="0"/>
        <w:autoSpaceDN w:val="0"/>
        <w:adjustRightInd w:val="0"/>
        <w:spacing w:after="0" w:line="240" w:lineRule="auto"/>
        <w:jc w:val="both"/>
        <w:rPr>
          <w:rFonts w:cstheme="minorHAnsi"/>
          <w:iCs/>
          <w:sz w:val="24"/>
          <w:szCs w:val="24"/>
        </w:rPr>
      </w:pPr>
      <w:r>
        <w:rPr>
          <w:rFonts w:cstheme="minorHAnsi"/>
          <w:iCs/>
          <w:sz w:val="24"/>
          <w:szCs w:val="24"/>
        </w:rPr>
        <w:t>l</w:t>
      </w:r>
      <w:r w:rsidR="00132081">
        <w:rPr>
          <w:rFonts w:cstheme="minorHAnsi"/>
          <w:iCs/>
          <w:sz w:val="24"/>
          <w:szCs w:val="24"/>
        </w:rPr>
        <w:t>a gestion des activités scolaires et extra scolaires (listes de classe</w:t>
      </w:r>
      <w:r w:rsidR="0092427B">
        <w:rPr>
          <w:rFonts w:cstheme="minorHAnsi"/>
          <w:iCs/>
          <w:sz w:val="24"/>
          <w:szCs w:val="24"/>
        </w:rPr>
        <w:t>s, de groupes</w:t>
      </w:r>
      <w:r w:rsidR="00132081">
        <w:rPr>
          <w:rFonts w:cstheme="minorHAnsi"/>
          <w:iCs/>
          <w:sz w:val="24"/>
          <w:szCs w:val="24"/>
        </w:rPr>
        <w:t>…) ;</w:t>
      </w:r>
    </w:p>
    <w:p w:rsidR="00132081" w:rsidRPr="00EC5FB5" w:rsidRDefault="00AE55AB" w:rsidP="00132081">
      <w:pPr>
        <w:pStyle w:val="Paragraphedeliste"/>
        <w:numPr>
          <w:ilvl w:val="0"/>
          <w:numId w:val="1"/>
        </w:numPr>
        <w:autoSpaceDE w:val="0"/>
        <w:autoSpaceDN w:val="0"/>
        <w:adjustRightInd w:val="0"/>
        <w:spacing w:after="0" w:line="240" w:lineRule="auto"/>
        <w:jc w:val="both"/>
        <w:rPr>
          <w:rFonts w:cstheme="minorHAnsi"/>
          <w:iCs/>
          <w:sz w:val="24"/>
          <w:szCs w:val="24"/>
        </w:rPr>
      </w:pPr>
      <w:r>
        <w:rPr>
          <w:rFonts w:cstheme="minorHAnsi"/>
          <w:iCs/>
          <w:sz w:val="24"/>
          <w:szCs w:val="24"/>
        </w:rPr>
        <w:t>l</w:t>
      </w:r>
      <w:r w:rsidR="00B352B7">
        <w:rPr>
          <w:rFonts w:cstheme="minorHAnsi"/>
          <w:iCs/>
          <w:sz w:val="24"/>
          <w:szCs w:val="24"/>
        </w:rPr>
        <w:t xml:space="preserve">’utilisation </w:t>
      </w:r>
      <w:r w:rsidR="00132081">
        <w:rPr>
          <w:rFonts w:cstheme="minorHAnsi"/>
          <w:iCs/>
          <w:sz w:val="24"/>
          <w:szCs w:val="24"/>
        </w:rPr>
        <w:t>d’outils de travail informatisés (</w:t>
      </w:r>
      <w:r w:rsidR="00132081" w:rsidRPr="006A0EF3">
        <w:rPr>
          <w:rFonts w:cstheme="minorHAnsi"/>
          <w:iCs/>
          <w:sz w:val="24"/>
          <w:szCs w:val="24"/>
          <w:highlight w:val="yellow"/>
        </w:rPr>
        <w:t>Environnement numérique de travail</w:t>
      </w:r>
      <w:r w:rsidR="00C54213">
        <w:rPr>
          <w:rFonts w:cstheme="minorHAnsi"/>
          <w:iCs/>
          <w:sz w:val="24"/>
          <w:szCs w:val="24"/>
        </w:rPr>
        <w:t>,</w:t>
      </w:r>
      <w:r w:rsidR="00132081">
        <w:rPr>
          <w:rFonts w:cstheme="minorHAnsi"/>
          <w:iCs/>
          <w:sz w:val="24"/>
          <w:szCs w:val="24"/>
        </w:rPr>
        <w:t xml:space="preserve"> </w:t>
      </w:r>
      <w:r w:rsidR="00132081">
        <w:rPr>
          <w:rFonts w:cstheme="minorHAnsi"/>
          <w:iCs/>
          <w:color w:val="000000"/>
          <w:sz w:val="24"/>
          <w:szCs w:val="24"/>
        </w:rPr>
        <w:t xml:space="preserve">intranet, </w:t>
      </w:r>
      <w:r w:rsidR="00132081" w:rsidRPr="006A0EF3">
        <w:rPr>
          <w:rFonts w:cstheme="minorHAnsi"/>
          <w:iCs/>
          <w:sz w:val="24"/>
          <w:szCs w:val="24"/>
          <w:highlight w:val="yellow"/>
        </w:rPr>
        <w:t>tablettes</w:t>
      </w:r>
      <w:r w:rsidR="00132081" w:rsidRPr="00EC5FB5">
        <w:rPr>
          <w:rFonts w:cstheme="minorHAnsi"/>
          <w:iCs/>
          <w:sz w:val="24"/>
          <w:szCs w:val="24"/>
        </w:rPr>
        <w:t>…) ;</w:t>
      </w:r>
    </w:p>
    <w:p w:rsidR="00132081" w:rsidRPr="00EC5FB5" w:rsidRDefault="00AE55AB" w:rsidP="00EC5FB5">
      <w:pPr>
        <w:pStyle w:val="Paragraphedeliste"/>
        <w:numPr>
          <w:ilvl w:val="0"/>
          <w:numId w:val="1"/>
        </w:numPr>
        <w:autoSpaceDE w:val="0"/>
        <w:autoSpaceDN w:val="0"/>
        <w:adjustRightInd w:val="0"/>
        <w:spacing w:after="180" w:line="240" w:lineRule="auto"/>
        <w:ind w:left="714" w:hanging="357"/>
        <w:jc w:val="both"/>
        <w:rPr>
          <w:rFonts w:cstheme="minorHAnsi"/>
          <w:iCs/>
          <w:sz w:val="24"/>
          <w:szCs w:val="24"/>
        </w:rPr>
      </w:pPr>
      <w:r w:rsidRPr="00EC5FB5">
        <w:rPr>
          <w:rFonts w:cstheme="minorHAnsi"/>
          <w:iCs/>
          <w:sz w:val="24"/>
          <w:szCs w:val="24"/>
        </w:rPr>
        <w:t>l</w:t>
      </w:r>
      <w:r w:rsidR="00132081" w:rsidRPr="00EC5FB5">
        <w:rPr>
          <w:rFonts w:cstheme="minorHAnsi"/>
          <w:iCs/>
          <w:sz w:val="24"/>
          <w:szCs w:val="24"/>
        </w:rPr>
        <w:t>a gestion de la restauration et des services annexes (contrôle d’accès)</w:t>
      </w:r>
      <w:r w:rsidR="00C54213" w:rsidRPr="00EC5FB5">
        <w:rPr>
          <w:rFonts w:cstheme="minorHAnsi"/>
          <w:iCs/>
          <w:sz w:val="24"/>
          <w:szCs w:val="24"/>
        </w:rPr>
        <w:t>.</w:t>
      </w:r>
    </w:p>
    <w:p w:rsidR="00132081" w:rsidRPr="009D5732" w:rsidRDefault="00132081" w:rsidP="00EC5FB5">
      <w:pPr>
        <w:autoSpaceDE w:val="0"/>
        <w:autoSpaceDN w:val="0"/>
        <w:adjustRightInd w:val="0"/>
        <w:spacing w:after="120" w:line="240" w:lineRule="auto"/>
        <w:jc w:val="both"/>
        <w:rPr>
          <w:rFonts w:cstheme="minorHAnsi"/>
          <w:iCs/>
          <w:color w:val="000000"/>
          <w:sz w:val="24"/>
          <w:szCs w:val="24"/>
        </w:rPr>
      </w:pPr>
      <w:r>
        <w:rPr>
          <w:rFonts w:cstheme="minorHAnsi"/>
          <w:iCs/>
          <w:color w:val="000000"/>
          <w:sz w:val="24"/>
          <w:szCs w:val="24"/>
        </w:rPr>
        <w:t>L’ensemble de ces traitements est nécessaire à l'exécution du contrat de scolarisation de votre enfant dans notre établissement.</w:t>
      </w:r>
    </w:p>
    <w:p w:rsidR="00132081" w:rsidRDefault="00132081" w:rsidP="00EC5FB5">
      <w:pPr>
        <w:autoSpaceDE w:val="0"/>
        <w:autoSpaceDN w:val="0"/>
        <w:adjustRightInd w:val="0"/>
        <w:spacing w:after="180" w:line="240" w:lineRule="auto"/>
        <w:jc w:val="both"/>
        <w:rPr>
          <w:rFonts w:cstheme="minorHAnsi"/>
          <w:sz w:val="24"/>
          <w:szCs w:val="24"/>
        </w:rPr>
      </w:pPr>
      <w:r w:rsidRPr="00C54213">
        <w:rPr>
          <w:rFonts w:cstheme="minorHAnsi"/>
          <w:sz w:val="24"/>
          <w:szCs w:val="24"/>
        </w:rPr>
        <w:t xml:space="preserve">Le responsable des traitements est le chef d’établissement, </w:t>
      </w:r>
      <w:r w:rsidR="00BA7540">
        <w:rPr>
          <w:rFonts w:cstheme="minorHAnsi"/>
          <w:sz w:val="24"/>
          <w:szCs w:val="24"/>
        </w:rPr>
        <w:t>Monsieur CARACENA</w:t>
      </w:r>
      <w:r w:rsidRPr="00C54213">
        <w:rPr>
          <w:rFonts w:cstheme="minorHAnsi"/>
          <w:sz w:val="24"/>
          <w:szCs w:val="24"/>
        </w:rPr>
        <w:t>, pour</w:t>
      </w:r>
      <w:r w:rsidR="00AE55AB">
        <w:rPr>
          <w:rFonts w:cstheme="minorHAnsi"/>
          <w:sz w:val="24"/>
          <w:szCs w:val="24"/>
        </w:rPr>
        <w:t xml:space="preserve"> </w:t>
      </w:r>
      <w:r w:rsidR="00AE55AB" w:rsidRPr="00EC5FB5">
        <w:rPr>
          <w:rFonts w:cstheme="minorHAnsi"/>
          <w:b/>
          <w:sz w:val="24"/>
          <w:szCs w:val="24"/>
        </w:rPr>
        <w:t>tous</w:t>
      </w:r>
      <w:r w:rsidRPr="00EC5FB5">
        <w:rPr>
          <w:rFonts w:cstheme="minorHAnsi"/>
          <w:b/>
          <w:sz w:val="24"/>
          <w:szCs w:val="24"/>
        </w:rPr>
        <w:t xml:space="preserve"> les traitements réalisés au sein de l’établissement</w:t>
      </w:r>
      <w:r w:rsidRPr="00C54213">
        <w:rPr>
          <w:rFonts w:cstheme="minorHAnsi"/>
          <w:sz w:val="24"/>
          <w:szCs w:val="24"/>
        </w:rPr>
        <w:t> ;</w:t>
      </w:r>
    </w:p>
    <w:p w:rsidR="007C1722" w:rsidRPr="009967CF" w:rsidRDefault="007C1722" w:rsidP="00EC5FB5">
      <w:pPr>
        <w:autoSpaceDE w:val="0"/>
        <w:autoSpaceDN w:val="0"/>
        <w:adjustRightInd w:val="0"/>
        <w:spacing w:after="0" w:line="240" w:lineRule="auto"/>
        <w:jc w:val="both"/>
        <w:rPr>
          <w:rFonts w:cstheme="minorHAnsi"/>
          <w:iCs/>
          <w:sz w:val="24"/>
          <w:szCs w:val="24"/>
        </w:rPr>
      </w:pPr>
      <w:r w:rsidRPr="00EC5FB5">
        <w:rPr>
          <w:rFonts w:cstheme="minorHAnsi"/>
          <w:sz w:val="24"/>
          <w:szCs w:val="24"/>
        </w:rPr>
        <w:t xml:space="preserve">Certains traitements comme la scolarisation des élèves en situation de handicap, la gestion de l’affectation en fonction des spécificités territoriales, </w:t>
      </w:r>
      <w:r w:rsidRPr="00EC5FB5">
        <w:rPr>
          <w:rFonts w:cstheme="minorHAnsi"/>
          <w:iCs/>
          <w:sz w:val="24"/>
          <w:szCs w:val="24"/>
        </w:rPr>
        <w:t>le suivi de la scolarité (téléservices d’inscription, livret scolaire numérique, affectation), ou encore la gestion des examens</w:t>
      </w:r>
      <w:r w:rsidRPr="00EC5FB5">
        <w:rPr>
          <w:rFonts w:cstheme="minorHAnsi"/>
          <w:sz w:val="24"/>
          <w:szCs w:val="24"/>
        </w:rPr>
        <w:t xml:space="preserve"> … sont sous la responsabilité du ministère de l’éducation nationale, du recteur d’académie (ou le </w:t>
      </w:r>
      <w:r w:rsidRPr="00EC5FB5">
        <w:rPr>
          <w:rStyle w:val="e24kjd"/>
        </w:rPr>
        <w:t>directeur académique des services de l'Éducation nationale par délégation).</w:t>
      </w:r>
    </w:p>
    <w:p w:rsidR="00132081" w:rsidRPr="009D5732" w:rsidRDefault="00132081" w:rsidP="00EC5FB5">
      <w:pPr>
        <w:autoSpaceDE w:val="0"/>
        <w:autoSpaceDN w:val="0"/>
        <w:adjustRightInd w:val="0"/>
        <w:spacing w:after="120" w:line="240" w:lineRule="auto"/>
        <w:jc w:val="both"/>
        <w:rPr>
          <w:rFonts w:cstheme="minorHAnsi"/>
          <w:iCs/>
          <w:color w:val="000000"/>
          <w:sz w:val="24"/>
          <w:szCs w:val="24"/>
        </w:rPr>
      </w:pPr>
      <w:r>
        <w:rPr>
          <w:rFonts w:cstheme="minorHAnsi"/>
          <w:iCs/>
          <w:color w:val="000000"/>
          <w:sz w:val="24"/>
          <w:szCs w:val="24"/>
        </w:rPr>
        <w:t xml:space="preserve">Vos informations personnelles sont conservées de façon sécurisée dans un cadre de confiance pendant la </w:t>
      </w:r>
      <w:r w:rsidRPr="00EC5FB5">
        <w:rPr>
          <w:rFonts w:cstheme="minorHAnsi"/>
          <w:iCs/>
          <w:sz w:val="24"/>
          <w:szCs w:val="24"/>
        </w:rPr>
        <w:t xml:space="preserve">durée réglementée </w:t>
      </w:r>
      <w:r>
        <w:rPr>
          <w:rFonts w:cstheme="minorHAnsi"/>
          <w:iCs/>
          <w:color w:val="000000"/>
          <w:sz w:val="24"/>
          <w:szCs w:val="24"/>
        </w:rPr>
        <w:t>et strictement nécessaire aux traitements (Référence BOEN N° 24 du 16 juin 2005).</w:t>
      </w:r>
    </w:p>
    <w:p w:rsidR="00132081" w:rsidRPr="00AC7598" w:rsidRDefault="00132081" w:rsidP="00132081">
      <w:pPr>
        <w:autoSpaceDE w:val="0"/>
        <w:autoSpaceDN w:val="0"/>
        <w:adjustRightInd w:val="0"/>
        <w:spacing w:after="0" w:line="240" w:lineRule="auto"/>
        <w:jc w:val="both"/>
        <w:rPr>
          <w:rFonts w:cstheme="minorHAnsi"/>
          <w:color w:val="000000"/>
          <w:sz w:val="24"/>
          <w:szCs w:val="24"/>
        </w:rPr>
      </w:pPr>
      <w:r w:rsidRPr="00AC7598">
        <w:rPr>
          <w:rFonts w:cstheme="minorHAnsi"/>
          <w:color w:val="000000"/>
          <w:sz w:val="24"/>
          <w:szCs w:val="24"/>
        </w:rPr>
        <w:t>L'accès à vos données personnelles est strictement limité à :</w:t>
      </w:r>
    </w:p>
    <w:p w:rsidR="006A0EF3" w:rsidRDefault="00BA7540" w:rsidP="006A0EF3">
      <w:pPr>
        <w:pStyle w:val="Paragraphedeliste"/>
        <w:numPr>
          <w:ilvl w:val="0"/>
          <w:numId w:val="10"/>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Collège Georges Brassens, Bouc Bel Air</w:t>
      </w:r>
      <w:r w:rsidR="00132081" w:rsidRPr="006A0EF3">
        <w:rPr>
          <w:rFonts w:cstheme="minorHAnsi"/>
          <w:color w:val="000000"/>
          <w:sz w:val="24"/>
          <w:szCs w:val="24"/>
        </w:rPr>
        <w:t xml:space="preserve"> ;</w:t>
      </w:r>
    </w:p>
    <w:p w:rsidR="00132081" w:rsidRPr="006A0EF3" w:rsidRDefault="00132081" w:rsidP="006A0EF3">
      <w:pPr>
        <w:pStyle w:val="Paragraphedeliste"/>
        <w:numPr>
          <w:ilvl w:val="0"/>
          <w:numId w:val="10"/>
        </w:numPr>
        <w:autoSpaceDE w:val="0"/>
        <w:autoSpaceDN w:val="0"/>
        <w:adjustRightInd w:val="0"/>
        <w:spacing w:after="0" w:line="240" w:lineRule="auto"/>
        <w:jc w:val="both"/>
        <w:rPr>
          <w:rFonts w:cstheme="minorHAnsi"/>
          <w:color w:val="000000"/>
          <w:sz w:val="24"/>
          <w:szCs w:val="24"/>
        </w:rPr>
      </w:pPr>
      <w:r w:rsidRPr="006A0EF3">
        <w:rPr>
          <w:rFonts w:cstheme="minorHAnsi"/>
          <w:color w:val="000000" w:themeColor="text1"/>
          <w:sz w:val="24"/>
          <w:szCs w:val="24"/>
        </w:rPr>
        <w:t xml:space="preserve">Les services académiques du rectorat de l’académie </w:t>
      </w:r>
      <w:r w:rsidR="006A0EF3" w:rsidRPr="006A0EF3">
        <w:rPr>
          <w:rFonts w:cstheme="minorHAnsi"/>
          <w:color w:val="000000" w:themeColor="text1"/>
          <w:sz w:val="24"/>
          <w:szCs w:val="24"/>
        </w:rPr>
        <w:t>d’Aix Marseille</w:t>
      </w:r>
      <w:r w:rsidR="009D5732" w:rsidRPr="006A0EF3">
        <w:rPr>
          <w:rFonts w:cstheme="minorHAnsi"/>
          <w:color w:val="000000" w:themeColor="text1"/>
          <w:sz w:val="24"/>
          <w:szCs w:val="24"/>
        </w:rPr>
        <w:t>.</w:t>
      </w:r>
    </w:p>
    <w:p w:rsidR="00132081" w:rsidRPr="00AC7598" w:rsidRDefault="00132081" w:rsidP="009967CF">
      <w:pPr>
        <w:autoSpaceDE w:val="0"/>
        <w:autoSpaceDN w:val="0"/>
        <w:adjustRightInd w:val="0"/>
        <w:spacing w:after="0" w:line="240" w:lineRule="auto"/>
        <w:jc w:val="both"/>
        <w:rPr>
          <w:rFonts w:cstheme="minorHAnsi"/>
          <w:color w:val="000000"/>
          <w:sz w:val="24"/>
          <w:szCs w:val="24"/>
        </w:rPr>
      </w:pPr>
      <w:r w:rsidRPr="00AC7598">
        <w:rPr>
          <w:rFonts w:cstheme="minorHAnsi"/>
          <w:color w:val="000000"/>
          <w:sz w:val="24"/>
          <w:szCs w:val="24"/>
        </w:rPr>
        <w:t>Aux institutions :</w:t>
      </w:r>
      <w:r w:rsidR="009967CF">
        <w:rPr>
          <w:rFonts w:cstheme="minorHAnsi"/>
          <w:color w:val="000000"/>
          <w:sz w:val="24"/>
          <w:szCs w:val="24"/>
        </w:rPr>
        <w:t xml:space="preserve"> </w:t>
      </w:r>
      <w:r w:rsidR="00BA7540">
        <w:rPr>
          <w:rFonts w:cstheme="minorHAnsi"/>
          <w:color w:val="000000"/>
          <w:sz w:val="24"/>
          <w:szCs w:val="24"/>
        </w:rPr>
        <w:t>Au conseil départemental du 13</w:t>
      </w:r>
      <w:r>
        <w:rPr>
          <w:rFonts w:cstheme="minorHAnsi"/>
          <w:color w:val="000000"/>
          <w:sz w:val="24"/>
          <w:szCs w:val="24"/>
        </w:rPr>
        <w:t xml:space="preserve"> en charge de l’établissement </w:t>
      </w:r>
      <w:r w:rsidRPr="00AC7598">
        <w:rPr>
          <w:rFonts w:cstheme="minorHAnsi"/>
          <w:color w:val="000000"/>
          <w:sz w:val="24"/>
          <w:szCs w:val="24"/>
        </w:rPr>
        <w:t>;</w:t>
      </w:r>
    </w:p>
    <w:p w:rsidR="00200598" w:rsidRPr="009D5732" w:rsidRDefault="00200598" w:rsidP="003A53E0">
      <w:pPr>
        <w:autoSpaceDE w:val="0"/>
        <w:autoSpaceDN w:val="0"/>
        <w:adjustRightInd w:val="0"/>
        <w:spacing w:after="0" w:line="240" w:lineRule="auto"/>
        <w:jc w:val="both"/>
        <w:rPr>
          <w:rFonts w:cstheme="minorHAnsi"/>
          <w:color w:val="000000"/>
          <w:sz w:val="24"/>
          <w:szCs w:val="24"/>
        </w:rPr>
      </w:pPr>
      <w:r w:rsidRPr="009D5732">
        <w:rPr>
          <w:rFonts w:cstheme="minorHAnsi"/>
          <w:color w:val="000000"/>
          <w:sz w:val="24"/>
          <w:szCs w:val="24"/>
        </w:rPr>
        <w:t xml:space="preserve">Conformément à la loi « informatique et libertés » du 6 janvier 1978 modifiée par la loi 2018-493 du 20 juin 2018 et au Règlement européen n°2016/679/UE du 27 avril 2016 sur la protection des données, </w:t>
      </w:r>
      <w:r w:rsidR="003A53E0">
        <w:rPr>
          <w:rFonts w:cstheme="minorHAnsi"/>
          <w:color w:val="000000"/>
          <w:sz w:val="24"/>
          <w:szCs w:val="24"/>
        </w:rPr>
        <w:t>v</w:t>
      </w:r>
      <w:r w:rsidRPr="009D5732">
        <w:rPr>
          <w:rFonts w:cstheme="minorHAnsi"/>
          <w:color w:val="000000"/>
          <w:sz w:val="24"/>
          <w:szCs w:val="24"/>
        </w:rPr>
        <w:t>ous</w:t>
      </w:r>
      <w:r w:rsidR="003A53E0" w:rsidRPr="003A53E0">
        <w:t xml:space="preserve"> </w:t>
      </w:r>
      <w:r w:rsidR="003A53E0">
        <w:t>disposez d’un droit d’accès aux données vous concernant, d’un droit de rectification, d'un droit d’opposition et d’un droit à la limitation du traitement de vos données (cf. cnil.fr pour plus d’informations sur vos droits).</w:t>
      </w:r>
      <w:r w:rsidR="003A53E0" w:rsidRPr="009D5732">
        <w:rPr>
          <w:rFonts w:cstheme="minorHAnsi"/>
          <w:color w:val="000000"/>
          <w:sz w:val="24"/>
          <w:szCs w:val="24"/>
        </w:rPr>
        <w:t xml:space="preserve"> </w:t>
      </w:r>
      <w:r w:rsidR="003A53E0">
        <w:rPr>
          <w:rFonts w:cstheme="minorHAnsi"/>
          <w:color w:val="000000"/>
          <w:sz w:val="24"/>
          <w:szCs w:val="24"/>
        </w:rPr>
        <w:t xml:space="preserve">Vous pouvez exercer ces droits </w:t>
      </w:r>
      <w:r w:rsidRPr="009D5732">
        <w:rPr>
          <w:rFonts w:cstheme="minorHAnsi"/>
          <w:color w:val="000000"/>
          <w:sz w:val="24"/>
          <w:szCs w:val="24"/>
        </w:rPr>
        <w:t xml:space="preserve">en formulant une demande écrite au </w:t>
      </w:r>
      <w:r w:rsidR="00BA7540">
        <w:rPr>
          <w:rFonts w:cstheme="minorHAnsi"/>
          <w:color w:val="000000"/>
          <w:sz w:val="24"/>
          <w:szCs w:val="24"/>
        </w:rPr>
        <w:t xml:space="preserve">Principal, Monsieur CARACENA, </w:t>
      </w:r>
      <w:r w:rsidRPr="009D5732">
        <w:rPr>
          <w:rFonts w:cstheme="minorHAnsi"/>
          <w:color w:val="000000"/>
          <w:sz w:val="24"/>
          <w:szCs w:val="24"/>
        </w:rPr>
        <w:t>ou auprès du délégué à la protection des donnée</w:t>
      </w:r>
      <w:r w:rsidR="009D5732">
        <w:rPr>
          <w:rFonts w:cstheme="minorHAnsi"/>
          <w:color w:val="000000"/>
          <w:sz w:val="24"/>
          <w:szCs w:val="24"/>
        </w:rPr>
        <w:t>s de l’académie</w:t>
      </w:r>
      <w:r w:rsidR="003A53E0">
        <w:rPr>
          <w:rFonts w:cstheme="minorHAnsi"/>
          <w:color w:val="000000"/>
          <w:sz w:val="24"/>
          <w:szCs w:val="24"/>
        </w:rPr>
        <w:t xml:space="preserve"> en écrivant à </w:t>
      </w:r>
      <w:r w:rsidR="009D5732">
        <w:rPr>
          <w:rFonts w:cstheme="minorHAnsi"/>
          <w:color w:val="000000"/>
          <w:sz w:val="24"/>
          <w:szCs w:val="24"/>
        </w:rPr>
        <w:t>:</w:t>
      </w:r>
    </w:p>
    <w:p w:rsidR="00200598" w:rsidRPr="00EC5FB5" w:rsidRDefault="00200598" w:rsidP="009D5732">
      <w:pPr>
        <w:autoSpaceDE w:val="0"/>
        <w:autoSpaceDN w:val="0"/>
        <w:adjustRightInd w:val="0"/>
        <w:spacing w:after="0" w:line="240" w:lineRule="auto"/>
        <w:ind w:left="708"/>
        <w:jc w:val="both"/>
        <w:rPr>
          <w:rFonts w:cstheme="minorHAnsi"/>
          <w:color w:val="000000"/>
          <w:sz w:val="24"/>
          <w:szCs w:val="24"/>
        </w:rPr>
      </w:pPr>
      <w:r w:rsidRPr="00EC5FB5">
        <w:rPr>
          <w:rFonts w:cstheme="minorHAnsi"/>
          <w:color w:val="000000"/>
          <w:sz w:val="24"/>
          <w:szCs w:val="24"/>
        </w:rPr>
        <w:t xml:space="preserve">Rectorat de l’académie </w:t>
      </w:r>
      <w:r w:rsidR="006A0EF3">
        <w:rPr>
          <w:rFonts w:cstheme="minorHAnsi"/>
          <w:color w:val="000000"/>
          <w:sz w:val="24"/>
          <w:szCs w:val="24"/>
        </w:rPr>
        <w:t>D’Aix Marseille</w:t>
      </w:r>
    </w:p>
    <w:p w:rsidR="00200598" w:rsidRPr="00EC5FB5" w:rsidRDefault="00200598" w:rsidP="009D5732">
      <w:pPr>
        <w:autoSpaceDE w:val="0"/>
        <w:autoSpaceDN w:val="0"/>
        <w:adjustRightInd w:val="0"/>
        <w:spacing w:after="0" w:line="240" w:lineRule="auto"/>
        <w:ind w:left="708"/>
        <w:jc w:val="both"/>
        <w:rPr>
          <w:rFonts w:cstheme="minorHAnsi"/>
          <w:color w:val="000000"/>
          <w:sz w:val="24"/>
          <w:szCs w:val="24"/>
        </w:rPr>
      </w:pPr>
      <w:r w:rsidRPr="00EC5FB5">
        <w:rPr>
          <w:rFonts w:cstheme="minorHAnsi"/>
          <w:color w:val="000000"/>
          <w:sz w:val="24"/>
          <w:szCs w:val="24"/>
        </w:rPr>
        <w:t>À l'attention du délégué à la protection des données (DPD)</w:t>
      </w:r>
    </w:p>
    <w:p w:rsidR="00132081" w:rsidRDefault="006A0EF3" w:rsidP="009D5732">
      <w:pPr>
        <w:spacing w:after="0"/>
        <w:ind w:left="708"/>
        <w:jc w:val="both"/>
        <w:rPr>
          <w:rFonts w:cstheme="minorHAnsi"/>
          <w:sz w:val="24"/>
          <w:szCs w:val="24"/>
        </w:rPr>
      </w:pPr>
      <w:r>
        <w:rPr>
          <w:rFonts w:cstheme="minorHAnsi"/>
          <w:sz w:val="24"/>
          <w:szCs w:val="24"/>
        </w:rPr>
        <w:t>Place Lucien Paye</w:t>
      </w:r>
      <w:r w:rsidR="00EC5FB5" w:rsidRPr="00EC5FB5">
        <w:rPr>
          <w:rFonts w:cstheme="minorHAnsi"/>
          <w:sz w:val="24"/>
          <w:szCs w:val="24"/>
        </w:rPr>
        <w:t xml:space="preserve"> – </w:t>
      </w:r>
      <w:r>
        <w:rPr>
          <w:rFonts w:cstheme="minorHAnsi"/>
          <w:sz w:val="24"/>
          <w:szCs w:val="24"/>
        </w:rPr>
        <w:t>13621 Aix en Provence Cedex</w:t>
      </w:r>
    </w:p>
    <w:tbl>
      <w:tblPr>
        <w:tblStyle w:val="Grilledutableau"/>
        <w:tblW w:w="10204" w:type="dxa"/>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2998"/>
        <w:gridCol w:w="7206"/>
      </w:tblGrid>
      <w:tr w:rsidR="00F77841" w:rsidTr="009967CF">
        <w:trPr>
          <w:jc w:val="center"/>
        </w:trPr>
        <w:tc>
          <w:tcPr>
            <w:tcW w:w="2998" w:type="dxa"/>
          </w:tcPr>
          <w:p w:rsidR="00F77841" w:rsidRPr="009F578F" w:rsidRDefault="00BA7540" w:rsidP="009F578F">
            <w:pPr>
              <w:tabs>
                <w:tab w:val="left" w:leader="dot" w:pos="7776"/>
              </w:tabs>
              <w:rPr>
                <w:sz w:val="20"/>
                <w:szCs w:val="20"/>
              </w:rPr>
            </w:pPr>
            <w:r w:rsidRPr="00BA7540">
              <w:rPr>
                <w:noProof/>
                <w:lang w:eastAsia="fr-FR"/>
              </w:rPr>
              <w:lastRenderedPageBreak/>
              <w:drawing>
                <wp:inline distT="0" distB="0" distL="0" distR="0">
                  <wp:extent cx="1757045" cy="1014730"/>
                  <wp:effectExtent l="0" t="0" r="9525" b="9525"/>
                  <wp:docPr id="1" name="Image 1" descr="I:\Com\LOU\LOGOS ETABLISSEMENTS\Clg_13_logos anciens\CLG Georges Brassens\Logo_clg_brassens_coul.png"/>
                  <wp:cNvGraphicFramePr/>
                  <a:graphic xmlns:a="http://schemas.openxmlformats.org/drawingml/2006/main">
                    <a:graphicData uri="http://schemas.openxmlformats.org/drawingml/2006/picture">
                      <pic:pic xmlns:pic="http://schemas.openxmlformats.org/drawingml/2006/picture">
                        <pic:nvPicPr>
                          <pic:cNvPr id="2" name="Image 1" descr="I:\Com\LOU\LOGOS ETABLISSEMENTS\Clg_13_logos anciens\CLG Georges Brassens\Logo_clg_brassens_coul.pn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7045" cy="1014730"/>
                          </a:xfrm>
                          <a:prstGeom prst="rect">
                            <a:avLst/>
                          </a:prstGeom>
                          <a:noFill/>
                          <a:ln>
                            <a:noFill/>
                          </a:ln>
                        </pic:spPr>
                      </pic:pic>
                    </a:graphicData>
                  </a:graphic>
                </wp:inline>
              </w:drawing>
            </w:r>
          </w:p>
        </w:tc>
        <w:tc>
          <w:tcPr>
            <w:tcW w:w="7206" w:type="dxa"/>
            <w:vAlign w:val="center"/>
          </w:tcPr>
          <w:p w:rsidR="00F77841" w:rsidRPr="009F578F" w:rsidRDefault="00F77841" w:rsidP="009F578F">
            <w:pPr>
              <w:spacing w:after="240"/>
              <w:jc w:val="center"/>
              <w:rPr>
                <w:rFonts w:cstheme="minorHAnsi"/>
                <w:b/>
                <w:sz w:val="28"/>
                <w:szCs w:val="28"/>
              </w:rPr>
            </w:pPr>
            <w:r w:rsidRPr="00C92C18">
              <w:rPr>
                <w:rFonts w:cstheme="minorHAnsi"/>
                <w:b/>
                <w:sz w:val="28"/>
                <w:szCs w:val="28"/>
              </w:rPr>
              <w:t>Droit à l’image et enregistrement sonore (voix)</w:t>
            </w:r>
          </w:p>
        </w:tc>
      </w:tr>
    </w:tbl>
    <w:p w:rsidR="007640E5" w:rsidRPr="00631F14" w:rsidRDefault="001A6809" w:rsidP="001A6809">
      <w:pPr>
        <w:pStyle w:val="Paragraphedeliste"/>
        <w:spacing w:after="0" w:line="240" w:lineRule="auto"/>
        <w:ind w:left="0"/>
        <w:jc w:val="both"/>
        <w:rPr>
          <w:sz w:val="20"/>
          <w:szCs w:val="20"/>
        </w:rPr>
      </w:pPr>
      <w:r w:rsidRPr="00943A35">
        <w:rPr>
          <w:sz w:val="20"/>
          <w:szCs w:val="20"/>
        </w:rPr>
        <w:tab/>
      </w:r>
    </w:p>
    <w:tbl>
      <w:tblPr>
        <w:tblStyle w:val="Grilledutableau1"/>
        <w:tblW w:w="0" w:type="auto"/>
        <w:tblBorders>
          <w:insideH w:val="none" w:sz="0" w:space="0" w:color="auto"/>
          <w:insideV w:val="none" w:sz="0" w:space="0" w:color="auto"/>
        </w:tblBorders>
        <w:tblLook w:val="04A0"/>
      </w:tblPr>
      <w:tblGrid>
        <w:gridCol w:w="10194"/>
      </w:tblGrid>
      <w:tr w:rsidR="000859A0" w:rsidRPr="000859A0" w:rsidTr="009F789A">
        <w:tc>
          <w:tcPr>
            <w:tcW w:w="10194" w:type="dxa"/>
            <w:vAlign w:val="center"/>
          </w:tcPr>
          <w:p w:rsidR="000859A0" w:rsidRPr="009967CF" w:rsidRDefault="00E516C2" w:rsidP="009967CF">
            <w:pPr>
              <w:pBdr>
                <w:top w:val="single" w:sz="4" w:space="1" w:color="auto"/>
                <w:left w:val="single" w:sz="4" w:space="4" w:color="auto"/>
                <w:bottom w:val="single" w:sz="4" w:space="1" w:color="auto"/>
                <w:right w:val="single" w:sz="4" w:space="4" w:color="auto"/>
              </w:pBdr>
              <w:jc w:val="center"/>
              <w:rPr>
                <w:sz w:val="24"/>
                <w:szCs w:val="24"/>
              </w:rPr>
            </w:pPr>
            <w:r w:rsidRPr="00EC5FB5">
              <w:t>La présente demande est destinée à recueillir le consentement et les autorisations nécessaires dans le cadre de</w:t>
            </w:r>
            <w:r w:rsidR="000859A0" w:rsidRPr="00EC5FB5">
              <w:rPr>
                <w:sz w:val="24"/>
                <w:szCs w:val="24"/>
              </w:rPr>
              <w:t xml:space="preserve"> </w:t>
            </w:r>
            <w:r w:rsidRPr="00EC5FB5">
              <w:rPr>
                <w:b/>
                <w:sz w:val="24"/>
                <w:szCs w:val="24"/>
              </w:rPr>
              <w:t>la gestion administrative</w:t>
            </w:r>
            <w:r w:rsidRPr="00EC5FB5">
              <w:rPr>
                <w:sz w:val="24"/>
                <w:szCs w:val="24"/>
              </w:rPr>
              <w:t xml:space="preserve"> (trombinoscope…) </w:t>
            </w:r>
            <w:r w:rsidRPr="00EC5FB5">
              <w:rPr>
                <w:b/>
                <w:sz w:val="24"/>
                <w:szCs w:val="24"/>
              </w:rPr>
              <w:t xml:space="preserve">et </w:t>
            </w:r>
            <w:r w:rsidR="00091AB7" w:rsidRPr="00EC5FB5">
              <w:rPr>
                <w:b/>
                <w:sz w:val="24"/>
                <w:szCs w:val="24"/>
              </w:rPr>
              <w:t>des autres</w:t>
            </w:r>
            <w:r w:rsidR="00091AB7" w:rsidRPr="00EC5FB5">
              <w:rPr>
                <w:sz w:val="24"/>
                <w:szCs w:val="24"/>
              </w:rPr>
              <w:t xml:space="preserve"> </w:t>
            </w:r>
            <w:r w:rsidRPr="00EC5FB5">
              <w:rPr>
                <w:b/>
                <w:sz w:val="24"/>
                <w:szCs w:val="24"/>
              </w:rPr>
              <w:t>usages internes à l’établissement</w:t>
            </w:r>
            <w:r w:rsidRPr="00EC5FB5">
              <w:rPr>
                <w:sz w:val="24"/>
                <w:szCs w:val="24"/>
              </w:rPr>
              <w:t xml:space="preserve"> (pas de publication sur l’internet, sauf si les images ne permettent pas d’identifier les élèves)</w:t>
            </w:r>
          </w:p>
        </w:tc>
      </w:tr>
    </w:tbl>
    <w:p w:rsidR="007640E5" w:rsidRPr="00943A35" w:rsidRDefault="007640E5" w:rsidP="00943A35">
      <w:pPr>
        <w:pStyle w:val="Paragraphedeliste"/>
        <w:spacing w:after="0" w:line="240" w:lineRule="auto"/>
        <w:ind w:left="0"/>
        <w:jc w:val="both"/>
        <w:rPr>
          <w:sz w:val="6"/>
          <w:szCs w:val="6"/>
        </w:rPr>
      </w:pPr>
    </w:p>
    <w:p w:rsidR="00C92C18" w:rsidRDefault="00C92C18" w:rsidP="004E1EFB">
      <w:pPr>
        <w:tabs>
          <w:tab w:val="left" w:pos="3544"/>
          <w:tab w:val="left" w:leader="dot" w:pos="10204"/>
        </w:tabs>
      </w:pPr>
      <w:r>
        <w:t xml:space="preserve">Je soussigné(e), </w:t>
      </w:r>
      <w:r w:rsidRPr="004E1EFB">
        <w:rPr>
          <w:i/>
          <w:sz w:val="18"/>
          <w:szCs w:val="18"/>
        </w:rPr>
        <w:t>(NOM et Prénom)</w:t>
      </w:r>
      <w:r>
        <w:tab/>
      </w:r>
      <w:r w:rsidR="00943A35">
        <w:tab/>
      </w:r>
    </w:p>
    <w:p w:rsidR="00193F92" w:rsidRPr="000859A0" w:rsidRDefault="00193F92" w:rsidP="004E1EFB">
      <w:pPr>
        <w:tabs>
          <w:tab w:val="left" w:pos="1418"/>
          <w:tab w:val="left" w:pos="3544"/>
          <w:tab w:val="left" w:leader="dot" w:pos="10204"/>
        </w:tabs>
        <w:spacing w:line="240" w:lineRule="auto"/>
      </w:pPr>
      <w:r w:rsidRPr="00EC5FB5">
        <w:t>Représentant(s) légal/légaux</w:t>
      </w:r>
      <w:r w:rsidR="004E1EFB">
        <w:t xml:space="preserve"> de</w:t>
      </w:r>
      <w:r w:rsidR="004E1EFB" w:rsidRPr="004E1EFB">
        <w:rPr>
          <w:i/>
          <w:sz w:val="18"/>
          <w:szCs w:val="18"/>
        </w:rPr>
        <w:t xml:space="preserve"> (Nom et Prénom de l’élève)</w:t>
      </w:r>
      <w:r w:rsidR="004E1EFB">
        <w:t xml:space="preserve"> </w:t>
      </w:r>
      <w:r>
        <w:tab/>
      </w:r>
    </w:p>
    <w:p w:rsidR="00C92C18" w:rsidRDefault="007640E5" w:rsidP="004E1EFB">
      <w:pPr>
        <w:tabs>
          <w:tab w:val="left" w:pos="3544"/>
          <w:tab w:val="left" w:leader="dot" w:pos="5670"/>
        </w:tabs>
        <w:spacing w:after="360"/>
      </w:pPr>
      <w:r>
        <w:t>Élève</w:t>
      </w:r>
      <w:r w:rsidR="00C92C18">
        <w:t xml:space="preserve"> en classe de </w:t>
      </w:r>
      <w:r w:rsidR="00A0390D">
        <w:tab/>
      </w:r>
      <w:r w:rsidR="004E1EFB">
        <w:t xml:space="preserve">     </w:t>
      </w:r>
      <w:r w:rsidR="00A0390D">
        <w:tab/>
      </w:r>
    </w:p>
    <w:tbl>
      <w:tblPr>
        <w:tblpPr w:leftFromText="141" w:rightFromText="141" w:bottomFromText="160" w:vertAnchor="text" w:horzAnchor="margin" w:tblpY="65"/>
        <w:tblW w:w="10201" w:type="dxa"/>
        <w:tblLayout w:type="fixed"/>
        <w:tblLook w:val="04A0"/>
      </w:tblPr>
      <w:tblGrid>
        <w:gridCol w:w="1701"/>
        <w:gridCol w:w="2547"/>
        <w:gridCol w:w="1559"/>
        <w:gridCol w:w="4394"/>
      </w:tblGrid>
      <w:tr w:rsidR="00C92C18" w:rsidTr="007640E5">
        <w:trPr>
          <w:trHeight w:val="342"/>
        </w:trPr>
        <w:tc>
          <w:tcPr>
            <w:tcW w:w="1701"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C92C18" w:rsidRDefault="00C92C18" w:rsidP="000859A0">
            <w:pPr>
              <w:pStyle w:val="Titretableau"/>
              <w:spacing w:after="0"/>
            </w:pPr>
            <w:r>
              <w:t>Autorise</w:t>
            </w:r>
          </w:p>
        </w:tc>
        <w:tc>
          <w:tcPr>
            <w:tcW w:w="254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C92C18" w:rsidRDefault="00C92C18" w:rsidP="000859A0">
            <w:pPr>
              <w:pStyle w:val="Titretableau"/>
              <w:spacing w:after="0"/>
            </w:pPr>
            <w:r>
              <w:t>Finalité/support</w:t>
            </w:r>
          </w:p>
        </w:tc>
        <w:tc>
          <w:tcPr>
            <w:tcW w:w="155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rsidR="00C92C18" w:rsidRDefault="00C92C18" w:rsidP="000859A0">
            <w:pPr>
              <w:pStyle w:val="Titretableau"/>
              <w:spacing w:after="0"/>
            </w:pPr>
            <w:r>
              <w:t>Durée</w:t>
            </w:r>
          </w:p>
        </w:tc>
        <w:tc>
          <w:tcPr>
            <w:tcW w:w="4394"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C92C18" w:rsidRDefault="00C92C18" w:rsidP="000859A0">
            <w:pPr>
              <w:pStyle w:val="Titretableau"/>
              <w:spacing w:after="0"/>
            </w:pPr>
            <w:r>
              <w:t>Étendue de la diffusion</w:t>
            </w:r>
          </w:p>
        </w:tc>
      </w:tr>
      <w:tr w:rsidR="00C92C18" w:rsidTr="00EA37EF">
        <w:trPr>
          <w:trHeight w:val="543"/>
        </w:trPr>
        <w:tc>
          <w:tcPr>
            <w:tcW w:w="1701" w:type="dxa"/>
            <w:tcBorders>
              <w:top w:val="single" w:sz="4" w:space="0" w:color="000000"/>
              <w:left w:val="single" w:sz="4" w:space="0" w:color="000000"/>
              <w:bottom w:val="single" w:sz="4" w:space="0" w:color="000000"/>
              <w:right w:val="nil"/>
            </w:tcBorders>
            <w:vAlign w:val="center"/>
            <w:hideMark/>
          </w:tcPr>
          <w:p w:rsidR="00C92C18" w:rsidRDefault="00C92C18" w:rsidP="00EA37EF">
            <w:pPr>
              <w:pStyle w:val="Paragraphedeliste"/>
              <w:numPr>
                <w:ilvl w:val="0"/>
                <w:numId w:val="3"/>
              </w:numPr>
              <w:spacing w:after="0"/>
            </w:pPr>
            <w:r>
              <w:t xml:space="preserve">OUI </w:t>
            </w:r>
          </w:p>
          <w:p w:rsidR="00C92C18" w:rsidRPr="00EA37EF" w:rsidRDefault="00C92C18" w:rsidP="00EA37EF">
            <w:pPr>
              <w:pStyle w:val="Paragraphedeliste"/>
              <w:numPr>
                <w:ilvl w:val="0"/>
                <w:numId w:val="3"/>
              </w:numPr>
              <w:spacing w:after="0"/>
              <w:rPr>
                <w:sz w:val="21"/>
                <w:szCs w:val="21"/>
              </w:rPr>
            </w:pPr>
            <w:r>
              <w:t>NON</w:t>
            </w:r>
          </w:p>
        </w:tc>
        <w:tc>
          <w:tcPr>
            <w:tcW w:w="2547" w:type="dxa"/>
            <w:tcBorders>
              <w:top w:val="single" w:sz="4" w:space="0" w:color="000000"/>
              <w:left w:val="single" w:sz="4" w:space="0" w:color="000000"/>
              <w:bottom w:val="single" w:sz="4" w:space="0" w:color="000000"/>
              <w:right w:val="nil"/>
            </w:tcBorders>
            <w:vAlign w:val="center"/>
            <w:hideMark/>
          </w:tcPr>
          <w:p w:rsidR="00C92C18" w:rsidRDefault="00C92C18" w:rsidP="00BF0B9C">
            <w:pPr>
              <w:spacing w:after="0"/>
            </w:pPr>
            <w:r>
              <w:t>Gestion administrative</w:t>
            </w:r>
          </w:p>
          <w:p w:rsidR="00C92C18" w:rsidRDefault="00C92C18" w:rsidP="00BF0B9C">
            <w:pPr>
              <w:spacing w:after="0"/>
            </w:pPr>
            <w:r>
              <w:t>Logiciel de vie scolaire</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C92C18" w:rsidRDefault="00C92C18" w:rsidP="00BF0B9C">
            <w:pPr>
              <w:tabs>
                <w:tab w:val="right" w:leader="dot" w:pos="927"/>
              </w:tabs>
              <w:spacing w:after="0"/>
            </w:pPr>
            <w:r>
              <w:t>Année scolaire</w:t>
            </w:r>
          </w:p>
        </w:tc>
        <w:tc>
          <w:tcPr>
            <w:tcW w:w="4394" w:type="dxa"/>
            <w:tcBorders>
              <w:top w:val="single" w:sz="4" w:space="0" w:color="000000"/>
              <w:left w:val="single" w:sz="4" w:space="0" w:color="auto"/>
              <w:bottom w:val="single" w:sz="4" w:space="0" w:color="000000"/>
              <w:right w:val="single" w:sz="4" w:space="0" w:color="auto"/>
            </w:tcBorders>
            <w:vAlign w:val="center"/>
            <w:hideMark/>
          </w:tcPr>
          <w:p w:rsidR="00C92C18" w:rsidRPr="003644C0" w:rsidRDefault="00C92C18" w:rsidP="00BF0B9C">
            <w:pPr>
              <w:tabs>
                <w:tab w:val="left" w:pos="1512"/>
              </w:tabs>
              <w:spacing w:after="0"/>
            </w:pPr>
            <w:r w:rsidRPr="003644C0">
              <w:t>Personnels administratif</w:t>
            </w:r>
            <w:r w:rsidR="00091AB7" w:rsidRPr="00EC5FB5">
              <w:t>s</w:t>
            </w:r>
            <w:r w:rsidRPr="003644C0">
              <w:t xml:space="preserve">, équipe pédagogique, vie scolaire </w:t>
            </w:r>
          </w:p>
        </w:tc>
      </w:tr>
      <w:tr w:rsidR="00C92C18" w:rsidTr="00EA37EF">
        <w:trPr>
          <w:trHeight w:val="820"/>
        </w:trPr>
        <w:tc>
          <w:tcPr>
            <w:tcW w:w="1701" w:type="dxa"/>
            <w:tcBorders>
              <w:top w:val="single" w:sz="4" w:space="0" w:color="000000"/>
              <w:left w:val="single" w:sz="4" w:space="0" w:color="000000"/>
              <w:bottom w:val="single" w:sz="4" w:space="0" w:color="000000"/>
              <w:right w:val="nil"/>
            </w:tcBorders>
            <w:vAlign w:val="center"/>
            <w:hideMark/>
          </w:tcPr>
          <w:p w:rsidR="00C92C18" w:rsidRDefault="00C92C18" w:rsidP="00EA37EF">
            <w:pPr>
              <w:pStyle w:val="Paragraphedeliste"/>
              <w:numPr>
                <w:ilvl w:val="0"/>
                <w:numId w:val="3"/>
              </w:numPr>
              <w:tabs>
                <w:tab w:val="left" w:pos="1512"/>
              </w:tabs>
              <w:spacing w:after="0"/>
            </w:pPr>
            <w:r>
              <w:t>OUI</w:t>
            </w:r>
          </w:p>
          <w:p w:rsidR="00C92C18" w:rsidRDefault="00C92C18" w:rsidP="00EA37EF">
            <w:pPr>
              <w:pStyle w:val="Paragraphedeliste"/>
              <w:numPr>
                <w:ilvl w:val="0"/>
                <w:numId w:val="3"/>
              </w:numPr>
              <w:tabs>
                <w:tab w:val="left" w:pos="1512"/>
              </w:tabs>
              <w:spacing w:after="0"/>
            </w:pPr>
            <w:r>
              <w:t>NON</w:t>
            </w:r>
          </w:p>
        </w:tc>
        <w:tc>
          <w:tcPr>
            <w:tcW w:w="2547" w:type="dxa"/>
            <w:tcBorders>
              <w:top w:val="single" w:sz="4" w:space="0" w:color="000000"/>
              <w:left w:val="single" w:sz="4" w:space="0" w:color="000000"/>
              <w:bottom w:val="single" w:sz="4" w:space="0" w:color="000000"/>
              <w:right w:val="nil"/>
            </w:tcBorders>
            <w:vAlign w:val="center"/>
            <w:hideMark/>
          </w:tcPr>
          <w:p w:rsidR="00C92C18" w:rsidRDefault="00C92C18" w:rsidP="00BF0B9C">
            <w:pPr>
              <w:spacing w:after="0"/>
            </w:pPr>
            <w:r>
              <w:t>Usages internes</w:t>
            </w:r>
          </w:p>
          <w:p w:rsidR="00C92C18" w:rsidRDefault="00C92C18" w:rsidP="00BF0B9C">
            <w:pPr>
              <w:spacing w:after="0"/>
            </w:pPr>
            <w:r w:rsidRPr="00EA37EF">
              <w:t>Réseau interne de l’établissement /ENT</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C92C18" w:rsidRDefault="00C92C18" w:rsidP="00BF0B9C">
            <w:pPr>
              <w:tabs>
                <w:tab w:val="right" w:leader="dot" w:pos="927"/>
              </w:tabs>
              <w:spacing w:after="0"/>
            </w:pPr>
            <w:r>
              <w:t>Année scolaire</w:t>
            </w:r>
          </w:p>
        </w:tc>
        <w:tc>
          <w:tcPr>
            <w:tcW w:w="4394" w:type="dxa"/>
            <w:tcBorders>
              <w:top w:val="single" w:sz="4" w:space="0" w:color="000000"/>
              <w:left w:val="single" w:sz="4" w:space="0" w:color="auto"/>
              <w:bottom w:val="single" w:sz="4" w:space="0" w:color="auto"/>
              <w:right w:val="single" w:sz="4" w:space="0" w:color="auto"/>
            </w:tcBorders>
            <w:vAlign w:val="center"/>
            <w:hideMark/>
          </w:tcPr>
          <w:p w:rsidR="00C92C18" w:rsidRPr="003644C0" w:rsidRDefault="00C92C18" w:rsidP="00BF0B9C">
            <w:pPr>
              <w:tabs>
                <w:tab w:val="left" w:pos="1512"/>
              </w:tabs>
              <w:spacing w:after="0"/>
            </w:pPr>
            <w:r w:rsidRPr="003644C0">
              <w:t>Personnels administratif</w:t>
            </w:r>
            <w:r w:rsidR="00091AB7" w:rsidRPr="00EC5FB5">
              <w:t>s</w:t>
            </w:r>
            <w:r w:rsidRPr="003644C0">
              <w:t>, équipe pédagogique, vie scolaire, élèves de l’établissement</w:t>
            </w:r>
          </w:p>
        </w:tc>
      </w:tr>
    </w:tbl>
    <w:p w:rsidR="001A5B27" w:rsidRPr="004E1EFB" w:rsidRDefault="001A5B27" w:rsidP="004E1EFB">
      <w:pPr>
        <w:spacing w:after="240"/>
        <w:jc w:val="both"/>
        <w:rPr>
          <w:b/>
          <w:sz w:val="20"/>
          <w:szCs w:val="20"/>
        </w:rPr>
      </w:pPr>
      <w:r w:rsidRPr="004E1EFB">
        <w:rPr>
          <w:sz w:val="20"/>
          <w:szCs w:val="20"/>
        </w:rPr>
        <w:t>Conformément aux dispositions légales en vigueur relatives au droit à l’image</w:t>
      </w:r>
      <w:r w:rsidR="001A6809" w:rsidRPr="004E1EFB">
        <w:rPr>
          <w:sz w:val="20"/>
          <w:szCs w:val="20"/>
        </w:rPr>
        <w:t xml:space="preserve">, l’établissement </w:t>
      </w:r>
      <w:r w:rsidRPr="004E1EFB">
        <w:rPr>
          <w:sz w:val="20"/>
          <w:szCs w:val="20"/>
        </w:rPr>
        <w:t xml:space="preserve">s’engage à ce que la publication et la diffusion de l’image </w:t>
      </w:r>
      <w:r w:rsidR="00091AB7" w:rsidRPr="004E1EFB">
        <w:rPr>
          <w:sz w:val="20"/>
          <w:szCs w:val="20"/>
        </w:rPr>
        <w:t xml:space="preserve">de votre enfant, </w:t>
      </w:r>
      <w:r w:rsidRPr="004E1EFB">
        <w:rPr>
          <w:sz w:val="20"/>
          <w:szCs w:val="20"/>
        </w:rPr>
        <w:t>ainsi que des commentaires l’accompagnant</w:t>
      </w:r>
      <w:r w:rsidRPr="004E1EFB">
        <w:rPr>
          <w:b/>
          <w:sz w:val="20"/>
          <w:szCs w:val="20"/>
        </w:rPr>
        <w:t xml:space="preserve"> ne portent pas atteinte à sa vie privée, à sa dignité et à sa réputation. En </w:t>
      </w:r>
      <w:r w:rsidR="001A6809" w:rsidRPr="004E1EFB">
        <w:rPr>
          <w:b/>
          <w:sz w:val="20"/>
          <w:szCs w:val="20"/>
        </w:rPr>
        <w:t>application du</w:t>
      </w:r>
      <w:r w:rsidRPr="004E1EFB">
        <w:rPr>
          <w:b/>
          <w:sz w:val="20"/>
          <w:szCs w:val="20"/>
        </w:rPr>
        <w:t xml:space="preserve"> Règlement général sur la protection des données (RGPD), </w:t>
      </w:r>
      <w:r w:rsidR="00D54EB9" w:rsidRPr="004E1EFB">
        <w:rPr>
          <w:b/>
          <w:sz w:val="20"/>
          <w:szCs w:val="20"/>
        </w:rPr>
        <w:t>l’élève</w:t>
      </w:r>
      <w:r w:rsidRPr="004E1EFB">
        <w:rPr>
          <w:b/>
          <w:sz w:val="20"/>
          <w:szCs w:val="20"/>
        </w:rPr>
        <w:t xml:space="preserve"> ou son/ses représentant(s) légal/légaux dispose(ent) d’un libre accès aux photos concernant la personne mineure et a le droit de demander à tout moment le retrait de celles-ci*.</w:t>
      </w:r>
    </w:p>
    <w:p w:rsidR="00C92C18" w:rsidRPr="004E1EFB" w:rsidRDefault="00C92C18" w:rsidP="005C01DE">
      <w:pPr>
        <w:spacing w:after="240"/>
        <w:jc w:val="both"/>
        <w:rPr>
          <w:b/>
          <w:sz w:val="20"/>
          <w:szCs w:val="20"/>
        </w:rPr>
      </w:pPr>
      <w:r w:rsidRPr="004E1EFB">
        <w:rPr>
          <w:b/>
          <w:sz w:val="20"/>
          <w:szCs w:val="20"/>
        </w:rPr>
        <w:t>Cette autorisation est donnée à titre gracieux pour la gestion administrative du dossier de mon enfant, pour les activités scolaires internes à l’établissement, sauf si les images ou les enregistrements sonores ne permettent pas de l’identifier.</w:t>
      </w:r>
    </w:p>
    <w:p w:rsidR="005C01DE" w:rsidRPr="00CE7201" w:rsidRDefault="000341F1" w:rsidP="005C01DE">
      <w:pPr>
        <w:tabs>
          <w:tab w:val="left" w:leader="dot" w:pos="3402"/>
        </w:tabs>
        <w:spacing w:before="240" w:after="240"/>
        <w:rPr>
          <w:i/>
          <w:iCs/>
        </w:rPr>
      </w:pPr>
      <w:r w:rsidRPr="000341F1">
        <w:rPr>
          <w:iCs/>
          <w:noProof/>
          <w:lang w:eastAsia="fr-FR"/>
        </w:rPr>
        <w:pict>
          <v:rect id="Rectangle 11" o:spid="_x0000_s1026" style="position:absolute;margin-left:293.45pt;margin-top:23.75pt;width:223.5pt;height:56.7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" filled="f" strokecolor="windowText" strokeweight="1pt"/>
        </w:pict>
      </w:r>
      <w:r w:rsidR="005C01DE" w:rsidRPr="00CE7201">
        <w:rPr>
          <w:i/>
          <w:iCs/>
        </w:rPr>
        <w:t xml:space="preserve">Fait à </w:t>
      </w:r>
      <w:r w:rsidR="005C01DE" w:rsidRPr="00CE7201">
        <w:rPr>
          <w:i/>
          <w:iCs/>
        </w:rPr>
        <w:tab/>
      </w:r>
      <w:r w:rsidR="005C01DE" w:rsidRPr="00CE7201">
        <w:rPr>
          <w:i/>
          <w:iCs/>
        </w:rPr>
        <w:tab/>
      </w:r>
      <w:r w:rsidR="005C01DE" w:rsidRPr="00CE7201">
        <w:rPr>
          <w:i/>
          <w:iCs/>
        </w:rPr>
        <w:tab/>
        <w:t>Le …../…../……….</w:t>
      </w:r>
    </w:p>
    <w:p w:rsidR="004E1EFB" w:rsidRDefault="004E1EFB" w:rsidP="004E1EFB">
      <w:pPr>
        <w:spacing w:after="0" w:line="240" w:lineRule="auto"/>
        <w:rPr>
          <w:iCs/>
          <w:noProof/>
          <w:lang w:eastAsia="fr-FR"/>
        </w:rPr>
      </w:pPr>
      <w:r w:rsidRPr="004E1EFB">
        <w:rPr>
          <w:i/>
          <w:iCs/>
          <w:sz w:val="20"/>
          <w:szCs w:val="20"/>
        </w:rPr>
        <w:t xml:space="preserve">Signature(s)   du/des </w:t>
      </w:r>
      <w:r>
        <w:rPr>
          <w:i/>
          <w:iCs/>
          <w:sz w:val="20"/>
          <w:szCs w:val="20"/>
        </w:rPr>
        <w:t>responsables légaux ou de l’élève majeur</w:t>
      </w:r>
      <w:r>
        <w:rPr>
          <w:iCs/>
          <w:noProof/>
          <w:lang w:eastAsia="fr-FR"/>
        </w:rPr>
        <w:t xml:space="preserve"> </w:t>
      </w:r>
    </w:p>
    <w:p w:rsidR="004E1EFB" w:rsidRPr="004E1EFB" w:rsidRDefault="004E1EFB" w:rsidP="004E1EFB">
      <w:pPr>
        <w:spacing w:after="0" w:line="240" w:lineRule="auto"/>
        <w:rPr>
          <w:i/>
          <w:iCs/>
          <w:sz w:val="20"/>
          <w:szCs w:val="20"/>
        </w:rPr>
      </w:pPr>
      <w:r w:rsidRPr="004E1EFB">
        <w:rPr>
          <w:i/>
          <w:iCs/>
          <w:sz w:val="20"/>
          <w:szCs w:val="20"/>
        </w:rPr>
        <w:t>(Précédée(s) de la mention « lu et approuvé – bon pour accord »)</w:t>
      </w:r>
    </w:p>
    <w:p w:rsidR="004E1EFB" w:rsidRDefault="004E1EFB" w:rsidP="004E1EFB">
      <w:pPr>
        <w:tabs>
          <w:tab w:val="left" w:leader="dot" w:pos="5670"/>
        </w:tabs>
        <w:spacing w:after="0"/>
        <w:rPr>
          <w:b/>
          <w:iCs/>
        </w:rPr>
      </w:pPr>
    </w:p>
    <w:p w:rsidR="004E1EFB" w:rsidRDefault="004E1EFB" w:rsidP="004E1EFB">
      <w:pPr>
        <w:tabs>
          <w:tab w:val="left" w:leader="dot" w:pos="5670"/>
        </w:tabs>
        <w:spacing w:after="0"/>
        <w:rPr>
          <w:b/>
          <w:iCs/>
        </w:rPr>
      </w:pPr>
    </w:p>
    <w:p w:rsidR="005C01DE" w:rsidRPr="00EC5FB5" w:rsidRDefault="005C01DE" w:rsidP="004E1EFB">
      <w:pPr>
        <w:tabs>
          <w:tab w:val="left" w:leader="dot" w:pos="5670"/>
        </w:tabs>
        <w:spacing w:after="0"/>
        <w:rPr>
          <w:b/>
          <w:iCs/>
        </w:rPr>
      </w:pPr>
      <w:r w:rsidRPr="00EC5FB5">
        <w:rPr>
          <w:b/>
          <w:iCs/>
        </w:rPr>
        <w:t>Consentement de l’élève mineur :</w:t>
      </w:r>
    </w:p>
    <w:p w:rsidR="005C01DE" w:rsidRPr="00EC5FB5" w:rsidRDefault="005C01DE" w:rsidP="004E1EFB">
      <w:pPr>
        <w:spacing w:after="0"/>
        <w:contextualSpacing/>
        <w:rPr>
          <w:i/>
        </w:rPr>
      </w:pPr>
      <w:r w:rsidRPr="00EC5FB5">
        <w:rPr>
          <w:i/>
          <w:iCs/>
        </w:rPr>
        <w:t>« Le projet m’a été expliqué et j’ai compris pourquoi mon image sera utilisée et qui pourra la voir. »</w:t>
      </w:r>
    </w:p>
    <w:p w:rsidR="004E1EFB" w:rsidRDefault="004E1EFB" w:rsidP="004E1EFB">
      <w:pPr>
        <w:snapToGrid w:val="0"/>
        <w:spacing w:after="0"/>
        <w:rPr>
          <w:i/>
        </w:rPr>
      </w:pPr>
    </w:p>
    <w:p w:rsidR="005C01DE" w:rsidRPr="00CE7201" w:rsidRDefault="000341F1" w:rsidP="004E1EFB">
      <w:pPr>
        <w:snapToGrid w:val="0"/>
        <w:spacing w:after="1440"/>
        <w:rPr>
          <w:i/>
        </w:rPr>
      </w:pPr>
      <w:r w:rsidRPr="000341F1">
        <w:rPr>
          <w:iCs/>
          <w:noProof/>
          <w:lang w:eastAsia="fr-FR"/>
        </w:rPr>
        <w:pict>
          <v:rect id="Rectangle 12" o:spid="_x0000_s1031" style="position:absolute;margin-left:297.2pt;margin-top:.85pt;width:223.5pt;height:56.7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" filled="f" strokecolor="windowText" strokeweight="1pt"/>
        </w:pict>
      </w:r>
      <w:r w:rsidR="005C01DE" w:rsidRPr="00EC5FB5">
        <w:rPr>
          <w:i/>
        </w:rPr>
        <w:t>Signature de l’élève mineur :</w:t>
      </w:r>
    </w:p>
    <w:p w:rsidR="005C01DE" w:rsidRPr="004E1EFB" w:rsidRDefault="005C01DE" w:rsidP="005C01DE">
      <w:pPr>
        <w:spacing w:after="0" w:line="240" w:lineRule="auto"/>
        <w:jc w:val="both"/>
        <w:rPr>
          <w:i/>
          <w:sz w:val="18"/>
          <w:szCs w:val="18"/>
        </w:rPr>
      </w:pPr>
      <w:r w:rsidRPr="004E1EFB">
        <w:rPr>
          <w:i/>
          <w:sz w:val="18"/>
          <w:szCs w:val="18"/>
        </w:rPr>
        <w:t xml:space="preserve">* Conformément à la loi informatique et libertés du 6 janvier 1978, vous disposez d’un droit de libre accès, de rectification, de modification et de suppression des données qui vous concernent. Pour toute réclamation, vous pouvez adresser au chef d’établissement ou par mail au délégué à la protection des données de l’académie : </w:t>
      </w:r>
      <w:r w:rsidR="006A0EF3" w:rsidRPr="004E1EFB">
        <w:rPr>
          <w:sz w:val="18"/>
          <w:szCs w:val="18"/>
        </w:rPr>
        <w:t>dpd@ac-aix-marseille.fr</w:t>
      </w:r>
    </w:p>
    <w:p w:rsidR="008C7B76" w:rsidRPr="00952801" w:rsidRDefault="005C01DE" w:rsidP="00952801">
      <w:pPr>
        <w:spacing w:after="0" w:line="240" w:lineRule="auto"/>
        <w:jc w:val="both"/>
        <w:rPr>
          <w:i/>
        </w:rPr>
      </w:pPr>
      <w:r w:rsidRPr="004E1EFB">
        <w:rPr>
          <w:i/>
          <w:sz w:val="18"/>
          <w:szCs w:val="18"/>
        </w:rPr>
        <w:t>Votre demande doit être accompagnée de la photocopie d’un titre d’identité comportant votre signature. Si cette démarche reste sans réponse dans un délai de 2 mois ou en cas de réponse insatisfaisante, vous pouvez saisir la Cnil pour contester la diffusion de votre image.</w:t>
      </w:r>
    </w:p>
    <w:sectPr w:rsidR="008C7B76" w:rsidRPr="00952801" w:rsidSect="00F649A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EF5" w:rsidRDefault="00391EF5" w:rsidP="00E1285F">
      <w:pPr>
        <w:spacing w:after="0" w:line="240" w:lineRule="auto"/>
      </w:pPr>
      <w:r>
        <w:separator/>
      </w:r>
    </w:p>
  </w:endnote>
  <w:endnote w:type="continuationSeparator" w:id="0">
    <w:p w:rsidR="00391EF5" w:rsidRDefault="00391EF5" w:rsidP="00E12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EF5" w:rsidRDefault="00391EF5" w:rsidP="00E1285F">
      <w:pPr>
        <w:spacing w:after="0" w:line="240" w:lineRule="auto"/>
      </w:pPr>
      <w:r>
        <w:separator/>
      </w:r>
    </w:p>
  </w:footnote>
  <w:footnote w:type="continuationSeparator" w:id="0">
    <w:p w:rsidR="00391EF5" w:rsidRDefault="00391EF5" w:rsidP="00E128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rect id="_x0000_i1027" style="width:0;height:1.5pt" o:hralign="center" o:bullet="t" o:hrstd="t" o:hr="t" fillcolor="#a0a0a0" stroked="f"/>
    </w:pict>
  </w:numPicBullet>
  <w:abstractNum w:abstractNumId="0">
    <w:nsid w:val="06EA5EB9"/>
    <w:multiLevelType w:val="hybridMultilevel"/>
    <w:tmpl w:val="FCD8747E"/>
    <w:lvl w:ilvl="0" w:tplc="225CAF88">
      <w:start w:val="1"/>
      <w:numFmt w:val="bullet"/>
      <w:lvlText w:val="-"/>
      <w:lvlJc w:val="left"/>
      <w:pPr>
        <w:ind w:left="1069" w:hanging="360"/>
      </w:pPr>
      <w:rPr>
        <w:rFonts w:ascii="Calibri" w:hAnsi="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095C3CB3"/>
    <w:multiLevelType w:val="hybridMultilevel"/>
    <w:tmpl w:val="5464D4AE"/>
    <w:lvl w:ilvl="0" w:tplc="9CC6F8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1B775C"/>
    <w:multiLevelType w:val="hybridMultilevel"/>
    <w:tmpl w:val="8A76465A"/>
    <w:lvl w:ilvl="0" w:tplc="61602EF8">
      <w:start w:val="1"/>
      <w:numFmt w:val="bullet"/>
      <w:lvlText w:val=""/>
      <w:lvlJc w:val="left"/>
      <w:pPr>
        <w:ind w:left="720" w:hanging="360"/>
      </w:pPr>
      <w:rPr>
        <w:rFonts w:ascii="Symbol" w:hAnsi="Symbol" w:hint="default"/>
      </w:rPr>
    </w:lvl>
    <w:lvl w:ilvl="1" w:tplc="6F14B29C">
      <w:start w:val="1"/>
      <w:numFmt w:val="bullet"/>
      <w:lvlText w:val="o"/>
      <w:lvlJc w:val="left"/>
      <w:pPr>
        <w:ind w:left="1440" w:hanging="360"/>
      </w:pPr>
      <w:rPr>
        <w:rFonts w:ascii="Courier New" w:hAnsi="Courier New" w:hint="default"/>
      </w:rPr>
    </w:lvl>
    <w:lvl w:ilvl="2" w:tplc="AB50B2C8">
      <w:start w:val="1"/>
      <w:numFmt w:val="bullet"/>
      <w:lvlText w:val=""/>
      <w:lvlJc w:val="left"/>
      <w:pPr>
        <w:ind w:left="2160" w:hanging="360"/>
      </w:pPr>
      <w:rPr>
        <w:rFonts w:ascii="Wingdings" w:hAnsi="Wingdings" w:hint="default"/>
      </w:rPr>
    </w:lvl>
    <w:lvl w:ilvl="3" w:tplc="323A34EE">
      <w:start w:val="1"/>
      <w:numFmt w:val="bullet"/>
      <w:lvlText w:val=""/>
      <w:lvlJc w:val="left"/>
      <w:pPr>
        <w:ind w:left="2880" w:hanging="360"/>
      </w:pPr>
      <w:rPr>
        <w:rFonts w:ascii="Symbol" w:hAnsi="Symbol" w:hint="default"/>
      </w:rPr>
    </w:lvl>
    <w:lvl w:ilvl="4" w:tplc="F1700FF4">
      <w:start w:val="1"/>
      <w:numFmt w:val="bullet"/>
      <w:lvlText w:val="o"/>
      <w:lvlJc w:val="left"/>
      <w:pPr>
        <w:ind w:left="3600" w:hanging="360"/>
      </w:pPr>
      <w:rPr>
        <w:rFonts w:ascii="Courier New" w:hAnsi="Courier New" w:hint="default"/>
      </w:rPr>
    </w:lvl>
    <w:lvl w:ilvl="5" w:tplc="45121BD2">
      <w:start w:val="1"/>
      <w:numFmt w:val="bullet"/>
      <w:lvlText w:val=""/>
      <w:lvlJc w:val="left"/>
      <w:pPr>
        <w:ind w:left="4320" w:hanging="360"/>
      </w:pPr>
      <w:rPr>
        <w:rFonts w:ascii="Wingdings" w:hAnsi="Wingdings" w:hint="default"/>
      </w:rPr>
    </w:lvl>
    <w:lvl w:ilvl="6" w:tplc="9C2025EE">
      <w:start w:val="1"/>
      <w:numFmt w:val="bullet"/>
      <w:lvlText w:val=""/>
      <w:lvlJc w:val="left"/>
      <w:pPr>
        <w:ind w:left="5040" w:hanging="360"/>
      </w:pPr>
      <w:rPr>
        <w:rFonts w:ascii="Symbol" w:hAnsi="Symbol" w:hint="default"/>
      </w:rPr>
    </w:lvl>
    <w:lvl w:ilvl="7" w:tplc="924006D2">
      <w:start w:val="1"/>
      <w:numFmt w:val="bullet"/>
      <w:lvlText w:val="o"/>
      <w:lvlJc w:val="left"/>
      <w:pPr>
        <w:ind w:left="5760" w:hanging="360"/>
      </w:pPr>
      <w:rPr>
        <w:rFonts w:ascii="Courier New" w:hAnsi="Courier New" w:hint="default"/>
      </w:rPr>
    </w:lvl>
    <w:lvl w:ilvl="8" w:tplc="E0829764">
      <w:start w:val="1"/>
      <w:numFmt w:val="bullet"/>
      <w:lvlText w:val=""/>
      <w:lvlJc w:val="left"/>
      <w:pPr>
        <w:ind w:left="6480" w:hanging="360"/>
      </w:pPr>
      <w:rPr>
        <w:rFonts w:ascii="Wingdings" w:hAnsi="Wingdings" w:hint="default"/>
      </w:rPr>
    </w:lvl>
  </w:abstractNum>
  <w:abstractNum w:abstractNumId="3">
    <w:nsid w:val="16877090"/>
    <w:multiLevelType w:val="hybridMultilevel"/>
    <w:tmpl w:val="B630E2AE"/>
    <w:lvl w:ilvl="0" w:tplc="2D2071B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055DC5"/>
    <w:multiLevelType w:val="hybridMultilevel"/>
    <w:tmpl w:val="25CA43F0"/>
    <w:lvl w:ilvl="0" w:tplc="E82433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647D54"/>
    <w:multiLevelType w:val="hybridMultilevel"/>
    <w:tmpl w:val="A5260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AB02A0"/>
    <w:multiLevelType w:val="hybridMultilevel"/>
    <w:tmpl w:val="84460404"/>
    <w:lvl w:ilvl="0" w:tplc="80E4485E">
      <w:start w:val="1001"/>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nsid w:val="3B171D19"/>
    <w:multiLevelType w:val="hybridMultilevel"/>
    <w:tmpl w:val="F04E67EE"/>
    <w:lvl w:ilvl="0" w:tplc="225CAF8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316F51"/>
    <w:multiLevelType w:val="hybridMultilevel"/>
    <w:tmpl w:val="C7B8647C"/>
    <w:lvl w:ilvl="0" w:tplc="FFFFFFFF">
      <w:start w:val="1"/>
      <w:numFmt w:val="bullet"/>
      <w:lvlText w:val=""/>
      <w:lvlJc w:val="left"/>
      <w:pPr>
        <w:ind w:left="720" w:hanging="360"/>
      </w:pPr>
      <w:rPr>
        <w:rFonts w:ascii="Symbol" w:hAnsi="Symbol" w:hint="default"/>
      </w:rPr>
    </w:lvl>
    <w:lvl w:ilvl="1" w:tplc="2ABA79DE">
      <w:start w:val="1"/>
      <w:numFmt w:val="bullet"/>
      <w:lvlText w:val="o"/>
      <w:lvlJc w:val="left"/>
      <w:pPr>
        <w:ind w:left="1440" w:hanging="360"/>
      </w:pPr>
      <w:rPr>
        <w:rFonts w:ascii="Courier New" w:hAnsi="Courier New" w:hint="default"/>
      </w:rPr>
    </w:lvl>
    <w:lvl w:ilvl="2" w:tplc="D144D91A">
      <w:start w:val="1"/>
      <w:numFmt w:val="bullet"/>
      <w:lvlText w:val=""/>
      <w:lvlJc w:val="left"/>
      <w:pPr>
        <w:ind w:left="2160" w:hanging="360"/>
      </w:pPr>
      <w:rPr>
        <w:rFonts w:ascii="Wingdings" w:hAnsi="Wingdings" w:hint="default"/>
      </w:rPr>
    </w:lvl>
    <w:lvl w:ilvl="3" w:tplc="5950DA8C">
      <w:start w:val="1"/>
      <w:numFmt w:val="bullet"/>
      <w:lvlText w:val=""/>
      <w:lvlJc w:val="left"/>
      <w:pPr>
        <w:ind w:left="2880" w:hanging="360"/>
      </w:pPr>
      <w:rPr>
        <w:rFonts w:ascii="Symbol" w:hAnsi="Symbol" w:hint="default"/>
      </w:rPr>
    </w:lvl>
    <w:lvl w:ilvl="4" w:tplc="D8E46608">
      <w:start w:val="1"/>
      <w:numFmt w:val="bullet"/>
      <w:lvlText w:val="o"/>
      <w:lvlJc w:val="left"/>
      <w:pPr>
        <w:ind w:left="3600" w:hanging="360"/>
      </w:pPr>
      <w:rPr>
        <w:rFonts w:ascii="Courier New" w:hAnsi="Courier New" w:hint="default"/>
      </w:rPr>
    </w:lvl>
    <w:lvl w:ilvl="5" w:tplc="AA04F288">
      <w:start w:val="1"/>
      <w:numFmt w:val="bullet"/>
      <w:lvlText w:val=""/>
      <w:lvlJc w:val="left"/>
      <w:pPr>
        <w:ind w:left="4320" w:hanging="360"/>
      </w:pPr>
      <w:rPr>
        <w:rFonts w:ascii="Wingdings" w:hAnsi="Wingdings" w:hint="default"/>
      </w:rPr>
    </w:lvl>
    <w:lvl w:ilvl="6" w:tplc="13DE94CE">
      <w:start w:val="1"/>
      <w:numFmt w:val="bullet"/>
      <w:lvlText w:val=""/>
      <w:lvlJc w:val="left"/>
      <w:pPr>
        <w:ind w:left="5040" w:hanging="360"/>
      </w:pPr>
      <w:rPr>
        <w:rFonts w:ascii="Symbol" w:hAnsi="Symbol" w:hint="default"/>
      </w:rPr>
    </w:lvl>
    <w:lvl w:ilvl="7" w:tplc="1F649400">
      <w:start w:val="1"/>
      <w:numFmt w:val="bullet"/>
      <w:lvlText w:val="o"/>
      <w:lvlJc w:val="left"/>
      <w:pPr>
        <w:ind w:left="5760" w:hanging="360"/>
      </w:pPr>
      <w:rPr>
        <w:rFonts w:ascii="Courier New" w:hAnsi="Courier New" w:hint="default"/>
      </w:rPr>
    </w:lvl>
    <w:lvl w:ilvl="8" w:tplc="5BDC90F2">
      <w:start w:val="1"/>
      <w:numFmt w:val="bullet"/>
      <w:lvlText w:val=""/>
      <w:lvlJc w:val="left"/>
      <w:pPr>
        <w:ind w:left="6480" w:hanging="360"/>
      </w:pPr>
      <w:rPr>
        <w:rFonts w:ascii="Wingdings" w:hAnsi="Wingdings" w:hint="default"/>
      </w:rPr>
    </w:lvl>
  </w:abstractNum>
  <w:abstractNum w:abstractNumId="9">
    <w:nsid w:val="4F1E7C21"/>
    <w:multiLevelType w:val="hybridMultilevel"/>
    <w:tmpl w:val="84621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1C07BC7"/>
    <w:multiLevelType w:val="hybridMultilevel"/>
    <w:tmpl w:val="7FAEBC08"/>
    <w:lvl w:ilvl="0" w:tplc="80E4485E">
      <w:start w:val="1001"/>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nsid w:val="531C1CDF"/>
    <w:multiLevelType w:val="hybridMultilevel"/>
    <w:tmpl w:val="15861ED2"/>
    <w:lvl w:ilvl="0" w:tplc="D474F692">
      <w:start w:val="2"/>
      <w:numFmt w:val="bullet"/>
      <w:lvlText w:val="-"/>
      <w:lvlJc w:val="left"/>
      <w:pPr>
        <w:ind w:left="1050" w:hanging="360"/>
      </w:pPr>
      <w:rPr>
        <w:rFonts w:ascii="Arial" w:eastAsia="Arial" w:hAnsi="Arial" w:cs="Arial" w:hint="default"/>
      </w:rPr>
    </w:lvl>
    <w:lvl w:ilvl="1" w:tplc="040C0003">
      <w:start w:val="1"/>
      <w:numFmt w:val="bullet"/>
      <w:lvlText w:val="o"/>
      <w:lvlJc w:val="left"/>
      <w:pPr>
        <w:ind w:left="1770" w:hanging="360"/>
      </w:pPr>
      <w:rPr>
        <w:rFonts w:ascii="Courier New" w:hAnsi="Courier New" w:cs="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cs="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cs="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12">
    <w:nsid w:val="55822DF3"/>
    <w:multiLevelType w:val="hybridMultilevel"/>
    <w:tmpl w:val="3F029D18"/>
    <w:lvl w:ilvl="0" w:tplc="255EF8B8">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931613"/>
    <w:multiLevelType w:val="hybridMultilevel"/>
    <w:tmpl w:val="F830FF8E"/>
    <w:lvl w:ilvl="0" w:tplc="B44C54A6">
      <w:start w:val="1"/>
      <w:numFmt w:val="bullet"/>
      <w:lvlText w:val=""/>
      <w:lvlJc w:val="left"/>
      <w:pPr>
        <w:ind w:left="720" w:hanging="360"/>
      </w:pPr>
      <w:rPr>
        <w:rFonts w:ascii="Symbol" w:hAnsi="Symbol" w:hint="default"/>
      </w:rPr>
    </w:lvl>
    <w:lvl w:ilvl="1" w:tplc="F69A279E">
      <w:start w:val="1"/>
      <w:numFmt w:val="bullet"/>
      <w:lvlText w:val="o"/>
      <w:lvlJc w:val="left"/>
      <w:pPr>
        <w:ind w:left="1440" w:hanging="360"/>
      </w:pPr>
      <w:rPr>
        <w:rFonts w:ascii="Courier New" w:hAnsi="Courier New" w:hint="default"/>
      </w:rPr>
    </w:lvl>
    <w:lvl w:ilvl="2" w:tplc="53568FE6">
      <w:start w:val="1"/>
      <w:numFmt w:val="bullet"/>
      <w:lvlText w:val=""/>
      <w:lvlJc w:val="left"/>
      <w:pPr>
        <w:ind w:left="2160" w:hanging="360"/>
      </w:pPr>
      <w:rPr>
        <w:rFonts w:ascii="Wingdings" w:hAnsi="Wingdings" w:hint="default"/>
      </w:rPr>
    </w:lvl>
    <w:lvl w:ilvl="3" w:tplc="069262AA">
      <w:start w:val="1"/>
      <w:numFmt w:val="bullet"/>
      <w:lvlText w:val=""/>
      <w:lvlJc w:val="left"/>
      <w:pPr>
        <w:ind w:left="2880" w:hanging="360"/>
      </w:pPr>
      <w:rPr>
        <w:rFonts w:ascii="Symbol" w:hAnsi="Symbol" w:hint="default"/>
      </w:rPr>
    </w:lvl>
    <w:lvl w:ilvl="4" w:tplc="B0A2D78C">
      <w:start w:val="1"/>
      <w:numFmt w:val="bullet"/>
      <w:lvlText w:val="o"/>
      <w:lvlJc w:val="left"/>
      <w:pPr>
        <w:ind w:left="3600" w:hanging="360"/>
      </w:pPr>
      <w:rPr>
        <w:rFonts w:ascii="Courier New" w:hAnsi="Courier New" w:hint="default"/>
      </w:rPr>
    </w:lvl>
    <w:lvl w:ilvl="5" w:tplc="C5A85F28">
      <w:start w:val="1"/>
      <w:numFmt w:val="bullet"/>
      <w:lvlText w:val=""/>
      <w:lvlJc w:val="left"/>
      <w:pPr>
        <w:ind w:left="4320" w:hanging="360"/>
      </w:pPr>
      <w:rPr>
        <w:rFonts w:ascii="Wingdings" w:hAnsi="Wingdings" w:hint="default"/>
      </w:rPr>
    </w:lvl>
    <w:lvl w:ilvl="6" w:tplc="047C89E0">
      <w:start w:val="1"/>
      <w:numFmt w:val="bullet"/>
      <w:lvlText w:val=""/>
      <w:lvlJc w:val="left"/>
      <w:pPr>
        <w:ind w:left="5040" w:hanging="360"/>
      </w:pPr>
      <w:rPr>
        <w:rFonts w:ascii="Symbol" w:hAnsi="Symbol" w:hint="default"/>
      </w:rPr>
    </w:lvl>
    <w:lvl w:ilvl="7" w:tplc="FB021048">
      <w:start w:val="1"/>
      <w:numFmt w:val="bullet"/>
      <w:lvlText w:val="o"/>
      <w:lvlJc w:val="left"/>
      <w:pPr>
        <w:ind w:left="5760" w:hanging="360"/>
      </w:pPr>
      <w:rPr>
        <w:rFonts w:ascii="Courier New" w:hAnsi="Courier New" w:hint="default"/>
      </w:rPr>
    </w:lvl>
    <w:lvl w:ilvl="8" w:tplc="D5B669C8">
      <w:start w:val="1"/>
      <w:numFmt w:val="bullet"/>
      <w:lvlText w:val=""/>
      <w:lvlJc w:val="left"/>
      <w:pPr>
        <w:ind w:left="6480" w:hanging="360"/>
      </w:pPr>
      <w:rPr>
        <w:rFonts w:ascii="Wingdings" w:hAnsi="Wingdings" w:hint="default"/>
      </w:rPr>
    </w:lvl>
  </w:abstractNum>
  <w:abstractNum w:abstractNumId="14">
    <w:nsid w:val="58230D33"/>
    <w:multiLevelType w:val="hybridMultilevel"/>
    <w:tmpl w:val="2708E144"/>
    <w:lvl w:ilvl="0" w:tplc="7CE24F7A">
      <w:start w:val="1"/>
      <w:numFmt w:val="bullet"/>
      <w:lvlText w:val=""/>
      <w:lvlJc w:val="left"/>
      <w:pPr>
        <w:ind w:left="720" w:hanging="360"/>
      </w:pPr>
      <w:rPr>
        <w:rFonts w:ascii="Symbol" w:hAnsi="Symbol" w:hint="default"/>
      </w:rPr>
    </w:lvl>
    <w:lvl w:ilvl="1" w:tplc="91644F26">
      <w:start w:val="1"/>
      <w:numFmt w:val="bullet"/>
      <w:lvlText w:val="o"/>
      <w:lvlJc w:val="left"/>
      <w:pPr>
        <w:ind w:left="1440" w:hanging="360"/>
      </w:pPr>
      <w:rPr>
        <w:rFonts w:ascii="Courier New" w:hAnsi="Courier New" w:hint="default"/>
      </w:rPr>
    </w:lvl>
    <w:lvl w:ilvl="2" w:tplc="C8CA9E0A">
      <w:start w:val="1"/>
      <w:numFmt w:val="bullet"/>
      <w:lvlText w:val=""/>
      <w:lvlJc w:val="left"/>
      <w:pPr>
        <w:ind w:left="2160" w:hanging="360"/>
      </w:pPr>
      <w:rPr>
        <w:rFonts w:ascii="Wingdings" w:hAnsi="Wingdings" w:hint="default"/>
      </w:rPr>
    </w:lvl>
    <w:lvl w:ilvl="3" w:tplc="8BC459AA">
      <w:start w:val="1"/>
      <w:numFmt w:val="bullet"/>
      <w:lvlText w:val=""/>
      <w:lvlJc w:val="left"/>
      <w:pPr>
        <w:ind w:left="2880" w:hanging="360"/>
      </w:pPr>
      <w:rPr>
        <w:rFonts w:ascii="Symbol" w:hAnsi="Symbol" w:hint="default"/>
      </w:rPr>
    </w:lvl>
    <w:lvl w:ilvl="4" w:tplc="23E8ED10">
      <w:start w:val="1"/>
      <w:numFmt w:val="bullet"/>
      <w:lvlText w:val="o"/>
      <w:lvlJc w:val="left"/>
      <w:pPr>
        <w:ind w:left="3600" w:hanging="360"/>
      </w:pPr>
      <w:rPr>
        <w:rFonts w:ascii="Courier New" w:hAnsi="Courier New" w:hint="default"/>
      </w:rPr>
    </w:lvl>
    <w:lvl w:ilvl="5" w:tplc="04B05228">
      <w:start w:val="1"/>
      <w:numFmt w:val="bullet"/>
      <w:lvlText w:val=""/>
      <w:lvlJc w:val="left"/>
      <w:pPr>
        <w:ind w:left="4320" w:hanging="360"/>
      </w:pPr>
      <w:rPr>
        <w:rFonts w:ascii="Wingdings" w:hAnsi="Wingdings" w:hint="default"/>
      </w:rPr>
    </w:lvl>
    <w:lvl w:ilvl="6" w:tplc="234C80AE">
      <w:start w:val="1"/>
      <w:numFmt w:val="bullet"/>
      <w:lvlText w:val=""/>
      <w:lvlJc w:val="left"/>
      <w:pPr>
        <w:ind w:left="5040" w:hanging="360"/>
      </w:pPr>
      <w:rPr>
        <w:rFonts w:ascii="Symbol" w:hAnsi="Symbol" w:hint="default"/>
      </w:rPr>
    </w:lvl>
    <w:lvl w:ilvl="7" w:tplc="FB5E018C">
      <w:start w:val="1"/>
      <w:numFmt w:val="bullet"/>
      <w:lvlText w:val="o"/>
      <w:lvlJc w:val="left"/>
      <w:pPr>
        <w:ind w:left="5760" w:hanging="360"/>
      </w:pPr>
      <w:rPr>
        <w:rFonts w:ascii="Courier New" w:hAnsi="Courier New" w:hint="default"/>
      </w:rPr>
    </w:lvl>
    <w:lvl w:ilvl="8" w:tplc="98AED898">
      <w:start w:val="1"/>
      <w:numFmt w:val="bullet"/>
      <w:lvlText w:val=""/>
      <w:lvlJc w:val="left"/>
      <w:pPr>
        <w:ind w:left="6480" w:hanging="360"/>
      </w:pPr>
      <w:rPr>
        <w:rFonts w:ascii="Wingdings" w:hAnsi="Wingdings" w:hint="default"/>
      </w:rPr>
    </w:lvl>
  </w:abstractNum>
  <w:abstractNum w:abstractNumId="15">
    <w:nsid w:val="643B7064"/>
    <w:multiLevelType w:val="hybridMultilevel"/>
    <w:tmpl w:val="19AC5F14"/>
    <w:lvl w:ilvl="0" w:tplc="E4481F3E">
      <w:start w:val="1"/>
      <w:numFmt w:val="bullet"/>
      <w:lvlText w:val=""/>
      <w:lvlJc w:val="left"/>
      <w:pPr>
        <w:ind w:left="720" w:hanging="360"/>
      </w:pPr>
      <w:rPr>
        <w:rFonts w:ascii="Symbol" w:hAnsi="Symbol" w:hint="default"/>
      </w:rPr>
    </w:lvl>
    <w:lvl w:ilvl="1" w:tplc="D55E15A8">
      <w:start w:val="1"/>
      <w:numFmt w:val="bullet"/>
      <w:lvlText w:val="o"/>
      <w:lvlJc w:val="left"/>
      <w:pPr>
        <w:ind w:left="1440" w:hanging="360"/>
      </w:pPr>
      <w:rPr>
        <w:rFonts w:ascii="Courier New" w:hAnsi="Courier New" w:hint="default"/>
      </w:rPr>
    </w:lvl>
    <w:lvl w:ilvl="2" w:tplc="19867732">
      <w:start w:val="1"/>
      <w:numFmt w:val="bullet"/>
      <w:lvlText w:val=""/>
      <w:lvlJc w:val="left"/>
      <w:pPr>
        <w:ind w:left="2160" w:hanging="360"/>
      </w:pPr>
      <w:rPr>
        <w:rFonts w:ascii="Wingdings" w:hAnsi="Wingdings" w:hint="default"/>
      </w:rPr>
    </w:lvl>
    <w:lvl w:ilvl="3" w:tplc="2D7A001C">
      <w:start w:val="1"/>
      <w:numFmt w:val="bullet"/>
      <w:lvlText w:val=""/>
      <w:lvlJc w:val="left"/>
      <w:pPr>
        <w:ind w:left="2880" w:hanging="360"/>
      </w:pPr>
      <w:rPr>
        <w:rFonts w:ascii="Symbol" w:hAnsi="Symbol" w:hint="default"/>
      </w:rPr>
    </w:lvl>
    <w:lvl w:ilvl="4" w:tplc="A93CE8E6">
      <w:start w:val="1"/>
      <w:numFmt w:val="bullet"/>
      <w:lvlText w:val="o"/>
      <w:lvlJc w:val="left"/>
      <w:pPr>
        <w:ind w:left="3600" w:hanging="360"/>
      </w:pPr>
      <w:rPr>
        <w:rFonts w:ascii="Courier New" w:hAnsi="Courier New" w:hint="default"/>
      </w:rPr>
    </w:lvl>
    <w:lvl w:ilvl="5" w:tplc="4ECEBED4">
      <w:start w:val="1"/>
      <w:numFmt w:val="bullet"/>
      <w:lvlText w:val=""/>
      <w:lvlJc w:val="left"/>
      <w:pPr>
        <w:ind w:left="4320" w:hanging="360"/>
      </w:pPr>
      <w:rPr>
        <w:rFonts w:ascii="Wingdings" w:hAnsi="Wingdings" w:hint="default"/>
      </w:rPr>
    </w:lvl>
    <w:lvl w:ilvl="6" w:tplc="6C020948">
      <w:start w:val="1"/>
      <w:numFmt w:val="bullet"/>
      <w:lvlText w:val=""/>
      <w:lvlJc w:val="left"/>
      <w:pPr>
        <w:ind w:left="5040" w:hanging="360"/>
      </w:pPr>
      <w:rPr>
        <w:rFonts w:ascii="Symbol" w:hAnsi="Symbol" w:hint="default"/>
      </w:rPr>
    </w:lvl>
    <w:lvl w:ilvl="7" w:tplc="9196C9CA">
      <w:start w:val="1"/>
      <w:numFmt w:val="bullet"/>
      <w:lvlText w:val="o"/>
      <w:lvlJc w:val="left"/>
      <w:pPr>
        <w:ind w:left="5760" w:hanging="360"/>
      </w:pPr>
      <w:rPr>
        <w:rFonts w:ascii="Courier New" w:hAnsi="Courier New" w:hint="default"/>
      </w:rPr>
    </w:lvl>
    <w:lvl w:ilvl="8" w:tplc="D34EFBF2">
      <w:start w:val="1"/>
      <w:numFmt w:val="bullet"/>
      <w:lvlText w:val=""/>
      <w:lvlJc w:val="left"/>
      <w:pPr>
        <w:ind w:left="6480" w:hanging="360"/>
      </w:pPr>
      <w:rPr>
        <w:rFonts w:ascii="Wingdings" w:hAnsi="Wingdings" w:hint="default"/>
      </w:rPr>
    </w:lvl>
  </w:abstractNum>
  <w:abstractNum w:abstractNumId="16">
    <w:nsid w:val="6E377AB1"/>
    <w:multiLevelType w:val="hybridMultilevel"/>
    <w:tmpl w:val="021C3944"/>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017011E"/>
    <w:multiLevelType w:val="hybridMultilevel"/>
    <w:tmpl w:val="DADCAB92"/>
    <w:lvl w:ilvl="0" w:tplc="9350F8AC">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763A640C"/>
    <w:multiLevelType w:val="hybridMultilevel"/>
    <w:tmpl w:val="58566C9E"/>
    <w:lvl w:ilvl="0" w:tplc="80E4485E">
      <w:start w:val="1001"/>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3"/>
  </w:num>
  <w:num w:numId="4">
    <w:abstractNumId w:val="18"/>
  </w:num>
  <w:num w:numId="5">
    <w:abstractNumId w:val="6"/>
  </w:num>
  <w:num w:numId="6">
    <w:abstractNumId w:val="10"/>
  </w:num>
  <w:num w:numId="7">
    <w:abstractNumId w:val="1"/>
  </w:num>
  <w:num w:numId="8">
    <w:abstractNumId w:val="5"/>
  </w:num>
  <w:num w:numId="9">
    <w:abstractNumId w:val="12"/>
  </w:num>
  <w:num w:numId="10">
    <w:abstractNumId w:val="0"/>
  </w:num>
  <w:num w:numId="11">
    <w:abstractNumId w:val="4"/>
  </w:num>
  <w:num w:numId="12">
    <w:abstractNumId w:val="8"/>
  </w:num>
  <w:num w:numId="13">
    <w:abstractNumId w:val="13"/>
  </w:num>
  <w:num w:numId="14">
    <w:abstractNumId w:val="14"/>
  </w:num>
  <w:num w:numId="15">
    <w:abstractNumId w:val="15"/>
  </w:num>
  <w:num w:numId="16">
    <w:abstractNumId w:val="2"/>
  </w:num>
  <w:num w:numId="17">
    <w:abstractNumId w:val="9"/>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1285F"/>
    <w:rsid w:val="000341F1"/>
    <w:rsid w:val="00037563"/>
    <w:rsid w:val="000452D0"/>
    <w:rsid w:val="000827E8"/>
    <w:rsid w:val="000859A0"/>
    <w:rsid w:val="00091AB7"/>
    <w:rsid w:val="00095404"/>
    <w:rsid w:val="000E2966"/>
    <w:rsid w:val="00101BEE"/>
    <w:rsid w:val="001113E8"/>
    <w:rsid w:val="001313DD"/>
    <w:rsid w:val="00132081"/>
    <w:rsid w:val="001862D6"/>
    <w:rsid w:val="00193F92"/>
    <w:rsid w:val="001A5B27"/>
    <w:rsid w:val="001A6809"/>
    <w:rsid w:val="00200598"/>
    <w:rsid w:val="002119FB"/>
    <w:rsid w:val="002246DB"/>
    <w:rsid w:val="002A43E6"/>
    <w:rsid w:val="002B39B1"/>
    <w:rsid w:val="003523B7"/>
    <w:rsid w:val="003644C0"/>
    <w:rsid w:val="00391EF5"/>
    <w:rsid w:val="003A53E0"/>
    <w:rsid w:val="003D3650"/>
    <w:rsid w:val="003F0A6C"/>
    <w:rsid w:val="003F179F"/>
    <w:rsid w:val="00436988"/>
    <w:rsid w:val="00436C33"/>
    <w:rsid w:val="00443BB6"/>
    <w:rsid w:val="0044624D"/>
    <w:rsid w:val="00450E85"/>
    <w:rsid w:val="004C132F"/>
    <w:rsid w:val="004D215E"/>
    <w:rsid w:val="004E1EFB"/>
    <w:rsid w:val="005260E4"/>
    <w:rsid w:val="0053589C"/>
    <w:rsid w:val="0056031B"/>
    <w:rsid w:val="00560CEB"/>
    <w:rsid w:val="005872FF"/>
    <w:rsid w:val="005C01DE"/>
    <w:rsid w:val="005C209E"/>
    <w:rsid w:val="005F184A"/>
    <w:rsid w:val="00631F14"/>
    <w:rsid w:val="00634F17"/>
    <w:rsid w:val="0064080E"/>
    <w:rsid w:val="00650F49"/>
    <w:rsid w:val="006A0EF3"/>
    <w:rsid w:val="00763AA5"/>
    <w:rsid w:val="007640E5"/>
    <w:rsid w:val="00765151"/>
    <w:rsid w:val="007926F6"/>
    <w:rsid w:val="007A1DE3"/>
    <w:rsid w:val="007C1722"/>
    <w:rsid w:val="007C7B0F"/>
    <w:rsid w:val="007F1834"/>
    <w:rsid w:val="00817243"/>
    <w:rsid w:val="008367DD"/>
    <w:rsid w:val="00843056"/>
    <w:rsid w:val="00853B06"/>
    <w:rsid w:val="008A5A9A"/>
    <w:rsid w:val="008A7A8B"/>
    <w:rsid w:val="008C7B76"/>
    <w:rsid w:val="0092427B"/>
    <w:rsid w:val="00937931"/>
    <w:rsid w:val="00943A35"/>
    <w:rsid w:val="00945F1B"/>
    <w:rsid w:val="00952516"/>
    <w:rsid w:val="00952801"/>
    <w:rsid w:val="00971F17"/>
    <w:rsid w:val="009967CF"/>
    <w:rsid w:val="009B7182"/>
    <w:rsid w:val="009D5732"/>
    <w:rsid w:val="009D6F99"/>
    <w:rsid w:val="009E7112"/>
    <w:rsid w:val="009F578F"/>
    <w:rsid w:val="009F789A"/>
    <w:rsid w:val="00A0390D"/>
    <w:rsid w:val="00A52685"/>
    <w:rsid w:val="00A82729"/>
    <w:rsid w:val="00AB2A70"/>
    <w:rsid w:val="00AC6247"/>
    <w:rsid w:val="00AD11D2"/>
    <w:rsid w:val="00AE55AB"/>
    <w:rsid w:val="00AF3AC7"/>
    <w:rsid w:val="00B00929"/>
    <w:rsid w:val="00B02EB1"/>
    <w:rsid w:val="00B03D26"/>
    <w:rsid w:val="00B208B9"/>
    <w:rsid w:val="00B352B7"/>
    <w:rsid w:val="00B46AF4"/>
    <w:rsid w:val="00B47AD3"/>
    <w:rsid w:val="00B90669"/>
    <w:rsid w:val="00BA7540"/>
    <w:rsid w:val="00BF0B9C"/>
    <w:rsid w:val="00BF3122"/>
    <w:rsid w:val="00C21A3C"/>
    <w:rsid w:val="00C54213"/>
    <w:rsid w:val="00C5642A"/>
    <w:rsid w:val="00C86911"/>
    <w:rsid w:val="00C92C18"/>
    <w:rsid w:val="00C95361"/>
    <w:rsid w:val="00CB4EFC"/>
    <w:rsid w:val="00CE7201"/>
    <w:rsid w:val="00D03DBA"/>
    <w:rsid w:val="00D25AE4"/>
    <w:rsid w:val="00D53A33"/>
    <w:rsid w:val="00D54EB9"/>
    <w:rsid w:val="00D67A46"/>
    <w:rsid w:val="00D916EA"/>
    <w:rsid w:val="00DA240B"/>
    <w:rsid w:val="00DB1372"/>
    <w:rsid w:val="00DB6E12"/>
    <w:rsid w:val="00DD3E6C"/>
    <w:rsid w:val="00DE7D24"/>
    <w:rsid w:val="00E1144C"/>
    <w:rsid w:val="00E1285F"/>
    <w:rsid w:val="00E2576A"/>
    <w:rsid w:val="00E516C2"/>
    <w:rsid w:val="00E96742"/>
    <w:rsid w:val="00EA37EF"/>
    <w:rsid w:val="00EA4898"/>
    <w:rsid w:val="00EC5FB5"/>
    <w:rsid w:val="00EE07F6"/>
    <w:rsid w:val="00EE0DCF"/>
    <w:rsid w:val="00F10A13"/>
    <w:rsid w:val="00F613A8"/>
    <w:rsid w:val="00F649A1"/>
    <w:rsid w:val="00F72B1A"/>
    <w:rsid w:val="00F76D0B"/>
    <w:rsid w:val="00F77841"/>
    <w:rsid w:val="00F878F5"/>
    <w:rsid w:val="00FE4E3D"/>
    <w:rsid w:val="00FF43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12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E1285F"/>
    <w:pPr>
      <w:tabs>
        <w:tab w:val="center" w:pos="4536"/>
        <w:tab w:val="right" w:pos="9072"/>
      </w:tabs>
      <w:spacing w:after="0" w:line="240" w:lineRule="auto"/>
    </w:pPr>
  </w:style>
  <w:style w:type="character" w:customStyle="1" w:styleId="En-tteCar">
    <w:name w:val="En-tête Car"/>
    <w:basedOn w:val="Policepardfaut"/>
    <w:link w:val="En-tte"/>
    <w:uiPriority w:val="99"/>
    <w:rsid w:val="00E1285F"/>
  </w:style>
  <w:style w:type="paragraph" w:styleId="Pieddepage">
    <w:name w:val="footer"/>
    <w:basedOn w:val="Normal"/>
    <w:link w:val="PieddepageCar"/>
    <w:uiPriority w:val="99"/>
    <w:unhideWhenUsed/>
    <w:rsid w:val="00E128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285F"/>
  </w:style>
  <w:style w:type="paragraph" w:styleId="Paragraphedeliste">
    <w:name w:val="List Paragraph"/>
    <w:basedOn w:val="Normal"/>
    <w:link w:val="ParagraphedelisteCar"/>
    <w:uiPriority w:val="34"/>
    <w:qFormat/>
    <w:rsid w:val="00132081"/>
    <w:pPr>
      <w:ind w:left="720"/>
      <w:contextualSpacing/>
    </w:pPr>
  </w:style>
  <w:style w:type="paragraph" w:customStyle="1" w:styleId="Standard">
    <w:name w:val="Standard"/>
    <w:rsid w:val="0013208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ParagraphedelisteCar">
    <w:name w:val="Paragraphe de liste Car"/>
    <w:link w:val="Paragraphedeliste"/>
    <w:uiPriority w:val="34"/>
    <w:qFormat/>
    <w:locked/>
    <w:rsid w:val="00132081"/>
  </w:style>
  <w:style w:type="character" w:customStyle="1" w:styleId="e24kjd">
    <w:name w:val="e24kjd"/>
    <w:basedOn w:val="Policepardfaut"/>
    <w:rsid w:val="00132081"/>
  </w:style>
  <w:style w:type="paragraph" w:customStyle="1" w:styleId="Titretableau">
    <w:name w:val="Titre tableau"/>
    <w:basedOn w:val="Normal"/>
    <w:rsid w:val="00C92C18"/>
    <w:pPr>
      <w:suppressAutoHyphens/>
      <w:spacing w:after="120" w:line="240" w:lineRule="auto"/>
      <w:jc w:val="center"/>
    </w:pPr>
    <w:rPr>
      <w:rFonts w:ascii="Arial" w:eastAsia="Times New Roman" w:hAnsi="Arial" w:cs="Arial"/>
      <w:b/>
      <w:sz w:val="20"/>
      <w:szCs w:val="20"/>
      <w:lang w:eastAsia="zh-CN"/>
    </w:rPr>
  </w:style>
  <w:style w:type="table" w:customStyle="1" w:styleId="Grilledutableau1">
    <w:name w:val="Grille du tableau1"/>
    <w:basedOn w:val="TableauNormal"/>
    <w:next w:val="Grilledutableau"/>
    <w:uiPriority w:val="39"/>
    <w:rsid w:val="00085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39B1"/>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9D6F99"/>
    <w:rPr>
      <w:color w:val="0563C1" w:themeColor="hyperlink"/>
      <w:u w:val="single"/>
    </w:rPr>
  </w:style>
  <w:style w:type="paragraph" w:styleId="Textedebulles">
    <w:name w:val="Balloon Text"/>
    <w:basedOn w:val="Normal"/>
    <w:link w:val="TextedebullesCar"/>
    <w:uiPriority w:val="99"/>
    <w:semiHidden/>
    <w:unhideWhenUsed/>
    <w:rsid w:val="007C17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1722"/>
    <w:rPr>
      <w:rFonts w:ascii="Segoe UI" w:hAnsi="Segoe UI" w:cs="Segoe UI"/>
      <w:sz w:val="18"/>
      <w:szCs w:val="18"/>
    </w:rPr>
  </w:style>
  <w:style w:type="paragraph" w:styleId="NormalWeb">
    <w:name w:val="Normal (Web)"/>
    <w:basedOn w:val="Normal"/>
    <w:uiPriority w:val="99"/>
    <w:unhideWhenUsed/>
    <w:rsid w:val="00634F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D215E"/>
    <w:rPr>
      <w:b/>
      <w:bCs/>
    </w:rPr>
  </w:style>
</w:styles>
</file>

<file path=word/webSettings.xml><?xml version="1.0" encoding="utf-8"?>
<w:webSettings xmlns:r="http://schemas.openxmlformats.org/officeDocument/2006/relationships" xmlns:w="http://schemas.openxmlformats.org/wordprocessingml/2006/main">
  <w:divs>
    <w:div w:id="103426378">
      <w:bodyDiv w:val="1"/>
      <w:marLeft w:val="0"/>
      <w:marRight w:val="0"/>
      <w:marTop w:val="0"/>
      <w:marBottom w:val="0"/>
      <w:divBdr>
        <w:top w:val="none" w:sz="0" w:space="0" w:color="auto"/>
        <w:left w:val="none" w:sz="0" w:space="0" w:color="auto"/>
        <w:bottom w:val="none" w:sz="0" w:space="0" w:color="auto"/>
        <w:right w:val="none" w:sz="0" w:space="0" w:color="auto"/>
      </w:divBdr>
    </w:div>
    <w:div w:id="208419624">
      <w:bodyDiv w:val="1"/>
      <w:marLeft w:val="0"/>
      <w:marRight w:val="0"/>
      <w:marTop w:val="0"/>
      <w:marBottom w:val="0"/>
      <w:divBdr>
        <w:top w:val="none" w:sz="0" w:space="0" w:color="auto"/>
        <w:left w:val="none" w:sz="0" w:space="0" w:color="auto"/>
        <w:bottom w:val="none" w:sz="0" w:space="0" w:color="auto"/>
        <w:right w:val="none" w:sz="0" w:space="0" w:color="auto"/>
      </w:divBdr>
    </w:div>
    <w:div w:id="1190340962">
      <w:bodyDiv w:val="1"/>
      <w:marLeft w:val="0"/>
      <w:marRight w:val="0"/>
      <w:marTop w:val="0"/>
      <w:marBottom w:val="0"/>
      <w:divBdr>
        <w:top w:val="none" w:sz="0" w:space="0" w:color="auto"/>
        <w:left w:val="none" w:sz="0" w:space="0" w:color="auto"/>
        <w:bottom w:val="none" w:sz="0" w:space="0" w:color="auto"/>
        <w:right w:val="none" w:sz="0" w:space="0" w:color="auto"/>
      </w:divBdr>
    </w:div>
    <w:div w:id="1311520597">
      <w:bodyDiv w:val="1"/>
      <w:marLeft w:val="0"/>
      <w:marRight w:val="0"/>
      <w:marTop w:val="0"/>
      <w:marBottom w:val="0"/>
      <w:divBdr>
        <w:top w:val="none" w:sz="0" w:space="0" w:color="auto"/>
        <w:left w:val="none" w:sz="0" w:space="0" w:color="auto"/>
        <w:bottom w:val="none" w:sz="0" w:space="0" w:color="auto"/>
        <w:right w:val="none" w:sz="0" w:space="0" w:color="auto"/>
      </w:divBdr>
    </w:div>
    <w:div w:id="197637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374C-F5A7-4631-A7AF-ECE03CDD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849</Words>
  <Characters>4673</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Academie de Clermont-Fd</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 Aix Marseille</dc:creator>
  <cp:lastModifiedBy>Steph</cp:lastModifiedBy>
  <cp:revision>3</cp:revision>
  <dcterms:created xsi:type="dcterms:W3CDTF">2020-05-03T09:13:00Z</dcterms:created>
  <dcterms:modified xsi:type="dcterms:W3CDTF">2020-05-03T10:15:00Z</dcterms:modified>
</cp:coreProperties>
</file>