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F00F" w14:textId="77777777" w:rsidR="002E2AF7" w:rsidRPr="002E2AF7" w:rsidRDefault="002E2AF7" w:rsidP="002E2AF7">
      <w:pPr>
        <w:jc w:val="center"/>
        <w:rPr>
          <w:rFonts w:ascii="Apple Chancery" w:hAnsi="Apple Chancery" w:cs="Apple Chancery"/>
          <w:sz w:val="28"/>
        </w:rPr>
      </w:pPr>
      <w:r w:rsidRPr="002E2AF7">
        <w:rPr>
          <w:rFonts w:ascii="Apple Chancery" w:hAnsi="Apple Chancery" w:cs="Apple Chancery"/>
          <w:sz w:val="28"/>
        </w:rPr>
        <w:t>CHARLEMAGNE ET L’EMPIRE CAROLINGIEN</w:t>
      </w:r>
    </w:p>
    <w:tbl>
      <w:tblPr>
        <w:tblStyle w:val="Grilledutableau"/>
        <w:tblW w:w="15483" w:type="dxa"/>
        <w:tblLook w:val="04A0" w:firstRow="1" w:lastRow="0" w:firstColumn="1" w:lastColumn="0" w:noHBand="0" w:noVBand="1"/>
      </w:tblPr>
      <w:tblGrid>
        <w:gridCol w:w="8129"/>
        <w:gridCol w:w="7354"/>
      </w:tblGrid>
      <w:tr w:rsidR="002E2AF7" w14:paraId="456E99BD" w14:textId="77777777" w:rsidTr="00D51241">
        <w:trPr>
          <w:trHeight w:val="9739"/>
        </w:trPr>
        <w:tc>
          <w:tcPr>
            <w:tcW w:w="8129" w:type="dxa"/>
          </w:tcPr>
          <w:p w14:paraId="1AD66A42" w14:textId="77777777" w:rsidR="002E2AF7" w:rsidRDefault="002E2AF7">
            <w:r w:rsidRPr="002E2AF7">
              <w:drawing>
                <wp:inline distT="0" distB="0" distL="0" distR="0" wp14:anchorId="5BB3166D" wp14:editId="00703229">
                  <wp:extent cx="5016206" cy="59969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503" cy="602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</w:tcPr>
          <w:p w14:paraId="2EB734BA" w14:textId="77777777" w:rsidR="002E2AF7" w:rsidRDefault="007C5389">
            <w:r w:rsidRPr="007C5389">
              <w:drawing>
                <wp:inline distT="0" distB="0" distL="0" distR="0" wp14:anchorId="6B410B36" wp14:editId="3957F8ED">
                  <wp:extent cx="4372813" cy="6111240"/>
                  <wp:effectExtent l="0" t="0" r="0" b="1016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814" cy="611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CBD27" w14:textId="77777777" w:rsidR="00DB6F50" w:rsidRDefault="00DB6F50">
      <w:bookmarkStart w:id="0" w:name="_GoBack"/>
      <w:bookmarkEnd w:id="0"/>
    </w:p>
    <w:sectPr w:rsidR="00DB6F50" w:rsidSect="002E2A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F7"/>
    <w:rsid w:val="002E2AF7"/>
    <w:rsid w:val="003B0B40"/>
    <w:rsid w:val="007C5389"/>
    <w:rsid w:val="00D51241"/>
    <w:rsid w:val="00D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12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2017-01-05T17:00:00Z</dcterms:created>
  <dcterms:modified xsi:type="dcterms:W3CDTF">2017-01-05T17:26:00Z</dcterms:modified>
</cp:coreProperties>
</file>