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05" w:rsidRDefault="00B75205" w:rsidP="00042C36">
      <w:pPr>
        <w:jc w:val="center"/>
      </w:pPr>
      <w:r>
        <w:t xml:space="preserve">Fiche de préparation –  </w:t>
      </w:r>
    </w:p>
    <w:p w:rsidR="00B75205" w:rsidRDefault="00B75205" w:rsidP="00042C36">
      <w:pPr>
        <w:jc w:val="center"/>
      </w:pPr>
      <w:r>
        <w:t>/    /2010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5940"/>
        <w:gridCol w:w="1260"/>
        <w:gridCol w:w="3420"/>
        <w:gridCol w:w="540"/>
        <w:gridCol w:w="2700"/>
      </w:tblGrid>
      <w:tr w:rsidR="00B75205">
        <w:tc>
          <w:tcPr>
            <w:tcW w:w="1620" w:type="dxa"/>
          </w:tcPr>
          <w:p w:rsidR="00B75205" w:rsidRPr="003D00BA" w:rsidRDefault="00B75205" w:rsidP="003D00BA">
            <w:pPr>
              <w:jc w:val="center"/>
              <w:rPr>
                <w:b/>
                <w:bCs/>
                <w:color w:val="0000FF"/>
              </w:rPr>
            </w:pPr>
            <w:r w:rsidRPr="003D00BA">
              <w:rPr>
                <w:b/>
                <w:bCs/>
                <w:color w:val="0000FF"/>
              </w:rPr>
              <w:t>Niveau</w:t>
            </w:r>
          </w:p>
        </w:tc>
        <w:tc>
          <w:tcPr>
            <w:tcW w:w="10620" w:type="dxa"/>
            <w:gridSpan w:val="3"/>
          </w:tcPr>
          <w:p w:rsidR="00B75205" w:rsidRPr="003D00BA" w:rsidRDefault="00B75205" w:rsidP="00B70FFF">
            <w:pPr>
              <w:rPr>
                <w:color w:val="800080"/>
              </w:rPr>
            </w:pPr>
            <w:r>
              <w:t>CE2</w:t>
            </w:r>
          </w:p>
        </w:tc>
        <w:tc>
          <w:tcPr>
            <w:tcW w:w="3240" w:type="dxa"/>
            <w:gridSpan w:val="2"/>
            <w:vMerge w:val="restart"/>
          </w:tcPr>
          <w:p w:rsidR="00B75205" w:rsidRDefault="00B75205" w:rsidP="003D00BA">
            <w:pPr>
              <w:jc w:val="center"/>
            </w:pPr>
            <w:r w:rsidRPr="003D00BA">
              <w:rPr>
                <w:b/>
                <w:bCs/>
                <w:color w:val="0000FF"/>
              </w:rPr>
              <w:t>Matériel :</w:t>
            </w:r>
            <w:r>
              <w:t xml:space="preserve"> </w:t>
            </w:r>
          </w:p>
          <w:p w:rsidR="00B75205" w:rsidRDefault="00B75205" w:rsidP="00F364DA">
            <w:pPr>
              <w:jc w:val="center"/>
            </w:pPr>
            <w:r>
              <w:t>Moi : p7-8-9 RETZ + 12</w:t>
            </w:r>
          </w:p>
          <w:p w:rsidR="00B75205" w:rsidRDefault="00B75205" w:rsidP="00F364DA">
            <w:pPr>
              <w:jc w:val="center"/>
            </w:pPr>
            <w:r>
              <w:t>Doc 1 &amp;2 pour chacun</w:t>
            </w:r>
          </w:p>
          <w:p w:rsidR="00B75205" w:rsidRDefault="00B75205" w:rsidP="00F364DA">
            <w:pPr>
              <w:jc w:val="center"/>
            </w:pPr>
            <w:r>
              <w:t>Trace écrite.</w:t>
            </w:r>
          </w:p>
          <w:p w:rsidR="00B75205" w:rsidRDefault="00B75205" w:rsidP="00F364DA">
            <w:pPr>
              <w:jc w:val="center"/>
            </w:pPr>
            <w:r>
              <w:t>Reperes chronologiques.</w:t>
            </w:r>
          </w:p>
        </w:tc>
      </w:tr>
      <w:tr w:rsidR="00B75205">
        <w:tc>
          <w:tcPr>
            <w:tcW w:w="1620" w:type="dxa"/>
          </w:tcPr>
          <w:p w:rsidR="00B75205" w:rsidRPr="003D00BA" w:rsidRDefault="00B75205" w:rsidP="003D00BA">
            <w:pPr>
              <w:jc w:val="center"/>
              <w:rPr>
                <w:b/>
                <w:bCs/>
                <w:color w:val="0000FF"/>
              </w:rPr>
            </w:pPr>
            <w:r w:rsidRPr="003D00BA">
              <w:rPr>
                <w:b/>
                <w:bCs/>
                <w:color w:val="0000FF"/>
              </w:rPr>
              <w:t>Domaine d’activité</w:t>
            </w:r>
          </w:p>
          <w:p w:rsidR="00B75205" w:rsidRPr="003D00BA" w:rsidRDefault="00B75205" w:rsidP="003D00BA">
            <w:pPr>
              <w:jc w:val="center"/>
              <w:rPr>
                <w:b/>
                <w:bCs/>
                <w:color w:val="0000FF"/>
              </w:rPr>
            </w:pPr>
          </w:p>
          <w:p w:rsidR="00B75205" w:rsidRPr="003D00BA" w:rsidRDefault="00B75205" w:rsidP="003D00BA">
            <w:pPr>
              <w:jc w:val="center"/>
              <w:rPr>
                <w:b/>
                <w:bCs/>
                <w:color w:val="0000FF"/>
              </w:rPr>
            </w:pPr>
            <w:r w:rsidRPr="003D00BA">
              <w:rPr>
                <w:b/>
                <w:bCs/>
                <w:color w:val="0000FF"/>
              </w:rPr>
              <w:t>Objectif</w:t>
            </w:r>
          </w:p>
        </w:tc>
        <w:tc>
          <w:tcPr>
            <w:tcW w:w="10620" w:type="dxa"/>
            <w:gridSpan w:val="3"/>
          </w:tcPr>
          <w:p w:rsidR="00B75205" w:rsidRDefault="00B75205" w:rsidP="008F44E8">
            <w:r>
              <w:rPr>
                <w:color w:val="800080"/>
              </w:rPr>
              <w:t>Histoire</w:t>
            </w:r>
          </w:p>
          <w:p w:rsidR="00B75205" w:rsidRDefault="00B75205" w:rsidP="00952736"/>
          <w:p w:rsidR="00B75205" w:rsidRDefault="00B75205" w:rsidP="00952736"/>
          <w:p w:rsidR="00B75205" w:rsidRDefault="00B75205" w:rsidP="006D47C0">
            <w:r>
              <w:t>Découvrir les 3 hommes ayant vécu en « France » à l’époque de la préhistoire</w:t>
            </w:r>
          </w:p>
        </w:tc>
        <w:tc>
          <w:tcPr>
            <w:tcW w:w="3240" w:type="dxa"/>
            <w:gridSpan w:val="2"/>
            <w:vMerge/>
          </w:tcPr>
          <w:p w:rsidR="00B75205" w:rsidRDefault="00B75205" w:rsidP="003D00BA">
            <w:pPr>
              <w:jc w:val="center"/>
            </w:pPr>
          </w:p>
        </w:tc>
      </w:tr>
      <w:tr w:rsidR="00B75205">
        <w:tc>
          <w:tcPr>
            <w:tcW w:w="1620" w:type="dxa"/>
          </w:tcPr>
          <w:p w:rsidR="00B75205" w:rsidRPr="003D00BA" w:rsidRDefault="00B75205" w:rsidP="003D00B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methodo</w:t>
            </w:r>
          </w:p>
        </w:tc>
        <w:tc>
          <w:tcPr>
            <w:tcW w:w="11160" w:type="dxa"/>
            <w:gridSpan w:val="4"/>
          </w:tcPr>
          <w:p w:rsidR="00B75205" w:rsidRDefault="00B75205" w:rsidP="006D47C0">
            <w:r>
              <w:t>Comparer des documents</w:t>
            </w:r>
          </w:p>
        </w:tc>
        <w:tc>
          <w:tcPr>
            <w:tcW w:w="2700" w:type="dxa"/>
          </w:tcPr>
          <w:p w:rsidR="00B75205" w:rsidRDefault="00B75205" w:rsidP="003D00BA">
            <w:pPr>
              <w:jc w:val="center"/>
            </w:pPr>
            <w:r w:rsidRPr="003D00BA">
              <w:rPr>
                <w:b/>
                <w:bCs/>
                <w:color w:val="0000FF"/>
              </w:rPr>
              <w:t>Séance</w:t>
            </w:r>
            <w:r>
              <w:t xml:space="preserve">  1/1</w:t>
            </w:r>
          </w:p>
          <w:p w:rsidR="00B75205" w:rsidRDefault="00B75205" w:rsidP="005C6515">
            <w:pPr>
              <w:jc w:val="center"/>
            </w:pPr>
            <w:r w:rsidRPr="003D00BA">
              <w:rPr>
                <w:b/>
                <w:bCs/>
                <w:color w:val="0000FF"/>
              </w:rPr>
              <w:t>Durée </w:t>
            </w:r>
            <w:r w:rsidRPr="003D00BA">
              <w:rPr>
                <w:color w:val="0000FF"/>
              </w:rPr>
              <w:t>:</w:t>
            </w:r>
            <w:r>
              <w:t xml:space="preserve"> 60’</w:t>
            </w:r>
          </w:p>
        </w:tc>
      </w:tr>
      <w:tr w:rsidR="00B75205">
        <w:tc>
          <w:tcPr>
            <w:tcW w:w="1620" w:type="dxa"/>
          </w:tcPr>
          <w:p w:rsidR="00B75205" w:rsidRPr="003D00BA" w:rsidRDefault="00B75205" w:rsidP="003D00BA">
            <w:pPr>
              <w:jc w:val="center"/>
              <w:rPr>
                <w:b/>
                <w:bCs/>
                <w:color w:val="339966"/>
              </w:rPr>
            </w:pPr>
            <w:r w:rsidRPr="003D00BA">
              <w:rPr>
                <w:b/>
                <w:bCs/>
                <w:color w:val="339966"/>
              </w:rPr>
              <w:t>Démarche</w:t>
            </w:r>
          </w:p>
        </w:tc>
        <w:tc>
          <w:tcPr>
            <w:tcW w:w="5940" w:type="dxa"/>
          </w:tcPr>
          <w:p w:rsidR="00B75205" w:rsidRPr="003D00BA" w:rsidRDefault="00B75205" w:rsidP="00146CB9">
            <w:pPr>
              <w:rPr>
                <w:b/>
                <w:bCs/>
                <w:color w:val="0000FF"/>
              </w:rPr>
            </w:pPr>
            <w:r w:rsidRPr="003D00BA">
              <w:rPr>
                <w:b/>
                <w:bCs/>
                <w:color w:val="0000FF"/>
              </w:rPr>
              <w:t>Activité de l’enseignant et consignes</w:t>
            </w:r>
          </w:p>
        </w:tc>
        <w:tc>
          <w:tcPr>
            <w:tcW w:w="1260" w:type="dxa"/>
          </w:tcPr>
          <w:p w:rsidR="00B75205" w:rsidRPr="003D00BA" w:rsidRDefault="00B75205" w:rsidP="00146CB9">
            <w:pPr>
              <w:rPr>
                <w:b/>
                <w:bCs/>
                <w:color w:val="800080"/>
              </w:rPr>
            </w:pPr>
            <w:r w:rsidRPr="003D00BA">
              <w:rPr>
                <w:b/>
                <w:bCs/>
                <w:color w:val="800080"/>
              </w:rPr>
              <w:t>Modalités de travail</w:t>
            </w:r>
          </w:p>
        </w:tc>
        <w:tc>
          <w:tcPr>
            <w:tcW w:w="6660" w:type="dxa"/>
            <w:gridSpan w:val="3"/>
          </w:tcPr>
          <w:p w:rsidR="00B75205" w:rsidRPr="003D00BA" w:rsidRDefault="00B75205" w:rsidP="00146CB9">
            <w:pPr>
              <w:rPr>
                <w:b/>
                <w:bCs/>
                <w:color w:val="FF0000"/>
              </w:rPr>
            </w:pPr>
            <w:r w:rsidRPr="003D00BA">
              <w:rPr>
                <w:b/>
                <w:bCs/>
                <w:color w:val="FF0000"/>
              </w:rPr>
              <w:t>Attendu des élèves</w:t>
            </w:r>
          </w:p>
          <w:p w:rsidR="00B75205" w:rsidRPr="003D00BA" w:rsidRDefault="00B75205" w:rsidP="00146CB9">
            <w:pPr>
              <w:rPr>
                <w:b/>
                <w:bCs/>
              </w:rPr>
            </w:pPr>
            <w:r w:rsidRPr="003D00BA">
              <w:rPr>
                <w:b/>
                <w:bCs/>
                <w:color w:val="FF0000"/>
              </w:rPr>
              <w:t>Anticipation des problèmes</w:t>
            </w:r>
          </w:p>
        </w:tc>
      </w:tr>
      <w:tr w:rsidR="00B75205" w:rsidRPr="00B34315">
        <w:tc>
          <w:tcPr>
            <w:tcW w:w="1620" w:type="dxa"/>
          </w:tcPr>
          <w:p w:rsidR="00B75205" w:rsidRPr="004F12BC" w:rsidRDefault="00B75205" w:rsidP="003D00BA">
            <w:pPr>
              <w:jc w:val="center"/>
              <w:rPr>
                <w:lang w:val="en-GB"/>
              </w:rPr>
            </w:pPr>
            <w:r w:rsidRPr="004F12BC">
              <w:rPr>
                <w:lang w:val="en-GB"/>
              </w:rPr>
              <w:t>Phase 1 :</w:t>
            </w:r>
          </w:p>
          <w:p w:rsidR="00B75205" w:rsidRPr="004F12BC" w:rsidRDefault="00B75205" w:rsidP="003D00BA">
            <w:pPr>
              <w:jc w:val="center"/>
              <w:rPr>
                <w:lang w:val="en-GB"/>
              </w:rPr>
            </w:pPr>
            <w:r w:rsidRPr="004F12BC">
              <w:rPr>
                <w:lang w:val="en-GB"/>
              </w:rPr>
              <w:t>5’</w:t>
            </w:r>
          </w:p>
          <w:p w:rsidR="00B75205" w:rsidRPr="004F12BC" w:rsidRDefault="00B75205" w:rsidP="003D00BA">
            <w:pPr>
              <w:jc w:val="center"/>
              <w:rPr>
                <w:lang w:val="en-GB"/>
              </w:rPr>
            </w:pPr>
          </w:p>
          <w:p w:rsidR="00B75205" w:rsidRPr="004F12BC" w:rsidRDefault="00B75205" w:rsidP="003D00BA">
            <w:pPr>
              <w:jc w:val="center"/>
              <w:rPr>
                <w:lang w:val="en-GB"/>
              </w:rPr>
            </w:pPr>
            <w:r w:rsidRPr="004F12BC">
              <w:rPr>
                <w:lang w:val="en-GB"/>
              </w:rPr>
              <w:t>Phase 2 :</w:t>
            </w: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  <w:r w:rsidRPr="004F12BC">
              <w:rPr>
                <w:lang w:val="en-GB"/>
              </w:rPr>
              <w:t>10’</w:t>
            </w: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  <w:r w:rsidRPr="004F12BC">
              <w:rPr>
                <w:lang w:val="en-GB"/>
              </w:rPr>
              <w:t xml:space="preserve">Phase 3 : </w:t>
            </w: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  <w:r w:rsidRPr="004F12BC">
              <w:rPr>
                <w:lang w:val="en-GB"/>
              </w:rPr>
              <w:t>5’</w:t>
            </w: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  <w:r w:rsidRPr="004F12BC">
              <w:rPr>
                <w:lang w:val="en-GB"/>
              </w:rPr>
              <w:t xml:space="preserve">Phase 4 : </w:t>
            </w: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  <w:r w:rsidRPr="004F12BC">
              <w:rPr>
                <w:lang w:val="en-GB"/>
              </w:rPr>
              <w:t>10’</w:t>
            </w: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  <w:r w:rsidRPr="004F12BC">
              <w:rPr>
                <w:lang w:val="en-GB"/>
              </w:rPr>
              <w:t xml:space="preserve">Phase 5 : </w:t>
            </w: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  <w:r w:rsidRPr="004F12BC">
              <w:rPr>
                <w:lang w:val="en-GB"/>
              </w:rPr>
              <w:t>15’</w:t>
            </w: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</w:p>
          <w:p w:rsidR="00B75205" w:rsidRPr="004F12BC" w:rsidRDefault="00B75205" w:rsidP="006D47C0">
            <w:pPr>
              <w:jc w:val="center"/>
              <w:rPr>
                <w:lang w:val="en-GB"/>
              </w:rPr>
            </w:pPr>
            <w:r w:rsidRPr="004F12BC">
              <w:rPr>
                <w:lang w:val="en-GB"/>
              </w:rPr>
              <w:t xml:space="preserve">Phase 6 : </w:t>
            </w:r>
          </w:p>
        </w:tc>
        <w:tc>
          <w:tcPr>
            <w:tcW w:w="5940" w:type="dxa"/>
          </w:tcPr>
          <w:p w:rsidR="00B75205" w:rsidRDefault="00B75205" w:rsidP="00F364DA">
            <w:r>
              <w:t xml:space="preserve">Distribution du doc 1 à chq E. </w:t>
            </w:r>
          </w:p>
          <w:p w:rsidR="00B75205" w:rsidRDefault="00B75205" w:rsidP="00F364DA">
            <w:r>
              <w:t>Questionnaire écrit au tableau.</w:t>
            </w:r>
          </w:p>
          <w:p w:rsidR="00B75205" w:rsidRDefault="00B75205" w:rsidP="00F364DA"/>
          <w:p w:rsidR="00B75205" w:rsidRDefault="00B75205" w:rsidP="00F364DA">
            <w:r>
              <w:t xml:space="preserve">Faire lire le texte du doc 1. </w:t>
            </w:r>
          </w:p>
          <w:p w:rsidR="00B75205" w:rsidRDefault="00B75205" w:rsidP="00F364DA">
            <w:r>
              <w:t>Que nous apprend-il ?</w:t>
            </w:r>
          </w:p>
          <w:p w:rsidR="00B75205" w:rsidRDefault="00B75205" w:rsidP="00F364DA">
            <w:r>
              <w:t>Donner la définition de Préhistoire</w:t>
            </w:r>
          </w:p>
          <w:p w:rsidR="00B75205" w:rsidRDefault="00B75205" w:rsidP="00F364DA"/>
          <w:p w:rsidR="00B75205" w:rsidRDefault="00B75205" w:rsidP="00F364DA">
            <w:r>
              <w:t>Les docs proposés st-ils des photos ou dessins ? de quoi l’illustrateur s’est-il inspiré pour les réaliser ? peut-on lui faire confiance ?</w:t>
            </w:r>
          </w:p>
          <w:p w:rsidR="00B75205" w:rsidRDefault="00B75205" w:rsidP="00F364DA">
            <w:r>
              <w:t>Quels morceaux manquent sur le crâne de Tautavel ?</w:t>
            </w:r>
          </w:p>
          <w:p w:rsidR="00B75205" w:rsidRDefault="00B75205" w:rsidP="00F364DA">
            <w:r>
              <w:t>Qu’est ce qu’un paléontologue ?</w:t>
            </w:r>
          </w:p>
          <w:p w:rsidR="00B75205" w:rsidRDefault="00B75205" w:rsidP="00F364DA">
            <w:r>
              <w:t>Puis réponses au questionnaire du doc 1</w:t>
            </w:r>
          </w:p>
          <w:p w:rsidR="00B75205" w:rsidRDefault="00B75205" w:rsidP="00F364DA"/>
          <w:p w:rsidR="00B75205" w:rsidRDefault="00B75205" w:rsidP="006D47C0">
            <w:r>
              <w:t xml:space="preserve">Distribution du doc 2 à chq E. </w:t>
            </w:r>
          </w:p>
          <w:p w:rsidR="00B75205" w:rsidRDefault="00B75205" w:rsidP="006D47C0">
            <w:r>
              <w:t>Questionnaire écrit au tableau.</w:t>
            </w:r>
          </w:p>
          <w:p w:rsidR="00B75205" w:rsidRDefault="00B75205" w:rsidP="006D47C0">
            <w:r>
              <w:t>Donner def de « espèce »</w:t>
            </w:r>
          </w:p>
          <w:p w:rsidR="00B75205" w:rsidRDefault="00B75205" w:rsidP="00F364DA"/>
          <w:p w:rsidR="00B75205" w:rsidRDefault="00B75205" w:rsidP="00F364DA"/>
          <w:p w:rsidR="00B75205" w:rsidRDefault="00B75205" w:rsidP="00F364DA">
            <w:r>
              <w:t xml:space="preserve">Comment s’appelle l’homme présenté sur le dessin 1 ? </w:t>
            </w:r>
          </w:p>
          <w:p w:rsidR="00B75205" w:rsidRDefault="00B75205" w:rsidP="00F364DA">
            <w:r>
              <w:t>Dessin2 : qd cet homme a-t-il vécu ? quel est son nom scientifique ?</w:t>
            </w:r>
          </w:p>
          <w:p w:rsidR="00B75205" w:rsidRDefault="00B75205" w:rsidP="00F364DA">
            <w:r>
              <w:t>dessin 3 : nom scientifique ?</w:t>
            </w:r>
          </w:p>
          <w:p w:rsidR="00B75205" w:rsidRDefault="00B75205" w:rsidP="00F364DA">
            <w:r>
              <w:t>puis réponses questionnaire doc 2</w:t>
            </w:r>
          </w:p>
          <w:p w:rsidR="00B75205" w:rsidRDefault="00B75205" w:rsidP="00F364DA"/>
          <w:p w:rsidR="00B75205" w:rsidRDefault="00B75205" w:rsidP="00F364DA">
            <w:r>
              <w:t>distribution trace écrite.</w:t>
            </w:r>
          </w:p>
          <w:p w:rsidR="00B75205" w:rsidRDefault="00B75205" w:rsidP="00F364DA"/>
          <w:p w:rsidR="00B75205" w:rsidRDefault="00B75205" w:rsidP="00F364DA"/>
          <w:p w:rsidR="00B75205" w:rsidRDefault="00B75205" w:rsidP="00F364DA"/>
          <w:p w:rsidR="00B75205" w:rsidRPr="00EB166C" w:rsidRDefault="00B75205" w:rsidP="00F364DA">
            <w:r>
              <w:t>Distribuer la fiche « repères chronologiques » et  faire compléter les zones marquées d’une petite croix.</w:t>
            </w:r>
          </w:p>
        </w:tc>
        <w:tc>
          <w:tcPr>
            <w:tcW w:w="1260" w:type="dxa"/>
          </w:tcPr>
          <w:p w:rsidR="00B75205" w:rsidRDefault="00B75205" w:rsidP="00146CB9">
            <w:r>
              <w:t>Indiv / écrit</w:t>
            </w:r>
          </w:p>
          <w:p w:rsidR="00B75205" w:rsidRDefault="00B75205" w:rsidP="00146CB9"/>
          <w:p w:rsidR="00B75205" w:rsidRDefault="00B75205" w:rsidP="00146CB9">
            <w:r>
              <w:t>Classe – oral</w:t>
            </w:r>
          </w:p>
          <w:p w:rsidR="00B75205" w:rsidRDefault="00B75205" w:rsidP="00146CB9"/>
          <w:p w:rsidR="00B75205" w:rsidRDefault="00B75205" w:rsidP="00146CB9"/>
          <w:p w:rsidR="00B75205" w:rsidRDefault="00B75205" w:rsidP="00146CB9"/>
          <w:p w:rsidR="00B75205" w:rsidRDefault="00B75205" w:rsidP="00146CB9"/>
          <w:p w:rsidR="00B75205" w:rsidRDefault="00B75205" w:rsidP="00146CB9"/>
          <w:p w:rsidR="00B75205" w:rsidRDefault="00B75205" w:rsidP="00146CB9"/>
          <w:p w:rsidR="00B75205" w:rsidRDefault="00B75205" w:rsidP="00146CB9"/>
          <w:p w:rsidR="00B75205" w:rsidRDefault="00B75205" w:rsidP="00146CB9"/>
          <w:p w:rsidR="00B75205" w:rsidRDefault="00B75205" w:rsidP="00146CB9"/>
          <w:p w:rsidR="00B75205" w:rsidRDefault="00B75205" w:rsidP="0016494E">
            <w:r>
              <w:t>Indiv / écrit</w:t>
            </w:r>
          </w:p>
          <w:p w:rsidR="00B75205" w:rsidRDefault="00B75205" w:rsidP="00146CB9"/>
          <w:p w:rsidR="00B75205" w:rsidRDefault="00B75205" w:rsidP="00146CB9"/>
          <w:p w:rsidR="00B75205" w:rsidRDefault="00B75205" w:rsidP="00146CB9"/>
          <w:p w:rsidR="00B75205" w:rsidRDefault="00B75205" w:rsidP="00146CB9">
            <w:r>
              <w:t>Classe – oral</w:t>
            </w:r>
          </w:p>
          <w:p w:rsidR="00B75205" w:rsidRDefault="00B75205" w:rsidP="00146CB9"/>
          <w:p w:rsidR="00B75205" w:rsidRDefault="00B75205" w:rsidP="00146CB9"/>
          <w:p w:rsidR="00B75205" w:rsidRDefault="00B75205" w:rsidP="00146CB9"/>
          <w:p w:rsidR="00B75205" w:rsidRDefault="00B75205" w:rsidP="00146CB9"/>
          <w:p w:rsidR="00B75205" w:rsidRPr="00EB166C" w:rsidRDefault="00B75205" w:rsidP="00146CB9">
            <w:r>
              <w:t>Classe - ecrit</w:t>
            </w:r>
          </w:p>
        </w:tc>
        <w:tc>
          <w:tcPr>
            <w:tcW w:w="6660" w:type="dxa"/>
            <w:gridSpan w:val="3"/>
          </w:tcPr>
          <w:p w:rsidR="00B75205" w:rsidRDefault="00B75205" w:rsidP="000945F2">
            <w:r>
              <w:t>Lecture silencieuse.</w:t>
            </w:r>
          </w:p>
          <w:p w:rsidR="00B75205" w:rsidRDefault="00B75205" w:rsidP="000945F2">
            <w:r>
              <w:t>Réponses aux questions sur le cahier du jour.</w:t>
            </w:r>
          </w:p>
          <w:p w:rsidR="00B75205" w:rsidRDefault="00B75205" w:rsidP="000945F2"/>
          <w:p w:rsidR="00B75205" w:rsidRDefault="00B75205" w:rsidP="000945F2">
            <w:r>
              <w:t>Comm : il s’agit des plus vieux restes trouvés en « France » (la Fr n’existait pas à cette époque.)</w:t>
            </w:r>
          </w:p>
          <w:p w:rsidR="00B75205" w:rsidRDefault="00B75205" w:rsidP="000945F2">
            <w:r>
              <w:t>Hist de l’homme depuis les origines jusqu’à l’invention de l’écriture, soit vers -3000</w:t>
            </w:r>
          </w:p>
          <w:p w:rsidR="00B75205" w:rsidRDefault="00B75205" w:rsidP="000945F2"/>
          <w:p w:rsidR="00B75205" w:rsidRDefault="00B75205" w:rsidP="000945F2">
            <w:r>
              <w:t>(mettre en opposition avec un dessin de LJ)</w:t>
            </w:r>
          </w:p>
          <w:p w:rsidR="00B75205" w:rsidRDefault="00B75205" w:rsidP="000945F2"/>
          <w:p w:rsidR="00B75205" w:rsidRDefault="00B75205" w:rsidP="000945F2">
            <w:r>
              <w:t>Base du crâne, mâchoire inf</w:t>
            </w:r>
          </w:p>
          <w:p w:rsidR="00B75205" w:rsidRDefault="00B75205" w:rsidP="000945F2">
            <w:r>
              <w:t>Def paléontologue : spécialiste de l’étude des fossiles</w:t>
            </w:r>
          </w:p>
          <w:p w:rsidR="00B75205" w:rsidRDefault="00B75205" w:rsidP="000945F2">
            <w:r>
              <w:t>Fossile : reste minéralisé d’un animal ou d’une plante.</w:t>
            </w:r>
          </w:p>
          <w:p w:rsidR="00B75205" w:rsidRDefault="00B75205" w:rsidP="000945F2"/>
          <w:p w:rsidR="00B75205" w:rsidRDefault="00B75205" w:rsidP="0016494E">
            <w:r>
              <w:t>Lecture silencieuse.</w:t>
            </w:r>
          </w:p>
          <w:p w:rsidR="00B75205" w:rsidRDefault="00B75205" w:rsidP="0016494E">
            <w:r>
              <w:t>Réponses aux questions sur le cahier du jour.</w:t>
            </w:r>
          </w:p>
          <w:p w:rsidR="00B75205" w:rsidRDefault="00B75205" w:rsidP="000945F2">
            <w:r>
              <w:t>Catégorie d’êtres vivants qui ont des caractères communs et peuvent se reproduire entre eux.</w:t>
            </w:r>
          </w:p>
          <w:p w:rsidR="00B75205" w:rsidRDefault="00B75205" w:rsidP="000945F2"/>
          <w:p w:rsidR="00B75205" w:rsidRDefault="00B75205" w:rsidP="000945F2">
            <w:r>
              <w:t>Faire rapprochement avec crane doc 1. Rappeler le sens de « erectus »</w:t>
            </w:r>
          </w:p>
          <w:p w:rsidR="00B75205" w:rsidRDefault="00B75205" w:rsidP="000945F2"/>
          <w:p w:rsidR="00B75205" w:rsidRDefault="00B75205" w:rsidP="000945F2"/>
          <w:p w:rsidR="00B75205" w:rsidRDefault="00B75205" w:rsidP="000945F2"/>
          <w:p w:rsidR="00B75205" w:rsidRDefault="00B75205" w:rsidP="000945F2"/>
          <w:p w:rsidR="00B75205" w:rsidRDefault="00B75205" w:rsidP="000945F2">
            <w:r>
              <w:t>A completer ensemble + coller les docs.</w:t>
            </w:r>
          </w:p>
          <w:p w:rsidR="00B75205" w:rsidRDefault="00B75205" w:rsidP="000945F2">
            <w:r>
              <w:t>Faire écrire les def de Espece, fossile, paleontologue, prehistoire, reconstitution.</w:t>
            </w:r>
          </w:p>
          <w:p w:rsidR="00B75205" w:rsidRDefault="00B75205" w:rsidP="000945F2"/>
          <w:p w:rsidR="00B75205" w:rsidRPr="00B34315" w:rsidRDefault="00B75205" w:rsidP="000945F2"/>
        </w:tc>
      </w:tr>
    </w:tbl>
    <w:p w:rsidR="00B75205" w:rsidRPr="00B34315" w:rsidRDefault="00B75205" w:rsidP="008F44E8"/>
    <w:sectPr w:rsidR="00B75205" w:rsidRPr="00B34315" w:rsidSect="00066EC2">
      <w:pgSz w:w="16838" w:h="11906" w:orient="landscape"/>
      <w:pgMar w:top="53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331"/>
    <w:multiLevelType w:val="hybridMultilevel"/>
    <w:tmpl w:val="524A30E2"/>
    <w:lvl w:ilvl="0" w:tplc="B53A0880">
      <w:numFmt w:val="bullet"/>
      <w:lvlText w:val=""/>
      <w:lvlJc w:val="left"/>
      <w:pPr>
        <w:ind w:left="765" w:hanging="360"/>
      </w:pPr>
      <w:rPr>
        <w:rFonts w:ascii="Wingdings" w:eastAsia="Times New Roman" w:hAnsi="Wingdings" w:hint="default"/>
        <w:color w:val="800080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>
    <w:nsid w:val="102D35D4"/>
    <w:multiLevelType w:val="hybridMultilevel"/>
    <w:tmpl w:val="213C74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3412"/>
    <w:multiLevelType w:val="hybridMultilevel"/>
    <w:tmpl w:val="903A79FE"/>
    <w:lvl w:ilvl="0" w:tplc="7F9C25A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280AE1"/>
    <w:multiLevelType w:val="hybridMultilevel"/>
    <w:tmpl w:val="2FFE94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74DAE"/>
    <w:multiLevelType w:val="hybridMultilevel"/>
    <w:tmpl w:val="0A2C9868"/>
    <w:lvl w:ilvl="0" w:tplc="C316BA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3BF2C4B"/>
    <w:multiLevelType w:val="hybridMultilevel"/>
    <w:tmpl w:val="CE74B176"/>
    <w:lvl w:ilvl="0" w:tplc="BA64461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3302CFB"/>
    <w:multiLevelType w:val="hybridMultilevel"/>
    <w:tmpl w:val="FC5886F8"/>
    <w:lvl w:ilvl="0" w:tplc="D01AF3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6372BB7"/>
    <w:multiLevelType w:val="hybridMultilevel"/>
    <w:tmpl w:val="896EBB72"/>
    <w:lvl w:ilvl="0" w:tplc="858267C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8">
    <w:nsid w:val="36E114CB"/>
    <w:multiLevelType w:val="hybridMultilevel"/>
    <w:tmpl w:val="DE060994"/>
    <w:lvl w:ilvl="0" w:tplc="534E32F2">
      <w:start w:val="19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7D345D"/>
    <w:multiLevelType w:val="hybridMultilevel"/>
    <w:tmpl w:val="BBE6EC2A"/>
    <w:lvl w:ilvl="0" w:tplc="D01AF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C5F4385"/>
    <w:multiLevelType w:val="hybridMultilevel"/>
    <w:tmpl w:val="B8C04486"/>
    <w:lvl w:ilvl="0" w:tplc="D908C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42334B0"/>
    <w:multiLevelType w:val="hybridMultilevel"/>
    <w:tmpl w:val="AD38F03C"/>
    <w:lvl w:ilvl="0" w:tplc="0980EA4A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E543C02"/>
    <w:multiLevelType w:val="hybridMultilevel"/>
    <w:tmpl w:val="C236054C"/>
    <w:lvl w:ilvl="0" w:tplc="04547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06B2325"/>
    <w:multiLevelType w:val="hybridMultilevel"/>
    <w:tmpl w:val="64F20B4E"/>
    <w:lvl w:ilvl="0" w:tplc="106E98E0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13130AF"/>
    <w:multiLevelType w:val="hybridMultilevel"/>
    <w:tmpl w:val="C87A784A"/>
    <w:lvl w:ilvl="0" w:tplc="7EA28D86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42873F5"/>
    <w:multiLevelType w:val="hybridMultilevel"/>
    <w:tmpl w:val="7C180580"/>
    <w:lvl w:ilvl="0" w:tplc="3858D906">
      <w:start w:val="19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8D13420"/>
    <w:multiLevelType w:val="hybridMultilevel"/>
    <w:tmpl w:val="C99878DA"/>
    <w:lvl w:ilvl="0" w:tplc="9048A3A6">
      <w:start w:val="19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C116AFE"/>
    <w:multiLevelType w:val="hybridMultilevel"/>
    <w:tmpl w:val="D9F63260"/>
    <w:lvl w:ilvl="0" w:tplc="858267C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139A5818">
      <w:start w:val="2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7"/>
  </w:num>
  <w:num w:numId="5">
    <w:abstractNumId w:val="5"/>
  </w:num>
  <w:num w:numId="6">
    <w:abstractNumId w:val="6"/>
  </w:num>
  <w:num w:numId="7">
    <w:abstractNumId w:val="9"/>
  </w:num>
  <w:num w:numId="8">
    <w:abstractNumId w:val="12"/>
  </w:num>
  <w:num w:numId="9">
    <w:abstractNumId w:val="16"/>
  </w:num>
  <w:num w:numId="10">
    <w:abstractNumId w:val="3"/>
  </w:num>
  <w:num w:numId="11">
    <w:abstractNumId w:val="0"/>
  </w:num>
  <w:num w:numId="12">
    <w:abstractNumId w:val="14"/>
  </w:num>
  <w:num w:numId="13">
    <w:abstractNumId w:val="2"/>
  </w:num>
  <w:num w:numId="14">
    <w:abstractNumId w:val="11"/>
  </w:num>
  <w:num w:numId="15">
    <w:abstractNumId w:val="1"/>
  </w:num>
  <w:num w:numId="16">
    <w:abstractNumId w:val="8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752"/>
    <w:rsid w:val="000105AE"/>
    <w:rsid w:val="0001797D"/>
    <w:rsid w:val="000323C1"/>
    <w:rsid w:val="00037D1C"/>
    <w:rsid w:val="00042C36"/>
    <w:rsid w:val="000568AC"/>
    <w:rsid w:val="00066EC2"/>
    <w:rsid w:val="00076A76"/>
    <w:rsid w:val="000945F2"/>
    <w:rsid w:val="00095670"/>
    <w:rsid w:val="000A4C2C"/>
    <w:rsid w:val="000A67C6"/>
    <w:rsid w:val="000B458B"/>
    <w:rsid w:val="000D7C51"/>
    <w:rsid w:val="0012717E"/>
    <w:rsid w:val="00146CB9"/>
    <w:rsid w:val="0015395C"/>
    <w:rsid w:val="0016494E"/>
    <w:rsid w:val="00182FAD"/>
    <w:rsid w:val="001C6B0F"/>
    <w:rsid w:val="001E6168"/>
    <w:rsid w:val="001E68E5"/>
    <w:rsid w:val="00221A36"/>
    <w:rsid w:val="00227C5E"/>
    <w:rsid w:val="002571B5"/>
    <w:rsid w:val="00295429"/>
    <w:rsid w:val="002B1A20"/>
    <w:rsid w:val="002C65D6"/>
    <w:rsid w:val="0033076A"/>
    <w:rsid w:val="00334488"/>
    <w:rsid w:val="00334B62"/>
    <w:rsid w:val="00357B9C"/>
    <w:rsid w:val="0038353D"/>
    <w:rsid w:val="00391F96"/>
    <w:rsid w:val="00393160"/>
    <w:rsid w:val="003B74C2"/>
    <w:rsid w:val="003C2468"/>
    <w:rsid w:val="003D00BA"/>
    <w:rsid w:val="003E3C36"/>
    <w:rsid w:val="003E6295"/>
    <w:rsid w:val="00406716"/>
    <w:rsid w:val="00437D4E"/>
    <w:rsid w:val="00457196"/>
    <w:rsid w:val="004722EF"/>
    <w:rsid w:val="004929BE"/>
    <w:rsid w:val="00492B6A"/>
    <w:rsid w:val="004B2F53"/>
    <w:rsid w:val="004B5250"/>
    <w:rsid w:val="004D2000"/>
    <w:rsid w:val="004F12BC"/>
    <w:rsid w:val="00516741"/>
    <w:rsid w:val="00570574"/>
    <w:rsid w:val="005721D2"/>
    <w:rsid w:val="005802EB"/>
    <w:rsid w:val="00585C2D"/>
    <w:rsid w:val="00586AEF"/>
    <w:rsid w:val="005B349D"/>
    <w:rsid w:val="005C6515"/>
    <w:rsid w:val="006135CA"/>
    <w:rsid w:val="006361EB"/>
    <w:rsid w:val="00643E2E"/>
    <w:rsid w:val="00660E42"/>
    <w:rsid w:val="0066750D"/>
    <w:rsid w:val="006828A4"/>
    <w:rsid w:val="00691540"/>
    <w:rsid w:val="006971E3"/>
    <w:rsid w:val="006A0848"/>
    <w:rsid w:val="006D47C0"/>
    <w:rsid w:val="006D5AF9"/>
    <w:rsid w:val="006E1146"/>
    <w:rsid w:val="006F4870"/>
    <w:rsid w:val="00713CC0"/>
    <w:rsid w:val="00772561"/>
    <w:rsid w:val="00794729"/>
    <w:rsid w:val="007C5459"/>
    <w:rsid w:val="007C70CB"/>
    <w:rsid w:val="007D4DA3"/>
    <w:rsid w:val="007F0818"/>
    <w:rsid w:val="00851932"/>
    <w:rsid w:val="00872C38"/>
    <w:rsid w:val="008B5518"/>
    <w:rsid w:val="008B6CB7"/>
    <w:rsid w:val="008D35DA"/>
    <w:rsid w:val="008F17EB"/>
    <w:rsid w:val="008F44E8"/>
    <w:rsid w:val="008F7AC5"/>
    <w:rsid w:val="00903047"/>
    <w:rsid w:val="00904CDD"/>
    <w:rsid w:val="00936B01"/>
    <w:rsid w:val="00952736"/>
    <w:rsid w:val="00976A29"/>
    <w:rsid w:val="009A696A"/>
    <w:rsid w:val="009A788F"/>
    <w:rsid w:val="00A019AF"/>
    <w:rsid w:val="00A2208D"/>
    <w:rsid w:val="00A26A6B"/>
    <w:rsid w:val="00A313CE"/>
    <w:rsid w:val="00A340AD"/>
    <w:rsid w:val="00A9294A"/>
    <w:rsid w:val="00AC184C"/>
    <w:rsid w:val="00AC59BC"/>
    <w:rsid w:val="00AD3558"/>
    <w:rsid w:val="00AF531D"/>
    <w:rsid w:val="00B3316E"/>
    <w:rsid w:val="00B34315"/>
    <w:rsid w:val="00B62676"/>
    <w:rsid w:val="00B67E6A"/>
    <w:rsid w:val="00B70172"/>
    <w:rsid w:val="00B70FFF"/>
    <w:rsid w:val="00B71DCA"/>
    <w:rsid w:val="00B75205"/>
    <w:rsid w:val="00BB4673"/>
    <w:rsid w:val="00C033B2"/>
    <w:rsid w:val="00C15418"/>
    <w:rsid w:val="00C5013B"/>
    <w:rsid w:val="00C74FE7"/>
    <w:rsid w:val="00CA7E44"/>
    <w:rsid w:val="00CB027D"/>
    <w:rsid w:val="00CC35C3"/>
    <w:rsid w:val="00CC4C35"/>
    <w:rsid w:val="00CD0C47"/>
    <w:rsid w:val="00CD38A4"/>
    <w:rsid w:val="00D05D55"/>
    <w:rsid w:val="00D236FC"/>
    <w:rsid w:val="00D57F71"/>
    <w:rsid w:val="00D61EF7"/>
    <w:rsid w:val="00D74355"/>
    <w:rsid w:val="00D97862"/>
    <w:rsid w:val="00DB5752"/>
    <w:rsid w:val="00DC7AC2"/>
    <w:rsid w:val="00DD3B3A"/>
    <w:rsid w:val="00DE06B4"/>
    <w:rsid w:val="00DF7AD2"/>
    <w:rsid w:val="00E03253"/>
    <w:rsid w:val="00E257EA"/>
    <w:rsid w:val="00E6029C"/>
    <w:rsid w:val="00EA4A8F"/>
    <w:rsid w:val="00EB166C"/>
    <w:rsid w:val="00ED6EAE"/>
    <w:rsid w:val="00F140D3"/>
    <w:rsid w:val="00F23875"/>
    <w:rsid w:val="00F327FA"/>
    <w:rsid w:val="00F364DA"/>
    <w:rsid w:val="00F44FEB"/>
    <w:rsid w:val="00F7151A"/>
    <w:rsid w:val="00FC561A"/>
    <w:rsid w:val="00FF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7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1">
    <w:name w:val="Titre1"/>
    <w:basedOn w:val="Normal"/>
    <w:uiPriority w:val="99"/>
    <w:rsid w:val="00DB5752"/>
    <w:pPr>
      <w:jc w:val="center"/>
    </w:pPr>
    <w:rPr>
      <w:b/>
      <w:bCs/>
      <w:sz w:val="52"/>
      <w:szCs w:val="52"/>
      <w:u w:val="single"/>
    </w:rPr>
  </w:style>
  <w:style w:type="table" w:styleId="TableGrid">
    <w:name w:val="Table Grid"/>
    <w:basedOn w:val="TableNormal"/>
    <w:uiPriority w:val="99"/>
    <w:rsid w:val="00042C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f18-italique">
    <w:name w:val="mf18-italique"/>
    <w:basedOn w:val="DefaultParagraphFont"/>
    <w:uiPriority w:val="99"/>
    <w:rsid w:val="000568AC"/>
  </w:style>
  <w:style w:type="paragraph" w:styleId="BalloonText">
    <w:name w:val="Balloon Text"/>
    <w:basedOn w:val="Normal"/>
    <w:link w:val="BalloonTextChar"/>
    <w:uiPriority w:val="99"/>
    <w:semiHidden/>
    <w:rsid w:val="00095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E5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6A0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347</Words>
  <Characters>1913</Characters>
  <Application>Microsoft Office Outlook</Application>
  <DocSecurity>0</DocSecurity>
  <Lines>0</Lines>
  <Paragraphs>0</Paragraphs>
  <ScaleCrop>false</ScaleCrop>
  <Company>Stéphane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préparation – EPS</dc:title>
  <dc:subject/>
  <dc:creator>Wendy</dc:creator>
  <cp:keywords/>
  <dc:description/>
  <cp:lastModifiedBy>Wendy</cp:lastModifiedBy>
  <cp:revision>5</cp:revision>
  <cp:lastPrinted>2010-08-07T14:35:00Z</cp:lastPrinted>
  <dcterms:created xsi:type="dcterms:W3CDTF">2010-07-29T13:02:00Z</dcterms:created>
  <dcterms:modified xsi:type="dcterms:W3CDTF">2010-08-07T14:38:00Z</dcterms:modified>
</cp:coreProperties>
</file>