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85A" w:rsidRDefault="0023485A" w:rsidP="001C169F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LA POLITIQUE FRANCAISE AU </w:t>
      </w:r>
      <w:proofErr w:type="spellStart"/>
      <w:r>
        <w:rPr>
          <w:b/>
          <w:color w:val="FF0000"/>
          <w:sz w:val="32"/>
          <w:szCs w:val="32"/>
          <w:u w:val="single"/>
        </w:rPr>
        <w:t>XIXè</w:t>
      </w:r>
      <w:proofErr w:type="spellEnd"/>
      <w:r>
        <w:rPr>
          <w:b/>
          <w:color w:val="FF0000"/>
          <w:sz w:val="32"/>
          <w:szCs w:val="32"/>
          <w:u w:val="single"/>
        </w:rPr>
        <w:t xml:space="preserve"> s</w:t>
      </w:r>
    </w:p>
    <w:p w:rsidR="001C169F" w:rsidRPr="0023485A" w:rsidRDefault="00FE40C8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LA RESTAURATION</w:t>
      </w:r>
    </w:p>
    <w:p w:rsidR="001C169F" w:rsidRPr="00B57263" w:rsidRDefault="00B57263">
      <w:pPr>
        <w:rPr>
          <w:b/>
          <w:color w:val="FF0000"/>
          <w:sz w:val="28"/>
          <w:szCs w:val="28"/>
          <w:u w:val="single"/>
        </w:rPr>
      </w:pPr>
      <w:r>
        <w:rPr>
          <w:b/>
          <w:noProof/>
          <w:color w:val="FF0000"/>
          <w:sz w:val="28"/>
          <w:szCs w:val="28"/>
          <w:u w:val="single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46355</wp:posOffset>
            </wp:positionV>
            <wp:extent cx="441960" cy="333375"/>
            <wp:effectExtent l="19050" t="0" r="0" b="0"/>
            <wp:wrapSquare wrapText="bothSides"/>
            <wp:docPr id="11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69F" w:rsidRPr="00491F99">
        <w:rPr>
          <w:b/>
          <w:color w:val="FF0000"/>
          <w:sz w:val="28"/>
          <w:szCs w:val="28"/>
          <w:u w:val="single"/>
        </w:rPr>
        <w:t>I </w:t>
      </w:r>
      <w:r w:rsidR="00491F99">
        <w:rPr>
          <w:b/>
          <w:color w:val="FF0000"/>
          <w:sz w:val="28"/>
          <w:szCs w:val="28"/>
          <w:u w:val="single"/>
        </w:rPr>
        <w:t xml:space="preserve">/ </w:t>
      </w:r>
      <w:r w:rsidR="00FE40C8">
        <w:rPr>
          <w:b/>
          <w:color w:val="FF0000"/>
          <w:sz w:val="28"/>
          <w:szCs w:val="28"/>
          <w:u w:val="single"/>
        </w:rPr>
        <w:t>Louis XVIII de 1814 à 1824</w:t>
      </w:r>
      <w:r>
        <w:rPr>
          <w:b/>
          <w:color w:val="FF0000"/>
          <w:sz w:val="28"/>
          <w:szCs w:val="28"/>
          <w:u w:val="single"/>
        </w:rPr>
        <w:t xml:space="preserve">        </w:t>
      </w:r>
      <w:r w:rsidR="001C169F" w:rsidRPr="001C169F">
        <w:rPr>
          <w:i/>
          <w:sz w:val="24"/>
          <w:szCs w:val="24"/>
        </w:rPr>
        <w:t>Napoléon faisant ses</w:t>
      </w:r>
      <w:r w:rsidR="00457344">
        <w:rPr>
          <w:i/>
          <w:sz w:val="24"/>
          <w:szCs w:val="24"/>
        </w:rPr>
        <w:t xml:space="preserve"> adieux à la garde impériale à F</w:t>
      </w:r>
      <w:r w:rsidR="001C169F" w:rsidRPr="001C169F">
        <w:rPr>
          <w:i/>
          <w:sz w:val="24"/>
          <w:szCs w:val="24"/>
        </w:rPr>
        <w:t>ontainebleau</w:t>
      </w:r>
      <w:r w:rsidR="001C169F" w:rsidRPr="001C169F">
        <w:rPr>
          <w:sz w:val="24"/>
          <w:szCs w:val="24"/>
        </w:rPr>
        <w:t xml:space="preserve">. </w:t>
      </w:r>
    </w:p>
    <w:p w:rsidR="001C169F" w:rsidRPr="001C169F" w:rsidRDefault="001C169F">
      <w:pPr>
        <w:rPr>
          <w:sz w:val="24"/>
          <w:szCs w:val="24"/>
        </w:rPr>
      </w:pPr>
      <w:r w:rsidRPr="001C169F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-339725</wp:posOffset>
            </wp:positionV>
            <wp:extent cx="3294380" cy="2480310"/>
            <wp:effectExtent l="19050" t="0" r="1270" b="0"/>
            <wp:wrapSquare wrapText="bothSides"/>
            <wp:docPr id="1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69F" w:rsidRPr="001C169F" w:rsidRDefault="001C169F">
      <w:pPr>
        <w:rPr>
          <w:i/>
          <w:sz w:val="24"/>
          <w:szCs w:val="24"/>
        </w:rPr>
      </w:pPr>
      <w:r w:rsidRPr="001C169F">
        <w:rPr>
          <w:i/>
          <w:sz w:val="24"/>
          <w:szCs w:val="24"/>
        </w:rPr>
        <w:t>Qui reconnais-tu au centre du tableau ? ..........................................................................</w:t>
      </w:r>
      <w:r>
        <w:rPr>
          <w:i/>
          <w:sz w:val="24"/>
          <w:szCs w:val="24"/>
        </w:rPr>
        <w:t>..............</w:t>
      </w:r>
    </w:p>
    <w:p w:rsidR="001C169F" w:rsidRDefault="001C169F">
      <w:pPr>
        <w:rPr>
          <w:i/>
          <w:sz w:val="24"/>
          <w:szCs w:val="24"/>
        </w:rPr>
      </w:pPr>
      <w:r w:rsidRPr="001C169F">
        <w:rPr>
          <w:i/>
          <w:sz w:val="24"/>
          <w:szCs w:val="24"/>
        </w:rPr>
        <w:t>Nous sommes le 20 avril 1814</w:t>
      </w:r>
      <w:r w:rsidRPr="001C169F">
        <w:rPr>
          <w:i/>
          <w:sz w:val="28"/>
          <w:szCs w:val="28"/>
        </w:rPr>
        <w:t xml:space="preserve">, </w:t>
      </w:r>
      <w:r>
        <w:rPr>
          <w:i/>
          <w:sz w:val="24"/>
          <w:szCs w:val="24"/>
        </w:rPr>
        <w:t>q</w:t>
      </w:r>
      <w:r w:rsidRPr="001C169F">
        <w:rPr>
          <w:i/>
          <w:sz w:val="24"/>
          <w:szCs w:val="24"/>
        </w:rPr>
        <w:t>ue vient de faire</w:t>
      </w:r>
      <w:r>
        <w:rPr>
          <w:i/>
          <w:sz w:val="24"/>
          <w:szCs w:val="24"/>
        </w:rPr>
        <w:t xml:space="preserve"> Napoléon Ier ? ..................................................................</w:t>
      </w:r>
    </w:p>
    <w:p w:rsidR="001C169F" w:rsidRDefault="00491F99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340995</wp:posOffset>
            </wp:positionV>
            <wp:extent cx="2095500" cy="3243580"/>
            <wp:effectExtent l="19050" t="0" r="0" b="0"/>
            <wp:wrapSquare wrapText="bothSides"/>
            <wp:docPr id="4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t>Qui va alors gouverner la France ? ...................................</w:t>
      </w:r>
    </w:p>
    <w:p w:rsidR="00491F99" w:rsidRDefault="00491F99">
      <w:pPr>
        <w:rPr>
          <w:i/>
          <w:sz w:val="24"/>
          <w:szCs w:val="24"/>
        </w:rPr>
      </w:pPr>
    </w:p>
    <w:p w:rsidR="00491F99" w:rsidRDefault="00491F99" w:rsidP="00491F99">
      <w:pPr>
        <w:ind w:left="1416"/>
        <w:rPr>
          <w:i/>
          <w:sz w:val="24"/>
          <w:szCs w:val="24"/>
        </w:rPr>
      </w:pPr>
      <w:r>
        <w:rPr>
          <w:i/>
          <w:sz w:val="24"/>
          <w:szCs w:val="24"/>
        </w:rPr>
        <w:t>Louis XVIII en costume de sacre, Robert Lefèvre, 1822</w:t>
      </w:r>
    </w:p>
    <w:p w:rsidR="00491F99" w:rsidRDefault="0091117A">
      <w:pPr>
        <w:rPr>
          <w:i/>
          <w:sz w:val="24"/>
          <w:szCs w:val="24"/>
        </w:rPr>
      </w:pPr>
      <w:r w:rsidRPr="00D840A6">
        <w:rPr>
          <w:rFonts w:ascii="Webdings" w:hAnsi="Webdings" w:cs="Webdings"/>
          <w:sz w:val="44"/>
          <w:szCs w:val="44"/>
        </w:rPr>
        <w:t></w:t>
      </w:r>
      <w:r w:rsidR="00491F99" w:rsidRPr="00491F99">
        <w:rPr>
          <w:i/>
          <w:sz w:val="24"/>
          <w:szCs w:val="24"/>
        </w:rPr>
        <w:t xml:space="preserve">C'est </w:t>
      </w:r>
      <w:r w:rsidR="00491F99" w:rsidRPr="00491F99">
        <w:rPr>
          <w:b/>
          <w:bCs/>
          <w:i/>
          <w:sz w:val="24"/>
          <w:szCs w:val="24"/>
        </w:rPr>
        <w:t>un des frères</w:t>
      </w:r>
      <w:r w:rsidR="00491F99" w:rsidRPr="00491F99">
        <w:rPr>
          <w:i/>
          <w:sz w:val="24"/>
          <w:szCs w:val="24"/>
        </w:rPr>
        <w:t xml:space="preserve"> de </w:t>
      </w:r>
      <w:r w:rsidR="00491F99" w:rsidRPr="00491F99">
        <w:rPr>
          <w:b/>
          <w:bCs/>
          <w:i/>
          <w:sz w:val="24"/>
          <w:szCs w:val="24"/>
        </w:rPr>
        <w:t>Louis XVI</w:t>
      </w:r>
      <w:r w:rsidR="00491F99">
        <w:rPr>
          <w:i/>
          <w:sz w:val="24"/>
          <w:szCs w:val="24"/>
        </w:rPr>
        <w:t xml:space="preserve">. </w:t>
      </w:r>
      <w:r w:rsidR="00491F99" w:rsidRPr="00491F99">
        <w:rPr>
          <w:i/>
          <w:sz w:val="24"/>
          <w:szCs w:val="24"/>
        </w:rPr>
        <w:t>Louis XVIII de France est né le 17 novembre 1755. Il est le fils de Louis de France et Marie-Josèphe de Saxe. Il est aussi le petit-fils du Roi Louis XV. Son frère ainé est Louis XVI.</w:t>
      </w:r>
    </w:p>
    <w:p w:rsidR="00491F99" w:rsidRDefault="00491F99">
      <w:pPr>
        <w:rPr>
          <w:i/>
          <w:sz w:val="24"/>
          <w:szCs w:val="24"/>
        </w:rPr>
      </w:pPr>
      <w:r>
        <w:rPr>
          <w:i/>
          <w:sz w:val="24"/>
          <w:szCs w:val="24"/>
        </w:rPr>
        <w:t>A qui te fai</w:t>
      </w:r>
      <w:r w:rsidR="00FE40C8">
        <w:rPr>
          <w:i/>
          <w:sz w:val="24"/>
          <w:szCs w:val="24"/>
        </w:rPr>
        <w:t>t</w:t>
      </w:r>
      <w:r>
        <w:rPr>
          <w:i/>
          <w:sz w:val="24"/>
          <w:szCs w:val="24"/>
        </w:rPr>
        <w:t>-il penser ? ................................................................................</w:t>
      </w:r>
    </w:p>
    <w:p w:rsidR="00491F99" w:rsidRDefault="00491F99">
      <w:pPr>
        <w:rPr>
          <w:i/>
          <w:sz w:val="24"/>
          <w:szCs w:val="24"/>
        </w:rPr>
      </w:pPr>
      <w:r>
        <w:rPr>
          <w:i/>
          <w:sz w:val="24"/>
          <w:szCs w:val="24"/>
        </w:rPr>
        <w:t>Quels attributs royaux reconnait-on ? ........................................................</w:t>
      </w:r>
    </w:p>
    <w:p w:rsidR="00491F99" w:rsidRDefault="00491F99">
      <w:pPr>
        <w:rPr>
          <w:i/>
          <w:sz w:val="24"/>
          <w:szCs w:val="24"/>
        </w:rPr>
      </w:pPr>
      <w:r>
        <w:rPr>
          <w:i/>
          <w:sz w:val="24"/>
          <w:szCs w:val="24"/>
        </w:rPr>
        <w:t>....................................................................................................................</w:t>
      </w:r>
    </w:p>
    <w:p w:rsidR="00FE40C8" w:rsidRDefault="0091117A" w:rsidP="00491F99">
      <w:pPr>
        <w:spacing w:after="0" w:line="240" w:lineRule="auto"/>
        <w:rPr>
          <w:rFonts w:ascii="CrayonL" w:hAnsi="CrayonL"/>
          <w:sz w:val="28"/>
          <w:szCs w:val="28"/>
        </w:rPr>
      </w:pPr>
      <w:r w:rsidRPr="0091117A">
        <w:rPr>
          <w:rFonts w:ascii="CrayonL" w:hAnsi="CrayonL"/>
          <w:noProof/>
          <w:sz w:val="28"/>
          <w:szCs w:val="28"/>
          <w:lang w:eastAsia="fr-FR"/>
        </w:rPr>
        <w:drawing>
          <wp:inline distT="0" distB="0" distL="0" distR="0">
            <wp:extent cx="495300" cy="295275"/>
            <wp:effectExtent l="19050" t="0" r="0" b="0"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F99" w:rsidRPr="00236077">
        <w:rPr>
          <w:rFonts w:ascii="CrayonL" w:hAnsi="CrayonL"/>
          <w:b/>
          <w:sz w:val="28"/>
          <w:szCs w:val="28"/>
        </w:rPr>
        <w:t>Louis s'exila en Prusse durant la Révolution fr</w:t>
      </w:r>
      <w:r w:rsidR="00B02D18">
        <w:rPr>
          <w:rFonts w:ascii="CrayonL" w:hAnsi="CrayonL"/>
          <w:b/>
          <w:sz w:val="28"/>
          <w:szCs w:val="28"/>
        </w:rPr>
        <w:t xml:space="preserve">ançaise et le règne de Napoléon. </w:t>
      </w:r>
      <w:r w:rsidR="00491F99" w:rsidRPr="00236077">
        <w:rPr>
          <w:rFonts w:ascii="CrayonL" w:hAnsi="CrayonL"/>
          <w:b/>
          <w:bCs/>
          <w:sz w:val="28"/>
          <w:szCs w:val="28"/>
        </w:rPr>
        <w:t>Il monte</w:t>
      </w:r>
      <w:r w:rsidR="00491F99" w:rsidRPr="00236077">
        <w:rPr>
          <w:rFonts w:ascii="CrayonL" w:hAnsi="CrayonL"/>
          <w:b/>
          <w:sz w:val="28"/>
          <w:szCs w:val="28"/>
        </w:rPr>
        <w:t xml:space="preserve"> sur </w:t>
      </w:r>
      <w:r w:rsidR="00491F99" w:rsidRPr="00236077">
        <w:rPr>
          <w:rFonts w:ascii="CrayonL" w:hAnsi="CrayonL"/>
          <w:b/>
          <w:bCs/>
          <w:sz w:val="28"/>
          <w:szCs w:val="28"/>
        </w:rPr>
        <w:t>le trône</w:t>
      </w:r>
      <w:r w:rsidR="00491F99" w:rsidRPr="00236077">
        <w:rPr>
          <w:rFonts w:ascii="CrayonL" w:hAnsi="CrayonL"/>
          <w:b/>
          <w:sz w:val="28"/>
          <w:szCs w:val="28"/>
        </w:rPr>
        <w:t xml:space="preserve"> le </w:t>
      </w:r>
      <w:r w:rsidR="00491F99" w:rsidRPr="00236077">
        <w:rPr>
          <w:rFonts w:ascii="CrayonL" w:hAnsi="CrayonL"/>
          <w:b/>
          <w:bCs/>
          <w:sz w:val="28"/>
          <w:szCs w:val="28"/>
        </w:rPr>
        <w:t>24 avril 1814</w:t>
      </w:r>
      <w:r w:rsidR="00491F99" w:rsidRPr="00236077">
        <w:rPr>
          <w:rFonts w:ascii="CrayonL" w:hAnsi="CrayonL"/>
          <w:b/>
          <w:sz w:val="28"/>
          <w:szCs w:val="28"/>
        </w:rPr>
        <w:t xml:space="preserve">. </w:t>
      </w:r>
      <w:r w:rsidR="00491F99" w:rsidRPr="00236077">
        <w:rPr>
          <w:rFonts w:ascii="CrayonL" w:hAnsi="CrayonL"/>
          <w:b/>
          <w:bCs/>
          <w:sz w:val="28"/>
          <w:szCs w:val="28"/>
        </w:rPr>
        <w:t xml:space="preserve">Louis </w:t>
      </w:r>
      <w:r w:rsidR="00491F99" w:rsidRPr="00236077">
        <w:rPr>
          <w:rFonts w:cstheme="minorHAnsi"/>
          <w:b/>
          <w:bCs/>
          <w:sz w:val="28"/>
          <w:szCs w:val="28"/>
        </w:rPr>
        <w:t>XVIII</w:t>
      </w:r>
      <w:r w:rsidR="00491F99" w:rsidRPr="00236077">
        <w:rPr>
          <w:rFonts w:ascii="CrayonL" w:hAnsi="CrayonL"/>
          <w:b/>
          <w:sz w:val="28"/>
          <w:szCs w:val="28"/>
        </w:rPr>
        <w:t xml:space="preserve"> a donc été </w:t>
      </w:r>
      <w:r w:rsidR="00491F99" w:rsidRPr="00236077">
        <w:rPr>
          <w:rFonts w:ascii="CrayonL" w:hAnsi="CrayonL"/>
          <w:b/>
          <w:bCs/>
          <w:sz w:val="28"/>
          <w:szCs w:val="28"/>
        </w:rPr>
        <w:t xml:space="preserve">roi une première fois en </w:t>
      </w:r>
      <w:r w:rsidR="00B02D18">
        <w:rPr>
          <w:rFonts w:ascii="CrayonL" w:hAnsi="CrayonL"/>
          <w:b/>
          <w:bCs/>
          <w:sz w:val="28"/>
          <w:szCs w:val="28"/>
        </w:rPr>
        <w:t>.............</w:t>
      </w:r>
      <w:r w:rsidR="00491F99" w:rsidRPr="00236077">
        <w:rPr>
          <w:rFonts w:ascii="CrayonL" w:hAnsi="CrayonL"/>
          <w:b/>
          <w:sz w:val="28"/>
          <w:szCs w:val="28"/>
        </w:rPr>
        <w:t xml:space="preserve"> et il a été "renvoyé" par Napol</w:t>
      </w:r>
      <w:r w:rsidR="00B02D18">
        <w:rPr>
          <w:rFonts w:ascii="CrayonL" w:hAnsi="CrayonL"/>
          <w:b/>
          <w:sz w:val="28"/>
          <w:szCs w:val="28"/>
        </w:rPr>
        <w:t>éon à son retour de ....................................................</w:t>
      </w:r>
      <w:r w:rsidR="00491F99" w:rsidRPr="00236077">
        <w:rPr>
          <w:rFonts w:ascii="CrayonL" w:hAnsi="CrayonL"/>
          <w:b/>
          <w:sz w:val="28"/>
          <w:szCs w:val="28"/>
        </w:rPr>
        <w:t>.</w:t>
      </w:r>
      <w:r w:rsidR="00491F99" w:rsidRPr="00236077">
        <w:rPr>
          <w:rFonts w:ascii="CrayonL" w:hAnsi="CrayonL"/>
          <w:b/>
          <w:sz w:val="28"/>
          <w:szCs w:val="28"/>
        </w:rPr>
        <w:br/>
        <w:t xml:space="preserve">Il est </w:t>
      </w:r>
      <w:r w:rsidR="00491F99" w:rsidRPr="00236077">
        <w:rPr>
          <w:rFonts w:ascii="CrayonL" w:hAnsi="CrayonL"/>
          <w:b/>
          <w:bCs/>
          <w:sz w:val="28"/>
          <w:szCs w:val="28"/>
        </w:rPr>
        <w:t xml:space="preserve">redevenu roi en </w:t>
      </w:r>
      <w:r w:rsidR="00B02D18">
        <w:rPr>
          <w:rFonts w:ascii="CrayonL" w:hAnsi="CrayonL"/>
          <w:b/>
          <w:bCs/>
          <w:sz w:val="28"/>
          <w:szCs w:val="28"/>
        </w:rPr>
        <w:t>.............................</w:t>
      </w:r>
      <w:r w:rsidR="00491F99" w:rsidRPr="00236077">
        <w:rPr>
          <w:rFonts w:ascii="CrayonL" w:hAnsi="CrayonL"/>
          <w:b/>
          <w:bCs/>
          <w:sz w:val="28"/>
          <w:szCs w:val="28"/>
        </w:rPr>
        <w:t xml:space="preserve"> ! </w:t>
      </w:r>
      <w:r w:rsidR="00491F99" w:rsidRPr="00236077">
        <w:rPr>
          <w:rFonts w:ascii="CrayonL" w:hAnsi="CrayonL"/>
          <w:b/>
          <w:sz w:val="28"/>
          <w:szCs w:val="28"/>
        </w:rPr>
        <w:t xml:space="preserve">Une des plus lourdes tâches fut de concilier les principes de l'Ancien Régime avec les acquis révolutionnaires. Il meurt le 16 septembre 1824 et son frère Charles </w:t>
      </w:r>
      <w:r w:rsidR="00491F99" w:rsidRPr="00236077">
        <w:rPr>
          <w:rFonts w:cstheme="minorHAnsi"/>
          <w:b/>
          <w:sz w:val="28"/>
          <w:szCs w:val="28"/>
        </w:rPr>
        <w:t>X</w:t>
      </w:r>
      <w:r w:rsidR="00491F99" w:rsidRPr="00236077">
        <w:rPr>
          <w:rFonts w:ascii="CrayonL" w:hAnsi="CrayonL"/>
          <w:b/>
          <w:sz w:val="28"/>
          <w:szCs w:val="28"/>
        </w:rPr>
        <w:t xml:space="preserve"> lui succède.</w:t>
      </w:r>
      <w:r w:rsidR="00491F99" w:rsidRPr="00491F99">
        <w:rPr>
          <w:rFonts w:ascii="CrayonL" w:hAnsi="CrayonL"/>
          <w:sz w:val="28"/>
          <w:szCs w:val="28"/>
        </w:rPr>
        <w:t xml:space="preserve"> </w:t>
      </w:r>
    </w:p>
    <w:p w:rsidR="00FE40C8" w:rsidRPr="006D5E32" w:rsidRDefault="00491F99" w:rsidP="00491F99">
      <w:pPr>
        <w:spacing w:after="0" w:line="240" w:lineRule="auto"/>
        <w:rPr>
          <w:rFonts w:cstheme="minorHAnsi"/>
          <w:b/>
          <w:color w:val="FF0000"/>
          <w:sz w:val="28"/>
          <w:szCs w:val="28"/>
          <w:u w:val="single"/>
        </w:rPr>
      </w:pPr>
      <w:r w:rsidRPr="00491F99">
        <w:rPr>
          <w:rFonts w:ascii="CrayonL" w:hAnsi="CrayonL"/>
          <w:sz w:val="28"/>
          <w:szCs w:val="28"/>
        </w:rPr>
        <w:br/>
      </w:r>
      <w:r w:rsidR="00FE40C8" w:rsidRPr="006D5E32">
        <w:rPr>
          <w:rFonts w:cstheme="minorHAnsi"/>
          <w:b/>
          <w:color w:val="FF0000"/>
          <w:sz w:val="28"/>
          <w:szCs w:val="28"/>
          <w:u w:val="single"/>
        </w:rPr>
        <w:t>II/ Charles X de 1824 à 1830</w:t>
      </w:r>
    </w:p>
    <w:p w:rsidR="00FE40C8" w:rsidRDefault="00FE40C8" w:rsidP="00491F99">
      <w:pPr>
        <w:spacing w:after="0" w:line="240" w:lineRule="auto"/>
        <w:rPr>
          <w:rFonts w:cstheme="minorHAnsi"/>
          <w:sz w:val="28"/>
          <w:szCs w:val="28"/>
        </w:rPr>
      </w:pPr>
    </w:p>
    <w:p w:rsidR="0091117A" w:rsidRPr="00FE40C8" w:rsidRDefault="00FE40C8" w:rsidP="00FE40C8">
      <w:pPr>
        <w:spacing w:after="0" w:line="240" w:lineRule="auto"/>
        <w:rPr>
          <w:rFonts w:cstheme="minorHAnsi"/>
          <w:sz w:val="24"/>
          <w:szCs w:val="24"/>
        </w:rPr>
      </w:pPr>
      <w:r w:rsidRPr="00FE40C8">
        <w:rPr>
          <w:rFonts w:cstheme="minorHAnsi"/>
          <w:sz w:val="24"/>
          <w:szCs w:val="24"/>
        </w:rPr>
        <w:t>Louis XVIII n’a pas eu d’enfant c’est donc son frère Charles X qui monte sur le trône (et frère de Louis XVI) qui sera roi.</w:t>
      </w:r>
    </w:p>
    <w:p w:rsidR="00FE40C8" w:rsidRPr="00431348" w:rsidRDefault="00FE40C8" w:rsidP="00491F99">
      <w:pPr>
        <w:spacing w:after="0" w:line="240" w:lineRule="auto"/>
        <w:rPr>
          <w:rFonts w:cstheme="minorHAnsi"/>
          <w:i/>
          <w:sz w:val="24"/>
          <w:szCs w:val="24"/>
        </w:rPr>
      </w:pPr>
      <w:r w:rsidRPr="00431348">
        <w:rPr>
          <w:rFonts w:cstheme="minorHAnsi"/>
          <w:i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-234950</wp:posOffset>
            </wp:positionV>
            <wp:extent cx="2200910" cy="2679065"/>
            <wp:effectExtent l="19050" t="0" r="8890" b="0"/>
            <wp:wrapSquare wrapText="bothSides"/>
            <wp:docPr id="8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348" w:rsidRPr="00431348">
        <w:rPr>
          <w:rFonts w:cstheme="minorHAnsi"/>
          <w:i/>
          <w:sz w:val="24"/>
          <w:szCs w:val="24"/>
        </w:rPr>
        <w:t>Charles X par Pierre-Narcisse Guérin</w:t>
      </w:r>
    </w:p>
    <w:p w:rsidR="00FE40C8" w:rsidRDefault="00B57263" w:rsidP="00491F9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-365125</wp:posOffset>
            </wp:positionV>
            <wp:extent cx="441960" cy="333375"/>
            <wp:effectExtent l="19050" t="0" r="0" b="0"/>
            <wp:wrapSquare wrapText="bothSides"/>
            <wp:docPr id="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0C8" w:rsidRDefault="00FD76CF" w:rsidP="00491F9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fr-FR"/>
        </w:rPr>
        <w:pict>
          <v:rect id="_x0000_s1029" style="position:absolute;margin-left:8.25pt;margin-top:16.65pt;width:331.85pt;height:246pt;z-index:251664384">
            <v:textbox>
              <w:txbxContent>
                <w:p w:rsidR="00C8725B" w:rsidRPr="00B57263" w:rsidRDefault="00C8725B" w:rsidP="00431348">
                  <w:pPr>
                    <w:pStyle w:val="NormalWeb"/>
                    <w:shd w:val="clear" w:color="auto" w:fill="FFFFFF"/>
                    <w:spacing w:before="120" w:beforeAutospacing="0" w:after="120" w:afterAutospacing="0" w:line="280" w:lineRule="atLeast"/>
                    <w:rPr>
                      <w:rFonts w:ascii="Comic Sans MS" w:hAnsi="Comic Sans MS" w:cstheme="minorHAnsi"/>
                      <w:sz w:val="20"/>
                      <w:szCs w:val="20"/>
                    </w:rPr>
                  </w:pPr>
                  <w:r w:rsidRPr="0091117A">
                    <w:rPr>
                      <w:rFonts w:asciiTheme="minorHAnsi" w:hAnsiTheme="minorHAnsi" w:cstheme="minorHAnsi"/>
                      <w:i/>
                    </w:rPr>
                    <w:t> </w:t>
                  </w:r>
                  <w:r w:rsidRPr="0091117A">
                    <w:rPr>
                      <w:rFonts w:asciiTheme="minorHAnsi" w:hAnsiTheme="minorHAnsi" w:cstheme="minorHAnsi"/>
                      <w:i/>
                      <w:noProof/>
                    </w:rPr>
                    <w:drawing>
                      <wp:inline distT="0" distB="0" distL="0" distR="0">
                        <wp:extent cx="420479" cy="299545"/>
                        <wp:effectExtent l="0" t="0" r="0" b="0"/>
                        <wp:docPr id="12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117A">
                    <w:rPr>
                      <w:rFonts w:asciiTheme="minorHAnsi" w:hAnsiTheme="minorHAnsi" w:cstheme="minorHAnsi"/>
                      <w:i/>
                    </w:rPr>
                    <w:t xml:space="preserve">: 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La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b/>
                      <w:bCs/>
                      <w:sz w:val="20"/>
                      <w:szCs w:val="20"/>
                    </w:rPr>
                    <w:t>Révolution de Juillet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 xml:space="preserve">  est une révolte qui 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se déroule sur trois journées, les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1" w:tooltip="27 juillet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27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2" w:tooltip="28 juillet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28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et </w:t>
                  </w:r>
                  <w:hyperlink r:id="rId13" w:tooltip="29 juillet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29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4" w:tooltip="Juillet 1830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juillet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5" w:tooltip="1830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1830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 dites « </w:t>
                  </w:r>
                  <w:r w:rsidRPr="00B57263">
                    <w:rPr>
                      <w:rFonts w:ascii="Comic Sans MS" w:hAnsi="Comic Sans MS" w:cstheme="minorHAnsi"/>
                      <w:b/>
                      <w:bCs/>
                      <w:sz w:val="20"/>
                      <w:szCs w:val="20"/>
                    </w:rPr>
                    <w:t>Trois Glorieuses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 » lors de laquelle Louis-Philippe prend le pouvoir d'une nouvelle monarchie, la </w:t>
                  </w:r>
                  <w:hyperlink r:id="rId16" w:tooltip="Monarchie de Juillet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monarchie de Juillet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, </w:t>
                  </w:r>
                </w:p>
                <w:p w:rsidR="00C8725B" w:rsidRPr="00B57263" w:rsidRDefault="00C8725B" w:rsidP="00431348">
                  <w:pPr>
                    <w:pStyle w:val="NormalWeb"/>
                    <w:shd w:val="clear" w:color="auto" w:fill="FFFFFF"/>
                    <w:spacing w:before="120" w:beforeAutospacing="0" w:after="120" w:afterAutospacing="0" w:line="280" w:lineRule="atLeast"/>
                    <w:rPr>
                      <w:rFonts w:ascii="Comic Sans MS" w:hAnsi="Comic Sans MS" w:cstheme="minorHAnsi"/>
                      <w:sz w:val="20"/>
                      <w:szCs w:val="20"/>
                    </w:rPr>
                  </w:pP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Après une longue période</w:t>
                  </w:r>
                  <w:r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 d’agitation ministérielle puis 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parlementaire, le roi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7" w:tooltip="Charles X de France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Charles X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tente un coup de force constitutionnel. En réaction, un mouvement de foule se transforme rapidement en révolution républicaine. Le peuple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18" w:tooltip="Paris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parisien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se soulève, dresse des barricades dans les rues, et affronte les forces armées, commandées.</w:t>
                  </w:r>
                </w:p>
                <w:p w:rsidR="00C8725B" w:rsidRPr="00236077" w:rsidRDefault="00FD76CF" w:rsidP="00431348">
                  <w:pPr>
                    <w:pStyle w:val="NormalWeb"/>
                    <w:shd w:val="clear" w:color="auto" w:fill="FFFFFF"/>
                    <w:spacing w:before="120" w:beforeAutospacing="0" w:after="120" w:afterAutospacing="0" w:line="280" w:lineRule="atLeast"/>
                    <w:rPr>
                      <w:rFonts w:ascii="Comic Sans MS" w:hAnsi="Comic Sans MS" w:cstheme="minorHAnsi"/>
                      <w:sz w:val="20"/>
                      <w:szCs w:val="20"/>
                    </w:rPr>
                  </w:pPr>
                  <w:hyperlink r:id="rId19" w:tooltip="Charles X de France" w:history="1"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Charles X</w:t>
                    </w:r>
                  </w:hyperlink>
                  <w:r w:rsidR="00C8725B"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="00C8725B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et la famille royale fuient Paris. La</w:t>
                  </w:r>
                  <w:r w:rsidR="00C8725B"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0" w:tooltip="Maison d’Orléans" w:history="1"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maison d’Orléans</w:t>
                    </w:r>
                  </w:hyperlink>
                  <w:r w:rsidR="00C8725B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 branche cadette de la</w:t>
                  </w:r>
                  <w:r w:rsidR="00C8725B"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1" w:tooltip="Maison capétienne de Bourbon" w:history="1"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maison de Bourbon</w:t>
                    </w:r>
                  </w:hyperlink>
                  <w:r w:rsidR="00C8725B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 succède à la branche aînée ;</w:t>
                  </w:r>
                  <w:r w:rsidR="00C8725B"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2" w:tooltip="Louis-Philippe Ier" w:history="1"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Louis-Philippe</w:t>
                    </w:r>
                    <w:r w:rsidR="00C8725B" w:rsidRPr="00B57263">
                      <w:rPr>
                        <w:rStyle w:val="apple-converted-space"/>
                        <w:rFonts w:ascii="Comic Sans MS" w:hAnsi="Comic Sans MS" w:cstheme="minorHAnsi"/>
                        <w:sz w:val="20"/>
                        <w:szCs w:val="20"/>
                      </w:rPr>
                      <w:t> </w:t>
                    </w:r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I</w:t>
                    </w:r>
                    <w:r w:rsidR="00C8725B"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  <w:vertAlign w:val="superscript"/>
                      </w:rPr>
                      <w:t>er</w:t>
                    </w:r>
                  </w:hyperlink>
                  <w:r w:rsidR="00C8725B"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="00C8725B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est proclamé « roi des Français » et non plus « roi de France ».</w:t>
                  </w:r>
                </w:p>
                <w:p w:rsidR="00C8725B" w:rsidRDefault="00C8725B"/>
              </w:txbxContent>
            </v:textbox>
          </v:rect>
        </w:pic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56"/>
      </w:tblGrid>
      <w:tr w:rsidR="00FE40C8" w:rsidRPr="00A86047" w:rsidTr="00C872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117A" w:rsidRPr="00236077" w:rsidRDefault="00FE40C8" w:rsidP="00C8725B">
            <w:pPr>
              <w:rPr>
                <w:i/>
                <w:sz w:val="24"/>
                <w:szCs w:val="24"/>
              </w:rPr>
            </w:pPr>
            <w:r w:rsidRPr="00A86047">
              <w:br/>
            </w:r>
            <w:r w:rsidR="0091117A" w:rsidRPr="00236077">
              <w:rPr>
                <w:i/>
                <w:sz w:val="24"/>
                <w:szCs w:val="24"/>
              </w:rPr>
              <w:t>Comment se nomme la période pendant</w:t>
            </w:r>
          </w:p>
          <w:p w:rsidR="00431348" w:rsidRPr="00236077" w:rsidRDefault="0091117A" w:rsidP="00C8725B">
            <w:pPr>
              <w:rPr>
                <w:i/>
                <w:sz w:val="24"/>
                <w:szCs w:val="24"/>
              </w:rPr>
            </w:pPr>
            <w:r w:rsidRPr="00236077">
              <w:rPr>
                <w:i/>
                <w:sz w:val="24"/>
                <w:szCs w:val="24"/>
              </w:rPr>
              <w:t xml:space="preserve"> laquelle Charles X perd le pouvoir ?</w:t>
            </w:r>
          </w:p>
          <w:p w:rsidR="0091117A" w:rsidRPr="00236077" w:rsidRDefault="0091117A" w:rsidP="00C8725B">
            <w:pPr>
              <w:rPr>
                <w:i/>
                <w:sz w:val="24"/>
                <w:szCs w:val="24"/>
              </w:rPr>
            </w:pPr>
            <w:r w:rsidRPr="00236077">
              <w:rPr>
                <w:i/>
                <w:sz w:val="24"/>
                <w:szCs w:val="24"/>
              </w:rPr>
              <w:t>............................................................................................................................................................</w:t>
            </w:r>
            <w:r w:rsidR="00236077">
              <w:rPr>
                <w:i/>
                <w:sz w:val="24"/>
                <w:szCs w:val="24"/>
              </w:rPr>
              <w:t>................</w:t>
            </w:r>
          </w:p>
          <w:p w:rsidR="0091117A" w:rsidRPr="00236077" w:rsidRDefault="0091117A" w:rsidP="00C8725B">
            <w:pPr>
              <w:rPr>
                <w:i/>
                <w:sz w:val="24"/>
                <w:szCs w:val="24"/>
              </w:rPr>
            </w:pPr>
            <w:r w:rsidRPr="00236077">
              <w:rPr>
                <w:i/>
                <w:sz w:val="24"/>
                <w:szCs w:val="24"/>
              </w:rPr>
              <w:t>Qui se soulève contre lui ? ...........................</w:t>
            </w:r>
            <w:r w:rsidR="00236077">
              <w:rPr>
                <w:i/>
                <w:sz w:val="24"/>
                <w:szCs w:val="24"/>
              </w:rPr>
              <w:t>..................................</w:t>
            </w:r>
            <w:r w:rsidRPr="00236077">
              <w:rPr>
                <w:i/>
                <w:sz w:val="24"/>
                <w:szCs w:val="24"/>
              </w:rPr>
              <w:t>......................................................................</w:t>
            </w:r>
            <w:r w:rsidR="00236077">
              <w:rPr>
                <w:i/>
                <w:sz w:val="24"/>
                <w:szCs w:val="24"/>
              </w:rPr>
              <w:t>.........................................</w:t>
            </w:r>
          </w:p>
          <w:p w:rsidR="0091117A" w:rsidRPr="00236077" w:rsidRDefault="0091117A" w:rsidP="00C8725B">
            <w:pPr>
              <w:rPr>
                <w:i/>
                <w:sz w:val="24"/>
                <w:szCs w:val="24"/>
              </w:rPr>
            </w:pPr>
            <w:r w:rsidRPr="00236077">
              <w:rPr>
                <w:i/>
                <w:sz w:val="24"/>
                <w:szCs w:val="24"/>
              </w:rPr>
              <w:t>Qui lui arrive-t-il ensuite ? ...................................................................................</w:t>
            </w:r>
            <w:r w:rsidR="00236077">
              <w:rPr>
                <w:i/>
                <w:sz w:val="24"/>
                <w:szCs w:val="24"/>
              </w:rPr>
              <w:t>...............................................</w:t>
            </w:r>
          </w:p>
          <w:p w:rsidR="006D5E32" w:rsidRDefault="0091117A" w:rsidP="00C8725B">
            <w:pPr>
              <w:rPr>
                <w:i/>
              </w:rPr>
            </w:pPr>
            <w:r w:rsidRPr="00236077">
              <w:rPr>
                <w:i/>
                <w:sz w:val="24"/>
                <w:szCs w:val="24"/>
              </w:rPr>
              <w:t>Qui lui succède ? ..............................................................................................................................</w:t>
            </w:r>
            <w:r w:rsidR="00236077">
              <w:rPr>
                <w:i/>
                <w:sz w:val="24"/>
                <w:szCs w:val="24"/>
              </w:rPr>
              <w:t>..................</w:t>
            </w:r>
          </w:p>
          <w:p w:rsidR="00E723C4" w:rsidRPr="00E723C4" w:rsidRDefault="00E723C4" w:rsidP="00C8725B">
            <w:pPr>
              <w:rPr>
                <w:i/>
              </w:rPr>
            </w:pPr>
          </w:p>
          <w:p w:rsidR="00E723C4" w:rsidRPr="00E723C4" w:rsidRDefault="00E723C4" w:rsidP="006D5E32">
            <w:pPr>
              <w:rPr>
                <w:rFonts w:ascii="CrayonL" w:hAnsi="CrayonL"/>
                <w:i/>
                <w:sz w:val="24"/>
                <w:szCs w:val="24"/>
              </w:rPr>
            </w:pPr>
            <w:r w:rsidRPr="00E723C4">
              <w:rPr>
                <w:rFonts w:ascii="CrayonL" w:hAnsi="CrayonL"/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-161290</wp:posOffset>
                  </wp:positionH>
                  <wp:positionV relativeFrom="paragraph">
                    <wp:posOffset>-192405</wp:posOffset>
                  </wp:positionV>
                  <wp:extent cx="4886325" cy="3935730"/>
                  <wp:effectExtent l="19050" t="0" r="9525" b="0"/>
                  <wp:wrapSquare wrapText="bothSides"/>
                  <wp:docPr id="14" name="Image 10" descr="Eugène Delacroix - La liberté guidant le peu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ugène Delacroix - La liberté guidant le peu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93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i/>
                <w:sz w:val="24"/>
                <w:szCs w:val="24"/>
              </w:rPr>
              <w:t>L</w:t>
            </w:r>
            <w:r w:rsidRPr="00E723C4">
              <w:rPr>
                <w:rFonts w:cstheme="minorHAnsi"/>
                <w:i/>
                <w:sz w:val="24"/>
                <w:szCs w:val="24"/>
              </w:rPr>
              <w:t>a Liberté guidant le peuple, Eugène Delacroix, 1831.</w:t>
            </w:r>
          </w:p>
          <w:p w:rsidR="00E723C4" w:rsidRDefault="00E723C4" w:rsidP="006D5E32">
            <w:pPr>
              <w:rPr>
                <w:rFonts w:cstheme="minorHAnsi"/>
                <w:i/>
                <w:sz w:val="24"/>
                <w:szCs w:val="24"/>
              </w:rPr>
            </w:pPr>
            <w:r w:rsidRPr="00E723C4">
              <w:rPr>
                <w:rFonts w:cstheme="minorHAnsi"/>
                <w:i/>
                <w:sz w:val="24"/>
                <w:szCs w:val="24"/>
              </w:rPr>
              <w:t>Que représente le personnage central ? ....................</w:t>
            </w:r>
            <w:r>
              <w:rPr>
                <w:rFonts w:cstheme="minorHAnsi"/>
                <w:i/>
                <w:sz w:val="24"/>
                <w:szCs w:val="24"/>
              </w:rPr>
              <w:t>......................</w:t>
            </w:r>
          </w:p>
          <w:p w:rsidR="00E723C4" w:rsidRDefault="00E723C4" w:rsidP="006D5E32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Qu’a-t-il dans les mains ? ..........................................</w:t>
            </w:r>
          </w:p>
          <w:p w:rsidR="00E723C4" w:rsidRDefault="00E723C4" w:rsidP="006D5E32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Que porte-t-elle sur la tête ? ................................</w:t>
            </w:r>
          </w:p>
          <w:p w:rsidR="00E723C4" w:rsidRDefault="00E723C4" w:rsidP="006D5E32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..........................................</w:t>
            </w:r>
          </w:p>
          <w:p w:rsidR="00E723C4" w:rsidRPr="00E723C4" w:rsidRDefault="00E723C4" w:rsidP="006D5E32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Que défend-elle ? ..........................................</w:t>
            </w:r>
          </w:p>
          <w:p w:rsidR="007356C4" w:rsidRPr="00E723C4" w:rsidRDefault="00B57263" w:rsidP="006D5E3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-567690</wp:posOffset>
                  </wp:positionH>
                  <wp:positionV relativeFrom="paragraph">
                    <wp:posOffset>-3684905</wp:posOffset>
                  </wp:positionV>
                  <wp:extent cx="441960" cy="333375"/>
                  <wp:effectExtent l="19050" t="0" r="0" b="0"/>
                  <wp:wrapSquare wrapText="bothSides"/>
                  <wp:docPr id="9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356C4">
              <w:rPr>
                <w:rFonts w:cstheme="minorHAnsi"/>
                <w:sz w:val="24"/>
                <w:szCs w:val="24"/>
              </w:rPr>
              <w:t>De quelle révolte s'agit-il ?.....................................................................................................................................................................</w:t>
            </w:r>
          </w:p>
          <w:p w:rsidR="00FE40C8" w:rsidRPr="0091117A" w:rsidRDefault="00E723C4" w:rsidP="006D5E32">
            <w:pPr>
              <w:rPr>
                <w:rFonts w:ascii="CrayonL" w:hAnsi="CrayonL"/>
                <w:sz w:val="24"/>
                <w:szCs w:val="24"/>
              </w:rPr>
            </w:pPr>
            <w:r w:rsidRPr="006D5E32">
              <w:rPr>
                <w:rFonts w:ascii="CrayonL" w:hAnsi="CrayonL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495300" cy="295275"/>
                  <wp:effectExtent l="19050" t="0" r="0" b="0"/>
                  <wp:docPr id="15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E40C8" w:rsidRPr="00B57263">
              <w:rPr>
                <w:rFonts w:ascii="CrayonL" w:hAnsi="CrayonL"/>
                <w:sz w:val="28"/>
                <w:szCs w:val="28"/>
              </w:rPr>
              <w:t xml:space="preserve">Charles </w:t>
            </w:r>
            <w:r w:rsidR="00FE40C8" w:rsidRPr="00B57263">
              <w:rPr>
                <w:rFonts w:cstheme="minorHAnsi"/>
                <w:sz w:val="28"/>
                <w:szCs w:val="28"/>
              </w:rPr>
              <w:t>X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t xml:space="preserve"> est </w:t>
            </w:r>
            <w:r w:rsidR="00FE40C8" w:rsidRPr="00B57263">
              <w:rPr>
                <w:rFonts w:ascii="CrayonL" w:hAnsi="CrayonL"/>
                <w:b/>
                <w:bCs/>
                <w:sz w:val="28"/>
                <w:szCs w:val="28"/>
              </w:rPr>
              <w:t>ultra-royaliste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t xml:space="preserve"> et il est chassé par le peuple qui se soulève lors des trois jours de combat appelés </w:t>
            </w:r>
            <w:r w:rsidR="00FE40C8" w:rsidRPr="00B57263">
              <w:rPr>
                <w:rFonts w:ascii="CrayonL" w:hAnsi="CrayonL"/>
                <w:b/>
                <w:bCs/>
                <w:sz w:val="28"/>
                <w:szCs w:val="28"/>
              </w:rPr>
              <w:t>"</w:t>
            </w:r>
            <w:r w:rsidR="006D5E32" w:rsidRPr="00B57263">
              <w:rPr>
                <w:rFonts w:ascii="CrayonL" w:hAnsi="CrayonL"/>
                <w:b/>
                <w:bCs/>
                <w:sz w:val="28"/>
                <w:szCs w:val="28"/>
              </w:rPr>
              <w:t>.............................................................................</w:t>
            </w:r>
            <w:r w:rsidR="00FE40C8" w:rsidRPr="00B57263">
              <w:rPr>
                <w:rFonts w:ascii="CrayonL" w:hAnsi="CrayonL"/>
                <w:b/>
                <w:bCs/>
                <w:sz w:val="28"/>
                <w:szCs w:val="28"/>
              </w:rPr>
              <w:t>"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t>.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br/>
              <w:t xml:space="preserve">La concurrence est rude et </w:t>
            </w:r>
            <w:r w:rsidR="006D5E32" w:rsidRPr="00B57263">
              <w:rPr>
                <w:rFonts w:ascii="CrayonL" w:hAnsi="CrayonL"/>
                <w:b/>
                <w:bCs/>
                <w:sz w:val="28"/>
                <w:szCs w:val="28"/>
              </w:rPr>
              <w:t>.................................................................................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t xml:space="preserve"> se fera alors proclamer roi par les chambres, le 7 août 1830, sous le nom de </w:t>
            </w:r>
            <w:r w:rsidR="006D5E32" w:rsidRPr="00B57263">
              <w:rPr>
                <w:rFonts w:ascii="CrayonL" w:hAnsi="CrayonL"/>
                <w:sz w:val="28"/>
                <w:szCs w:val="28"/>
              </w:rPr>
              <w:t>...........................................................................</w:t>
            </w:r>
            <w:r w:rsidR="00FE40C8" w:rsidRPr="00B57263">
              <w:rPr>
                <w:rFonts w:ascii="CrayonL" w:hAnsi="CrayonL"/>
                <w:sz w:val="28"/>
                <w:szCs w:val="28"/>
              </w:rPr>
              <w:t>, roi des français.</w:t>
            </w:r>
            <w:r w:rsidR="00FE40C8" w:rsidRPr="0091117A">
              <w:rPr>
                <w:rFonts w:ascii="CrayonL" w:hAnsi="CrayonL"/>
                <w:sz w:val="24"/>
                <w:szCs w:val="24"/>
              </w:rPr>
              <w:t xml:space="preserve"> </w:t>
            </w:r>
          </w:p>
        </w:tc>
      </w:tr>
    </w:tbl>
    <w:p w:rsidR="00FE40C8" w:rsidRPr="007356C4" w:rsidRDefault="006D5E32" w:rsidP="00FE40C8">
      <w:pPr>
        <w:rPr>
          <w:b/>
          <w:bCs/>
          <w:color w:val="FF0000"/>
          <w:sz w:val="24"/>
          <w:szCs w:val="24"/>
          <w:u w:val="single"/>
        </w:rPr>
      </w:pPr>
      <w:r w:rsidRPr="007356C4">
        <w:rPr>
          <w:b/>
          <w:bCs/>
          <w:color w:val="FF0000"/>
          <w:sz w:val="24"/>
          <w:szCs w:val="24"/>
          <w:u w:val="single"/>
        </w:rPr>
        <w:lastRenderedPageBreak/>
        <w:t>III/ Louis-Philippe Ier de 1830 à 1848</w:t>
      </w:r>
    </w:p>
    <w:p w:rsidR="007356C4" w:rsidRDefault="00FD76CF" w:rsidP="007356C4">
      <w:pPr>
        <w:rPr>
          <w:sz w:val="24"/>
          <w:szCs w:val="24"/>
        </w:rPr>
      </w:pPr>
      <w:r w:rsidRPr="00FD76CF">
        <w:rPr>
          <w:noProof/>
          <w:lang w:eastAsia="fr-FR"/>
        </w:rPr>
        <w:pict>
          <v:rect id="_x0000_s1030" style="position:absolute;margin-left:-24.1pt;margin-top:2.15pt;width:567.25pt;height:236.45pt;z-index:251665408">
            <v:textbox>
              <w:txbxContent>
                <w:p w:rsidR="00C8725B" w:rsidRPr="00B57263" w:rsidRDefault="00C8725B" w:rsidP="00F1088C">
                  <w:pPr>
                    <w:rPr>
                      <w:rFonts w:ascii="Comic Sans MS" w:hAnsi="Comic Sans MS"/>
                      <w:noProof/>
                      <w:sz w:val="20"/>
                      <w:szCs w:val="20"/>
                    </w:rPr>
                  </w:pPr>
                  <w:r w:rsidRPr="007356C4">
                    <w:rPr>
                      <w:rFonts w:ascii="Arial" w:hAnsi="Arial" w:cs="Arial"/>
                      <w:noProof/>
                      <w:color w:val="252525"/>
                      <w:sz w:val="18"/>
                      <w:szCs w:val="18"/>
                      <w:lang w:eastAsia="fr-FR"/>
                    </w:rPr>
                    <w:drawing>
                      <wp:inline distT="0" distB="0" distL="0" distR="0">
                        <wp:extent cx="420479" cy="299545"/>
                        <wp:effectExtent l="0" t="0" r="0" b="0"/>
                        <wp:docPr id="16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La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bCs/>
                      <w:sz w:val="20"/>
                      <w:szCs w:val="20"/>
                    </w:rPr>
                    <w:t>Révolution de 1848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est la deuxième révolution du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proofErr w:type="spellStart"/>
                  <w:r w:rsidR="00FD76CF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fldChar w:fldCharType="begin"/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instrText xml:space="preserve"> HYPERLINK "https://fr.wikipedia.org/wiki/XIXe_si%C3%A8cle" \o "XIXe siècle" </w:instrText>
                  </w:r>
                  <w:r w:rsidR="00FD76CF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fldChar w:fldCharType="separate"/>
                  </w:r>
                  <w:r w:rsidRPr="00B57263">
                    <w:rPr>
                      <w:rStyle w:val="romain"/>
                      <w:rFonts w:ascii="Comic Sans MS" w:hAnsi="Comic Sans MS" w:cstheme="minorHAnsi"/>
                      <w:smallCaps/>
                      <w:sz w:val="20"/>
                      <w:szCs w:val="20"/>
                    </w:rPr>
                    <w:t>xix</w:t>
                  </w:r>
                  <w:r w:rsidRPr="00B57263">
                    <w:rPr>
                      <w:rStyle w:val="Lienhypertexte"/>
                      <w:rFonts w:ascii="Comic Sans MS" w:hAnsi="Comic Sans MS" w:cstheme="minorHAnsi"/>
                      <w:color w:val="auto"/>
                      <w:sz w:val="20"/>
                      <w:szCs w:val="20"/>
                      <w:u w:val="none"/>
                      <w:vertAlign w:val="superscript"/>
                    </w:rPr>
                    <w:t>e</w:t>
                  </w:r>
                  <w:proofErr w:type="spellEnd"/>
                  <w:r w:rsidRPr="00B57263">
                    <w:rPr>
                      <w:rStyle w:val="Lienhypertexte"/>
                      <w:rFonts w:ascii="Comic Sans MS" w:hAnsi="Comic Sans MS" w:cstheme="minorHAnsi"/>
                      <w:color w:val="auto"/>
                      <w:sz w:val="20"/>
                      <w:szCs w:val="20"/>
                      <w:u w:val="none"/>
                    </w:rPr>
                    <w:t> siècle</w:t>
                  </w:r>
                  <w:r w:rsidR="00FD76CF"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fldChar w:fldCharType="end"/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 après celle de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4" w:tooltip="Trois Glorieuses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juillet 1830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 ; elle se déroule à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5" w:tooltip="Paris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Paris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du 22 au</w:t>
                  </w:r>
                  <w:hyperlink r:id="rId26" w:tooltip="25 février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25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7" w:tooltip="Février 1848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février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8" w:tooltip="1848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1848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.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t xml:space="preserve"> Pour aider les chômeurs, le gouvernement crée des </w:t>
                  </w:r>
                  <w:r w:rsidRPr="00B57263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ateliers nationaux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t>  mais ils coûtent cher à l'état et sont mal organisés : ils doivent fermer.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Cette fermeture est à l'origine de la révolte des ouvriers en </w:t>
                  </w:r>
                  <w:r w:rsidRPr="00B57263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juin 1848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br/>
                    <w:t>Les manifestants mettent en place des barricades (construites avec les pavés des rues de Paris) pour se protéger.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br/>
                    <w:t xml:space="preserve">Le gouvernement réagit violemment : on comptera plusieurs </w:t>
                  </w:r>
                  <w:r w:rsidRPr="00B57263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milliers de morts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t xml:space="preserve"> parmi les </w:t>
                  </w:r>
                  <w:r w:rsidRPr="00B57263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insurgés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t xml:space="preserve"> (les manifestants) et les </w:t>
                  </w:r>
                  <w:r w:rsidRPr="00B57263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forces gouvernementales</w:t>
                  </w:r>
                  <w:r w:rsidRPr="00B57263">
                    <w:rPr>
                      <w:rFonts w:ascii="Comic Sans MS" w:hAnsi="Comic Sans MS"/>
                      <w:sz w:val="20"/>
                      <w:szCs w:val="20"/>
                    </w:rPr>
                    <w:t xml:space="preserve"> (policiers, soldats).</w:t>
                  </w:r>
                  <w:r w:rsidRPr="00B57263">
                    <w:rPr>
                      <w:rFonts w:ascii="Comic Sans MS" w:hAnsi="Comic Sans MS"/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C8725B" w:rsidRPr="00B57263" w:rsidRDefault="00C8725B" w:rsidP="00F1088C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 w:cstheme="minorHAnsi"/>
                      <w:sz w:val="20"/>
                      <w:szCs w:val="20"/>
                    </w:rPr>
                    <w:t>Le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 peuple de Paris, à la suite d'une fusillade, se soulève à nouveau et parvient à prendre le contrôle de la capitale.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29" w:tooltip="Louis-Philippe Ier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Louis-Philippe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, refusant de faire tirer sur les Parisiens, est donc contraint d'abdiquer.</w:t>
                  </w:r>
                </w:p>
                <w:p w:rsidR="00C8725B" w:rsidRPr="00B57263" w:rsidRDefault="00C8725B" w:rsidP="006D5E32">
                  <w:pPr>
                    <w:pStyle w:val="NormalWeb"/>
                    <w:shd w:val="clear" w:color="auto" w:fill="FFFFFF"/>
                    <w:spacing w:before="120" w:beforeAutospacing="0" w:after="120" w:afterAutospacing="0" w:line="280" w:lineRule="atLeast"/>
                    <w:rPr>
                      <w:rFonts w:ascii="Comic Sans MS" w:hAnsi="Comic Sans MS" w:cstheme="minorHAnsi"/>
                      <w:sz w:val="20"/>
                      <w:szCs w:val="20"/>
                    </w:rPr>
                  </w:pP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Le même jour, dès 15 heures, </w:t>
                  </w:r>
                  <w:r w:rsidRPr="00B57263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la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b/>
                      <w:sz w:val="20"/>
                      <w:szCs w:val="20"/>
                    </w:rPr>
                    <w:t> </w:t>
                  </w:r>
                  <w:hyperlink r:id="rId30" w:tooltip="Deuxième République (France)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b/>
                        <w:color w:val="auto"/>
                        <w:sz w:val="20"/>
                        <w:szCs w:val="20"/>
                        <w:u w:val="none"/>
                      </w:rPr>
                      <w:t>Seconde République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b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b/>
                      <w:sz w:val="20"/>
                      <w:szCs w:val="20"/>
                    </w:rPr>
                    <w:t>est proclamée par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b/>
                      <w:sz w:val="20"/>
                      <w:szCs w:val="20"/>
                    </w:rPr>
                    <w:t> </w:t>
                  </w:r>
                  <w:hyperlink r:id="rId31" w:tooltip="Alphonse de Lamartine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b/>
                        <w:color w:val="auto"/>
                        <w:sz w:val="20"/>
                        <w:szCs w:val="20"/>
                        <w:u w:val="none"/>
                      </w:rPr>
                      <w:t>Alphonse de Lamartine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 xml:space="preserve">, entouré des révolutionnaires parisiens. Vers 20 heures, un </w:t>
                  </w:r>
                  <w:hyperlink r:id="rId32" w:tooltip="Gouvernement provisoire de 1848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gouvernement provisoire</w:t>
                    </w:r>
                  </w:hyperlink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est mis en place, mettant ainsi fin à la</w:t>
                  </w:r>
                  <w:r w:rsidRPr="00B57263">
                    <w:rPr>
                      <w:rStyle w:val="apple-converted-space"/>
                      <w:rFonts w:ascii="Comic Sans MS" w:hAnsi="Comic Sans MS" w:cstheme="minorHAnsi"/>
                      <w:sz w:val="20"/>
                      <w:szCs w:val="20"/>
                    </w:rPr>
                    <w:t> </w:t>
                  </w:r>
                  <w:hyperlink r:id="rId33" w:tooltip="Monarchie de Juillet" w:history="1">
                    <w:r w:rsidRPr="00B57263">
                      <w:rPr>
                        <w:rStyle w:val="Lienhypertexte"/>
                        <w:rFonts w:ascii="Comic Sans MS" w:hAnsi="Comic Sans MS" w:cstheme="minorHAnsi"/>
                        <w:color w:val="auto"/>
                        <w:sz w:val="20"/>
                        <w:szCs w:val="20"/>
                        <w:u w:val="none"/>
                      </w:rPr>
                      <w:t>Monarchie de Juillet</w:t>
                    </w:r>
                  </w:hyperlink>
                  <w:r w:rsidRPr="00B57263">
                    <w:rPr>
                      <w:rFonts w:ascii="Comic Sans MS" w:hAnsi="Comic Sans MS" w:cstheme="minorHAnsi"/>
                      <w:sz w:val="20"/>
                      <w:szCs w:val="20"/>
                    </w:rPr>
                    <w:t>.</w:t>
                  </w:r>
                </w:p>
                <w:p w:rsidR="00C8725B" w:rsidRPr="007356C4" w:rsidRDefault="00C8725B">
                  <w:pPr>
                    <w:rPr>
                      <w:rFonts w:cstheme="minorHAnsi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7356C4" w:rsidRDefault="007356C4" w:rsidP="007356C4">
      <w:pPr>
        <w:rPr>
          <w:sz w:val="24"/>
          <w:szCs w:val="24"/>
        </w:rPr>
      </w:pPr>
    </w:p>
    <w:p w:rsidR="007356C4" w:rsidRDefault="007356C4" w:rsidP="007356C4">
      <w:pPr>
        <w:rPr>
          <w:sz w:val="24"/>
          <w:szCs w:val="24"/>
        </w:rPr>
      </w:pPr>
    </w:p>
    <w:p w:rsidR="007356C4" w:rsidRDefault="007356C4" w:rsidP="007356C4">
      <w:pPr>
        <w:rPr>
          <w:sz w:val="24"/>
          <w:szCs w:val="24"/>
        </w:rPr>
      </w:pPr>
    </w:p>
    <w:p w:rsidR="007356C4" w:rsidRPr="007356C4" w:rsidRDefault="007356C4" w:rsidP="007356C4">
      <w:pPr>
        <w:rPr>
          <w:sz w:val="24"/>
          <w:szCs w:val="24"/>
        </w:rPr>
      </w:pPr>
    </w:p>
    <w:p w:rsidR="007356C4" w:rsidRDefault="007356C4" w:rsidP="007356C4">
      <w:pPr>
        <w:rPr>
          <w:sz w:val="24"/>
          <w:szCs w:val="24"/>
        </w:rPr>
      </w:pPr>
    </w:p>
    <w:p w:rsidR="00EE3FFC" w:rsidRPr="007356C4" w:rsidRDefault="00EE3FFC" w:rsidP="007356C4">
      <w:pPr>
        <w:rPr>
          <w:sz w:val="24"/>
          <w:szCs w:val="24"/>
        </w:rPr>
      </w:pPr>
    </w:p>
    <w:p w:rsidR="007356C4" w:rsidRDefault="007356C4" w:rsidP="007356C4">
      <w:pPr>
        <w:rPr>
          <w:sz w:val="24"/>
          <w:szCs w:val="24"/>
        </w:rPr>
      </w:pPr>
    </w:p>
    <w:p w:rsidR="007356C4" w:rsidRDefault="00FD76CF" w:rsidP="007356C4">
      <w:pPr>
        <w:rPr>
          <w:sz w:val="24"/>
          <w:szCs w:val="24"/>
        </w:rPr>
      </w:pPr>
      <w:r w:rsidRPr="00FD76CF">
        <w:rPr>
          <w:noProof/>
          <w:lang w:eastAsia="fr-FR"/>
        </w:rPr>
        <w:pict>
          <v:oval id="_x0000_s1032" style="position:absolute;margin-left:151.85pt;margin-top:207.6pt;width:20pt;height:18.15pt;z-index:251669504"/>
        </w:pict>
      </w:r>
    </w:p>
    <w:p w:rsidR="00EE3FFC" w:rsidRDefault="00FD76CF" w:rsidP="007356C4">
      <w:pPr>
        <w:rPr>
          <w:rStyle w:val="Accentuation"/>
          <w:rFonts w:cstheme="minorHAnsi"/>
          <w:sz w:val="24"/>
          <w:szCs w:val="24"/>
          <w:shd w:val="clear" w:color="auto" w:fill="FFFFFF"/>
        </w:rPr>
      </w:pPr>
      <w:r w:rsidRPr="00FD76CF">
        <w:rPr>
          <w:noProof/>
          <w:lang w:eastAsia="fr-FR"/>
        </w:rPr>
        <w:pict>
          <v:oval id="_x0000_s1033" style="position:absolute;margin-left:164.55pt;margin-top:120pt;width:20pt;height:18.15pt;z-index:251670528"/>
        </w:pict>
      </w:r>
      <w:r w:rsidRPr="00FD76CF">
        <w:rPr>
          <w:noProof/>
          <w:lang w:eastAsia="fr-FR"/>
        </w:rPr>
        <w:pict>
          <v:oval id="_x0000_s1036" style="position:absolute;margin-left:265.3pt;margin-top:120pt;width:20pt;height:18.15pt;z-index:251673600"/>
        </w:pict>
      </w:r>
      <w:r w:rsidRPr="00FD76CF">
        <w:rPr>
          <w:noProof/>
          <w:lang w:eastAsia="fr-FR"/>
        </w:rPr>
        <w:pict>
          <v:oval id="_x0000_s1035" style="position:absolute;margin-left:239pt;margin-top:180.75pt;width:20pt;height:18.15pt;z-index:251672576"/>
        </w:pict>
      </w:r>
      <w:r w:rsidRPr="00FD76CF">
        <w:rPr>
          <w:noProof/>
          <w:lang w:eastAsia="fr-FR"/>
        </w:rPr>
        <w:pict>
          <v:oval id="_x0000_s1034" style="position:absolute;margin-left:368.6pt;margin-top:101.85pt;width:20pt;height:18.15pt;z-index:251671552"/>
        </w:pict>
      </w:r>
      <w:r w:rsidRPr="00FD76CF">
        <w:rPr>
          <w:noProof/>
          <w:lang w:eastAsia="fr-FR"/>
        </w:rPr>
        <w:pict>
          <v:oval id="_x0000_s1037" style="position:absolute;margin-left:365.45pt;margin-top:166.95pt;width:20pt;height:18.15pt;z-index:251674624"/>
        </w:pict>
      </w:r>
      <w:r w:rsidRPr="00FD76CF">
        <w:rPr>
          <w:noProof/>
          <w:lang w:eastAsia="fr-FR"/>
        </w:rPr>
        <w:pict>
          <v:oval id="_x0000_s1031" style="position:absolute;margin-left:219pt;margin-top:243.3pt;width:20pt;height:18.15pt;z-index:251668480"/>
        </w:pict>
      </w:r>
      <w:r w:rsidR="00EE3FFC">
        <w:rPr>
          <w:noProof/>
          <w:lang w:eastAsia="fr-FR"/>
        </w:rPr>
        <w:drawing>
          <wp:inline distT="0" distB="0" distL="0" distR="0">
            <wp:extent cx="6167065" cy="3339548"/>
            <wp:effectExtent l="19050" t="0" r="5135" b="0"/>
            <wp:docPr id="28" name="Image 1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4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6C4" w:rsidRDefault="00B57263" w:rsidP="007356C4">
      <w:pPr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-384175</wp:posOffset>
            </wp:positionV>
            <wp:extent cx="441960" cy="333375"/>
            <wp:effectExtent l="19050" t="0" r="0" b="0"/>
            <wp:wrapSquare wrapText="bothSides"/>
            <wp:docPr id="13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6C4" w:rsidRPr="001F59F6">
        <w:rPr>
          <w:rStyle w:val="Accentuation"/>
          <w:rFonts w:cstheme="minorHAnsi"/>
          <w:sz w:val="24"/>
          <w:szCs w:val="24"/>
          <w:shd w:val="clear" w:color="auto" w:fill="FFFFFF"/>
        </w:rPr>
        <w:t>Proclamation de la Deuxième République sur les marches de l’Hôtel de Ville, le 24 février 1848</w:t>
      </w:r>
    </w:p>
    <w:p w:rsidR="0023485A" w:rsidRDefault="0023485A" w:rsidP="007356C4">
      <w:pPr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>Repère sur le tableau</w:t>
      </w:r>
    </w:p>
    <w:p w:rsidR="00EE3FFC" w:rsidRDefault="0023485A" w:rsidP="00EE3FFC">
      <w:pPr>
        <w:pStyle w:val="Paragraphedeliste"/>
        <w:numPr>
          <w:ilvl w:val="0"/>
          <w:numId w:val="2"/>
        </w:numPr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lastRenderedPageBreak/>
        <w:t>Lamartine qui proclame la république</w:t>
      </w:r>
      <w:r w:rsidR="00EE3FFC" w:rsidRPr="00EE3FFC">
        <w:rPr>
          <w:rStyle w:val="Accentuation"/>
          <w:rFonts w:cstheme="minorHAnsi"/>
          <w:sz w:val="24"/>
          <w:szCs w:val="24"/>
          <w:shd w:val="clear" w:color="auto" w:fill="FFFFFF"/>
        </w:rPr>
        <w:t xml:space="preserve"> </w:t>
      </w:r>
      <w:r w:rsidR="00EE3FFC">
        <w:rPr>
          <w:rStyle w:val="Accentuation"/>
          <w:rFonts w:cstheme="minorHAnsi"/>
          <w:sz w:val="24"/>
          <w:szCs w:val="24"/>
          <w:shd w:val="clear" w:color="auto" w:fill="FFFFFF"/>
        </w:rPr>
        <w:t>/2- Les armes et canons qui montrent que les affrontements étaient violents /3- Les révolutionnaires parisiens victorieux. 4/ Les élus de la république / 5- Drapeaux de la République</w:t>
      </w:r>
      <w:r w:rsidR="00EE3FFC" w:rsidRPr="00EE3FFC">
        <w:rPr>
          <w:rStyle w:val="Accentuation"/>
          <w:rFonts w:cstheme="minorHAnsi"/>
          <w:sz w:val="24"/>
          <w:szCs w:val="24"/>
          <w:shd w:val="clear" w:color="auto" w:fill="FFFFFF"/>
        </w:rPr>
        <w:t xml:space="preserve"> </w:t>
      </w:r>
      <w:r w:rsidR="00EE3FFC">
        <w:rPr>
          <w:rStyle w:val="Accentuation"/>
          <w:rFonts w:cstheme="minorHAnsi"/>
          <w:sz w:val="24"/>
          <w:szCs w:val="24"/>
          <w:shd w:val="clear" w:color="auto" w:fill="FFFFFF"/>
        </w:rPr>
        <w:t>française / 6- Les pavés parisiens utilisés par les révolutionnaires / 7-</w:t>
      </w:r>
      <w:r w:rsidR="00EE3FFC" w:rsidRPr="00EE3FFC">
        <w:rPr>
          <w:rStyle w:val="Accentuation"/>
          <w:rFonts w:cstheme="minorHAnsi"/>
          <w:sz w:val="24"/>
          <w:szCs w:val="24"/>
          <w:shd w:val="clear" w:color="auto" w:fill="FFFFFF"/>
        </w:rPr>
        <w:t xml:space="preserve"> </w:t>
      </w:r>
      <w:r w:rsidR="00EE3FFC">
        <w:rPr>
          <w:rStyle w:val="Accentuation"/>
          <w:rFonts w:cstheme="minorHAnsi"/>
          <w:sz w:val="24"/>
          <w:szCs w:val="24"/>
          <w:shd w:val="clear" w:color="auto" w:fill="FFFFFF"/>
        </w:rPr>
        <w:t>Les forces de l’ordre qui soutiennent la République</w:t>
      </w:r>
    </w:p>
    <w:p w:rsidR="00176407" w:rsidRDefault="00176407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>Qui gouverne le pays à cette époque ? ........................................</w:t>
      </w:r>
      <w:r w:rsidR="00B57263">
        <w:rPr>
          <w:rStyle w:val="Accentuation"/>
          <w:rFonts w:cstheme="minorHAnsi"/>
          <w:sz w:val="24"/>
          <w:szCs w:val="24"/>
          <w:shd w:val="clear" w:color="auto" w:fill="FFFFFF"/>
        </w:rPr>
        <w:t>.................</w:t>
      </w:r>
    </w:p>
    <w:p w:rsidR="00EE3FFC" w:rsidRDefault="00B57263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-294640</wp:posOffset>
            </wp:positionV>
            <wp:extent cx="441960" cy="333375"/>
            <wp:effectExtent l="19050" t="0" r="0" b="0"/>
            <wp:wrapSquare wrapText="bothSides"/>
            <wp:docPr id="17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FFC">
        <w:rPr>
          <w:rFonts w:cstheme="minorHAnsi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-330200</wp:posOffset>
            </wp:positionV>
            <wp:extent cx="1602740" cy="2592070"/>
            <wp:effectExtent l="19050" t="0" r="0" b="0"/>
            <wp:wrapSquare wrapText="bothSides"/>
            <wp:docPr id="21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FFC">
        <w:rPr>
          <w:rStyle w:val="Accentuation"/>
          <w:rFonts w:cstheme="minorHAnsi"/>
          <w:sz w:val="24"/>
          <w:szCs w:val="24"/>
          <w:shd w:val="clear" w:color="auto" w:fill="FFFFFF"/>
        </w:rPr>
        <w:t>Quand se déroule cette seconde révolution ? ..............................</w:t>
      </w:r>
      <w:r>
        <w:rPr>
          <w:rStyle w:val="Accentuation"/>
          <w:rFonts w:cstheme="minorHAnsi"/>
          <w:sz w:val="24"/>
          <w:szCs w:val="24"/>
          <w:shd w:val="clear" w:color="auto" w:fill="FFFFFF"/>
        </w:rPr>
        <w:t>................</w:t>
      </w:r>
    </w:p>
    <w:p w:rsidR="00EE3FFC" w:rsidRDefault="00EE3FFC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 xml:space="preserve">Quelle est la cause de cette révolution ? </w:t>
      </w:r>
      <w:r w:rsidR="00176407">
        <w:rPr>
          <w:rStyle w:val="Accentuation"/>
          <w:rFonts w:cstheme="minorHAnsi"/>
          <w:sz w:val="24"/>
          <w:szCs w:val="24"/>
          <w:shd w:val="clear" w:color="auto" w:fill="FFFFFF"/>
        </w:rPr>
        <w:t>......................................................................</w:t>
      </w:r>
    </w:p>
    <w:p w:rsidR="00176407" w:rsidRDefault="00176407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</w:t>
      </w:r>
    </w:p>
    <w:p w:rsidR="00176407" w:rsidRDefault="00176407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>Comment se déroule ce soulèvement ? ........................................................................</w:t>
      </w:r>
    </w:p>
    <w:p w:rsidR="00176407" w:rsidRDefault="00176407" w:rsidP="00EE3FFC">
      <w:pPr>
        <w:ind w:left="284"/>
        <w:rPr>
          <w:rStyle w:val="Accentuation"/>
          <w:rFonts w:cstheme="minorHAnsi"/>
          <w:sz w:val="24"/>
          <w:szCs w:val="24"/>
          <w:shd w:val="clear" w:color="auto" w:fill="FFFFFF"/>
        </w:rPr>
      </w:pPr>
      <w:r>
        <w:rPr>
          <w:rStyle w:val="Accentuation"/>
          <w:rFonts w:cstheme="minorHAnsi"/>
          <w:sz w:val="24"/>
          <w:szCs w:val="24"/>
          <w:shd w:val="clear" w:color="auto" w:fill="FFFFFF"/>
        </w:rPr>
        <w:t>......................................................................................................................................</w:t>
      </w:r>
    </w:p>
    <w:p w:rsidR="001C169F" w:rsidRDefault="007356C4" w:rsidP="007356C4">
      <w:pPr>
        <w:rPr>
          <w:rFonts w:ascii="CrayonL" w:hAnsi="CrayonL"/>
          <w:b/>
          <w:sz w:val="28"/>
          <w:szCs w:val="28"/>
        </w:rPr>
      </w:pPr>
      <w:r w:rsidRPr="007356C4">
        <w:rPr>
          <w:noProof/>
          <w:sz w:val="24"/>
          <w:szCs w:val="24"/>
          <w:lang w:eastAsia="fr-FR"/>
        </w:rPr>
        <w:drawing>
          <wp:inline distT="0" distB="0" distL="0" distR="0">
            <wp:extent cx="495300" cy="295275"/>
            <wp:effectExtent l="19050" t="0" r="0" b="0"/>
            <wp:docPr id="19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6C4">
        <w:rPr>
          <w:sz w:val="24"/>
          <w:szCs w:val="24"/>
        </w:rPr>
        <w:t xml:space="preserve"> </w:t>
      </w:r>
      <w:r w:rsidRPr="00B57263">
        <w:rPr>
          <w:rFonts w:ascii="CrayonL" w:hAnsi="CrayonL"/>
          <w:b/>
          <w:sz w:val="28"/>
          <w:szCs w:val="28"/>
        </w:rPr>
        <w:t xml:space="preserve">C'est le </w:t>
      </w:r>
      <w:r w:rsidRPr="00B57263">
        <w:rPr>
          <w:rFonts w:ascii="CrayonL" w:hAnsi="CrayonL"/>
          <w:b/>
          <w:bCs/>
          <w:sz w:val="28"/>
          <w:szCs w:val="28"/>
        </w:rPr>
        <w:t>fils de Philippe Égalité</w:t>
      </w:r>
      <w:r w:rsidRPr="00B57263">
        <w:rPr>
          <w:rFonts w:ascii="CrayonL" w:hAnsi="CrayonL"/>
          <w:b/>
          <w:sz w:val="28"/>
          <w:szCs w:val="28"/>
        </w:rPr>
        <w:t xml:space="preserve"> qui lui-même était un </w:t>
      </w:r>
      <w:r w:rsidRPr="00B57263">
        <w:rPr>
          <w:rFonts w:ascii="CrayonL" w:hAnsi="CrayonL"/>
          <w:b/>
          <w:bCs/>
          <w:sz w:val="28"/>
          <w:szCs w:val="28"/>
        </w:rPr>
        <w:t xml:space="preserve">cousin de Louis </w:t>
      </w:r>
      <w:r w:rsidRPr="00B57263">
        <w:rPr>
          <w:rFonts w:cstheme="minorHAnsi"/>
          <w:b/>
          <w:bCs/>
          <w:sz w:val="28"/>
          <w:szCs w:val="28"/>
        </w:rPr>
        <w:t>XVI</w:t>
      </w:r>
      <w:r w:rsidRPr="00B57263">
        <w:rPr>
          <w:rFonts w:cstheme="minorHAnsi"/>
          <w:b/>
          <w:sz w:val="28"/>
          <w:szCs w:val="28"/>
        </w:rPr>
        <w:t>.</w:t>
      </w:r>
      <w:r w:rsidRPr="00B57263">
        <w:rPr>
          <w:rFonts w:ascii="CrayonL" w:hAnsi="CrayonL"/>
          <w:b/>
          <w:sz w:val="28"/>
          <w:szCs w:val="28"/>
        </w:rPr>
        <w:br/>
        <w:t xml:space="preserve">Malgré sa façon plus libérale de gouverner, Louis Philippe 1er sera chassé du trône par la </w:t>
      </w:r>
      <w:r w:rsidRPr="00B57263">
        <w:rPr>
          <w:rFonts w:ascii="CrayonL" w:hAnsi="CrayonL"/>
          <w:b/>
          <w:bCs/>
          <w:sz w:val="28"/>
          <w:szCs w:val="28"/>
        </w:rPr>
        <w:t xml:space="preserve">......................................................................... </w:t>
      </w:r>
      <w:r w:rsidRPr="00B57263">
        <w:rPr>
          <w:rFonts w:ascii="CrayonL" w:hAnsi="CrayonL"/>
          <w:b/>
          <w:sz w:val="28"/>
          <w:szCs w:val="28"/>
        </w:rPr>
        <w:t xml:space="preserve"> </w:t>
      </w:r>
    </w:p>
    <w:p w:rsidR="00922538" w:rsidRPr="00922538" w:rsidRDefault="00922538" w:rsidP="007356C4">
      <w:pPr>
        <w:rPr>
          <w:rFonts w:cstheme="minorHAnsi"/>
          <w:b/>
          <w:i/>
          <w:sz w:val="24"/>
          <w:szCs w:val="24"/>
          <w:u w:val="single"/>
        </w:rPr>
      </w:pPr>
      <w:r w:rsidRPr="00922538">
        <w:rPr>
          <w:rFonts w:cstheme="minorHAnsi"/>
          <w:b/>
          <w:i/>
          <w:sz w:val="24"/>
          <w:szCs w:val="24"/>
          <w:u w:val="single"/>
        </w:rPr>
        <w:t>POUR ALLER PLUS LOIN</w:t>
      </w:r>
    </w:p>
    <w:p w:rsidR="00C475C3" w:rsidRPr="00922538" w:rsidRDefault="00C475C3" w:rsidP="007356C4">
      <w:p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>Regarde les portraits des derniers rois de France</w:t>
      </w:r>
      <w:r w:rsidR="00922538">
        <w:rPr>
          <w:rFonts w:cstheme="minorHAnsi"/>
          <w:i/>
          <w:sz w:val="24"/>
          <w:szCs w:val="24"/>
        </w:rPr>
        <w:t xml:space="preserve"> et note leur nom.</w:t>
      </w:r>
    </w:p>
    <w:tbl>
      <w:tblPr>
        <w:tblStyle w:val="Grilledutableau"/>
        <w:tblW w:w="0" w:type="auto"/>
        <w:tblLook w:val="04A0"/>
      </w:tblPr>
      <w:tblGrid>
        <w:gridCol w:w="2662"/>
        <w:gridCol w:w="2572"/>
        <w:gridCol w:w="2724"/>
        <w:gridCol w:w="2724"/>
      </w:tblGrid>
      <w:tr w:rsidR="00C475C3" w:rsidTr="00C475C3">
        <w:tc>
          <w:tcPr>
            <w:tcW w:w="2493" w:type="dxa"/>
          </w:tcPr>
          <w:p w:rsidR="00C475C3" w:rsidRDefault="00C475C3" w:rsidP="007356C4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3259" cy="2592125"/>
                  <wp:effectExtent l="19050" t="0" r="0" b="0"/>
                  <wp:docPr id="27" name="Image 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441" cy="2597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</w:tcPr>
          <w:p w:rsidR="00C475C3" w:rsidRDefault="00C475C3" w:rsidP="007356C4">
            <w:pPr>
              <w:rPr>
                <w:rFonts w:cstheme="minorHAnsi"/>
                <w:sz w:val="24"/>
                <w:szCs w:val="24"/>
              </w:rPr>
            </w:pPr>
            <w:r w:rsidRPr="00C475C3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-410845</wp:posOffset>
                  </wp:positionV>
                  <wp:extent cx="1496695" cy="2591435"/>
                  <wp:effectExtent l="19050" t="0" r="8255" b="0"/>
                  <wp:wrapTight wrapText="bothSides">
                    <wp:wrapPolygon edited="0">
                      <wp:start x="-275" y="0"/>
                      <wp:lineTo x="-275" y="21436"/>
                      <wp:lineTo x="21719" y="21436"/>
                      <wp:lineTo x="21719" y="0"/>
                      <wp:lineTo x="-275" y="0"/>
                    </wp:wrapPolygon>
                  </wp:wrapTight>
                  <wp:docPr id="25" name="Imag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259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0" w:type="dxa"/>
          </w:tcPr>
          <w:p w:rsidR="00C475C3" w:rsidRDefault="00C475C3" w:rsidP="007356C4">
            <w:pPr>
              <w:rPr>
                <w:rFonts w:cstheme="minorHAnsi"/>
                <w:sz w:val="24"/>
                <w:szCs w:val="24"/>
              </w:rPr>
            </w:pPr>
            <w:r w:rsidRPr="00C475C3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-410845</wp:posOffset>
                  </wp:positionV>
                  <wp:extent cx="1602740" cy="2592070"/>
                  <wp:effectExtent l="19050" t="0" r="0" b="0"/>
                  <wp:wrapSquare wrapText="bothSides"/>
                  <wp:docPr id="24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70" w:type="dxa"/>
          </w:tcPr>
          <w:p w:rsidR="00C475C3" w:rsidRDefault="00C475C3" w:rsidP="007356C4">
            <w:pPr>
              <w:rPr>
                <w:rFonts w:cstheme="minorHAnsi"/>
                <w:sz w:val="24"/>
                <w:szCs w:val="24"/>
              </w:rPr>
            </w:pPr>
            <w:r w:rsidRPr="00C475C3">
              <w:rPr>
                <w:rFonts w:cstheme="minorHAnsi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-5279390</wp:posOffset>
                  </wp:positionH>
                  <wp:positionV relativeFrom="paragraph">
                    <wp:posOffset>-4481609</wp:posOffset>
                  </wp:positionV>
                  <wp:extent cx="1603016" cy="2592125"/>
                  <wp:effectExtent l="19050" t="0" r="0" b="0"/>
                  <wp:wrapSquare wrapText="bothSides"/>
                  <wp:docPr id="23" name="Imag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75C3" w:rsidRDefault="00C475C3" w:rsidP="007356C4">
      <w:pPr>
        <w:rPr>
          <w:rFonts w:cstheme="minorHAnsi"/>
          <w:sz w:val="24"/>
          <w:szCs w:val="24"/>
        </w:rPr>
      </w:pPr>
    </w:p>
    <w:p w:rsidR="00C475C3" w:rsidRPr="00922538" w:rsidRDefault="00C475C3" w:rsidP="00C475C3">
      <w:pPr>
        <w:pStyle w:val="Paragraphedeliste"/>
        <w:numPr>
          <w:ilvl w:val="0"/>
          <w:numId w:val="4"/>
        </w:num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 xml:space="preserve">Compare chacun d’eux avec celui de Louis XIV, dernier monarque absolu. </w:t>
      </w:r>
    </w:p>
    <w:p w:rsidR="00C475C3" w:rsidRPr="00922538" w:rsidRDefault="00C475C3" w:rsidP="00C475C3">
      <w:p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>L XVIII : .............................................................................................................................................................</w:t>
      </w:r>
    </w:p>
    <w:p w:rsidR="00C475C3" w:rsidRPr="00922538" w:rsidRDefault="00C475C3" w:rsidP="00C475C3">
      <w:pPr>
        <w:rPr>
          <w:rFonts w:cstheme="minorHAnsi"/>
          <w:i/>
          <w:sz w:val="24"/>
          <w:szCs w:val="24"/>
          <w:lang w:val="en-US"/>
        </w:rPr>
      </w:pPr>
      <w:r w:rsidRPr="00922538">
        <w:rPr>
          <w:rFonts w:cstheme="minorHAnsi"/>
          <w:i/>
          <w:sz w:val="24"/>
          <w:szCs w:val="24"/>
          <w:lang w:val="en-US"/>
        </w:rPr>
        <w:t xml:space="preserve">Ch </w:t>
      </w:r>
      <w:proofErr w:type="gramStart"/>
      <w:r w:rsidRPr="00922538">
        <w:rPr>
          <w:rFonts w:cstheme="minorHAnsi"/>
          <w:i/>
          <w:sz w:val="24"/>
          <w:szCs w:val="24"/>
          <w:lang w:val="en-US"/>
        </w:rPr>
        <w:t>X :</w:t>
      </w:r>
      <w:proofErr w:type="gramEnd"/>
      <w:r w:rsidRPr="00922538">
        <w:rPr>
          <w:rFonts w:cstheme="minorHAnsi"/>
          <w:i/>
          <w:sz w:val="24"/>
          <w:szCs w:val="24"/>
          <w:lang w:val="en-US"/>
        </w:rPr>
        <w:t xml:space="preserve"> ................................................................................................................................................................</w:t>
      </w:r>
    </w:p>
    <w:p w:rsidR="00C475C3" w:rsidRPr="00922538" w:rsidRDefault="00C475C3" w:rsidP="00C475C3">
      <w:pPr>
        <w:rPr>
          <w:rFonts w:cstheme="minorHAnsi"/>
          <w:i/>
          <w:sz w:val="24"/>
          <w:szCs w:val="24"/>
          <w:lang w:val="en-US"/>
        </w:rPr>
      </w:pPr>
      <w:r w:rsidRPr="00922538">
        <w:rPr>
          <w:rFonts w:cstheme="minorHAnsi"/>
          <w:i/>
          <w:sz w:val="24"/>
          <w:szCs w:val="24"/>
          <w:lang w:val="en-US"/>
        </w:rPr>
        <w:t xml:space="preserve">L-Phil </w:t>
      </w:r>
      <w:proofErr w:type="spellStart"/>
      <w:proofErr w:type="gramStart"/>
      <w:r w:rsidRPr="00922538">
        <w:rPr>
          <w:rFonts w:cstheme="minorHAnsi"/>
          <w:i/>
          <w:sz w:val="24"/>
          <w:szCs w:val="24"/>
          <w:lang w:val="en-US"/>
        </w:rPr>
        <w:t>Ier</w:t>
      </w:r>
      <w:proofErr w:type="spellEnd"/>
      <w:r w:rsidRPr="00922538">
        <w:rPr>
          <w:rFonts w:cstheme="minorHAnsi"/>
          <w:i/>
          <w:sz w:val="24"/>
          <w:szCs w:val="24"/>
          <w:lang w:val="en-US"/>
        </w:rPr>
        <w:t> :</w:t>
      </w:r>
      <w:proofErr w:type="gramEnd"/>
      <w:r w:rsidRPr="00922538">
        <w:rPr>
          <w:rFonts w:cstheme="minorHAnsi"/>
          <w:i/>
          <w:sz w:val="24"/>
          <w:szCs w:val="24"/>
          <w:lang w:val="en-US"/>
        </w:rPr>
        <w:t xml:space="preserve"> .........................................................................................................................................................</w:t>
      </w:r>
    </w:p>
    <w:p w:rsidR="00C475C3" w:rsidRPr="00922538" w:rsidRDefault="00C475C3" w:rsidP="00C475C3">
      <w:pPr>
        <w:pStyle w:val="Paragraphedeliste"/>
        <w:numPr>
          <w:ilvl w:val="0"/>
          <w:numId w:val="4"/>
        </w:num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lastRenderedPageBreak/>
        <w:t>Commente l’évolution de ces portraits par rapport au rôle du roi en France.</w:t>
      </w:r>
    </w:p>
    <w:p w:rsidR="00C475C3" w:rsidRPr="00922538" w:rsidRDefault="00922538" w:rsidP="00C475C3">
      <w:p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:rsidR="00922538" w:rsidRPr="00922538" w:rsidRDefault="00922538" w:rsidP="00922538">
      <w:p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:rsidR="00922538" w:rsidRPr="00922538" w:rsidRDefault="00922538" w:rsidP="00922538">
      <w:pPr>
        <w:rPr>
          <w:rFonts w:cstheme="minorHAnsi"/>
          <w:i/>
          <w:sz w:val="24"/>
          <w:szCs w:val="24"/>
        </w:rPr>
      </w:pPr>
      <w:r w:rsidRPr="00922538">
        <w:rPr>
          <w:rFonts w:cstheme="minorHAnsi"/>
          <w:i/>
          <w:sz w:val="24"/>
          <w:szCs w:val="24"/>
        </w:rPr>
        <w:t>...........................................................................................................................................................................</w:t>
      </w:r>
    </w:p>
    <w:p w:rsidR="00C475C3" w:rsidRPr="00C475C3" w:rsidRDefault="00C475C3" w:rsidP="00C475C3">
      <w:pPr>
        <w:rPr>
          <w:rFonts w:cstheme="minorHAnsi"/>
          <w:sz w:val="24"/>
          <w:szCs w:val="24"/>
        </w:rPr>
      </w:pPr>
    </w:p>
    <w:p w:rsidR="00BC0F05" w:rsidRDefault="00BC0F05" w:rsidP="00BC0F05">
      <w:pPr>
        <w:rPr>
          <w:b/>
          <w:color w:val="FF0000"/>
          <w:sz w:val="28"/>
          <w:szCs w:val="28"/>
          <w:u w:val="single"/>
        </w:rPr>
      </w:pPr>
      <w:r w:rsidRPr="00BC0F05">
        <w:rPr>
          <w:b/>
          <w:color w:val="FF0000"/>
          <w:sz w:val="28"/>
          <w:szCs w:val="28"/>
          <w:u w:val="single"/>
        </w:rPr>
        <w:t>LA PROCLAMATION DE LA SECONDE REPUBLIQUE</w:t>
      </w:r>
    </w:p>
    <w:p w:rsidR="00E176FD" w:rsidRPr="00236077" w:rsidRDefault="00733225" w:rsidP="00BC0F05">
      <w:pPr>
        <w:rPr>
          <w:i/>
          <w:sz w:val="24"/>
          <w:szCs w:val="24"/>
        </w:rPr>
      </w:pPr>
      <w:r w:rsidRPr="00236077"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114300</wp:posOffset>
            </wp:positionV>
            <wp:extent cx="2636520" cy="1677670"/>
            <wp:effectExtent l="19050" t="0" r="0" b="0"/>
            <wp:wrapSquare wrapText="bothSides"/>
            <wp:docPr id="29" name="Image 1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077">
        <w:rPr>
          <w:i/>
          <w:sz w:val="24"/>
          <w:szCs w:val="24"/>
        </w:rPr>
        <w:t>Quelle est la nature du document ? .................................................................................................</w:t>
      </w:r>
    </w:p>
    <w:p w:rsidR="00733225" w:rsidRPr="00236077" w:rsidRDefault="00733225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Qui rédige ce document ? .......................................................</w:t>
      </w:r>
    </w:p>
    <w:p w:rsidR="00733225" w:rsidRPr="00236077" w:rsidRDefault="00733225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Que dit-il ? ...............................................................................</w:t>
      </w:r>
    </w:p>
    <w:p w:rsidR="00733225" w:rsidRPr="00236077" w:rsidRDefault="00733225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Quelle conséquence a ce document ? ....................................</w:t>
      </w:r>
    </w:p>
    <w:p w:rsidR="00733225" w:rsidRPr="00236077" w:rsidRDefault="00733225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.................................................................................................</w:t>
      </w:r>
    </w:p>
    <w:p w:rsidR="00BC0F05" w:rsidRPr="00B57263" w:rsidRDefault="00733225" w:rsidP="00BC0F05">
      <w:pPr>
        <w:rPr>
          <w:rFonts w:ascii="CrayonL" w:hAnsi="CrayonL"/>
          <w:b/>
          <w:i/>
          <w:sz w:val="28"/>
          <w:szCs w:val="28"/>
        </w:rPr>
      </w:pPr>
      <w:r w:rsidRPr="00733225">
        <w:rPr>
          <w:rFonts w:ascii="CrayonL" w:hAnsi="CrayonL"/>
          <w:noProof/>
          <w:sz w:val="28"/>
          <w:szCs w:val="28"/>
          <w:lang w:eastAsia="fr-FR"/>
        </w:rPr>
        <w:drawing>
          <wp:inline distT="0" distB="0" distL="0" distR="0">
            <wp:extent cx="495300" cy="295275"/>
            <wp:effectExtent l="19050" t="0" r="0" b="0"/>
            <wp:docPr id="2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F05" w:rsidRPr="00B57263">
        <w:rPr>
          <w:rFonts w:ascii="CrayonL" w:hAnsi="CrayonL"/>
          <w:b/>
          <w:sz w:val="28"/>
          <w:szCs w:val="28"/>
        </w:rPr>
        <w:t xml:space="preserve">Après le règne de </w:t>
      </w:r>
      <w:r w:rsidR="00922538">
        <w:rPr>
          <w:rFonts w:ascii="CrayonL" w:hAnsi="CrayonL"/>
          <w:b/>
          <w:sz w:val="28"/>
          <w:szCs w:val="28"/>
        </w:rPr>
        <w:t>...............................................</w:t>
      </w:r>
      <w:r w:rsidR="00BC0F05" w:rsidRPr="00B57263">
        <w:rPr>
          <w:rFonts w:ascii="CrayonL" w:hAnsi="CrayonL"/>
          <w:b/>
          <w:sz w:val="28"/>
          <w:szCs w:val="28"/>
        </w:rPr>
        <w:t xml:space="preserve">, la </w:t>
      </w:r>
      <w:r w:rsidRPr="00636F9D">
        <w:rPr>
          <w:rFonts w:ascii="CrayonL" w:hAnsi="CrayonL"/>
          <w:b/>
          <w:color w:val="FF0000"/>
          <w:sz w:val="28"/>
          <w:szCs w:val="28"/>
        </w:rPr>
        <w:t>.............................................................</w:t>
      </w:r>
      <w:r w:rsidR="00BC0F05" w:rsidRPr="00B57263">
        <w:rPr>
          <w:rFonts w:ascii="CrayonL" w:hAnsi="CrayonL"/>
          <w:b/>
          <w:sz w:val="28"/>
          <w:szCs w:val="28"/>
        </w:rPr>
        <w:t xml:space="preserve"> est proclamée le </w:t>
      </w:r>
      <w:r w:rsidR="00BC0F05" w:rsidRPr="00B57263">
        <w:rPr>
          <w:rFonts w:ascii="CrayonL" w:hAnsi="CrayonL"/>
          <w:b/>
          <w:bCs/>
          <w:color w:val="FF0000"/>
          <w:sz w:val="28"/>
          <w:szCs w:val="28"/>
        </w:rPr>
        <w:t>24 février 1848</w:t>
      </w:r>
      <w:r w:rsidR="00BC0F05" w:rsidRPr="00B57263">
        <w:rPr>
          <w:rFonts w:ascii="CrayonL" w:hAnsi="CrayonL"/>
          <w:b/>
          <w:bCs/>
          <w:sz w:val="28"/>
          <w:szCs w:val="28"/>
        </w:rPr>
        <w:t>.</w:t>
      </w:r>
      <w:r w:rsidR="00086B96" w:rsidRPr="00B57263">
        <w:rPr>
          <w:rFonts w:ascii="CrayonL" w:hAnsi="CrayonL"/>
          <w:b/>
          <w:sz w:val="28"/>
          <w:szCs w:val="28"/>
        </w:rPr>
        <w:t xml:space="preserve"> </w:t>
      </w:r>
      <w:r w:rsidR="00BC0F05" w:rsidRPr="00B57263">
        <w:rPr>
          <w:rFonts w:ascii="CrayonL" w:hAnsi="CrayonL"/>
          <w:b/>
          <w:sz w:val="28"/>
          <w:szCs w:val="28"/>
        </w:rPr>
        <w:t>Cette république institue le</w:t>
      </w:r>
      <w:r w:rsidR="00BC0F05" w:rsidRPr="00636F9D">
        <w:rPr>
          <w:rFonts w:ascii="CrayonL" w:hAnsi="CrayonL"/>
          <w:b/>
          <w:color w:val="FF0000"/>
          <w:sz w:val="28"/>
          <w:szCs w:val="28"/>
        </w:rPr>
        <w:t xml:space="preserve"> </w:t>
      </w:r>
      <w:r w:rsidRPr="00636F9D">
        <w:rPr>
          <w:rFonts w:ascii="CrayonL" w:hAnsi="CrayonL"/>
          <w:b/>
          <w:bCs/>
          <w:color w:val="FF0000"/>
          <w:sz w:val="28"/>
          <w:szCs w:val="28"/>
        </w:rPr>
        <w:t>...............</w:t>
      </w:r>
      <w:r w:rsidRPr="00B57263">
        <w:rPr>
          <w:rFonts w:ascii="CrayonL" w:hAnsi="CrayonL"/>
          <w:b/>
          <w:sz w:val="28"/>
          <w:szCs w:val="28"/>
        </w:rPr>
        <w:t xml:space="preserve"> vote</w:t>
      </w:r>
      <w:r w:rsidR="00922538">
        <w:rPr>
          <w:rFonts w:ascii="CrayonL" w:hAnsi="CrayonL"/>
          <w:b/>
          <w:sz w:val="28"/>
          <w:szCs w:val="28"/>
        </w:rPr>
        <w:t xml:space="preserve">, </w:t>
      </w:r>
      <w:r w:rsidRPr="00B57263">
        <w:rPr>
          <w:rFonts w:ascii="CrayonL" w:hAnsi="CrayonL"/>
          <w:b/>
          <w:sz w:val="28"/>
          <w:szCs w:val="28"/>
        </w:rPr>
        <w:t xml:space="preserve"> de tous les citoyens sans distinction de classe mais uniquement pour les hommes,</w:t>
      </w:r>
      <w:r w:rsidR="00BC0F05" w:rsidRPr="00B57263">
        <w:rPr>
          <w:rFonts w:ascii="CrayonL" w:hAnsi="CrayonL"/>
          <w:b/>
          <w:sz w:val="28"/>
          <w:szCs w:val="28"/>
        </w:rPr>
        <w:t xml:space="preserve"> qui permettra aux ci</w:t>
      </w:r>
      <w:r w:rsidR="00922538">
        <w:rPr>
          <w:rFonts w:ascii="CrayonL" w:hAnsi="CrayonL"/>
          <w:b/>
          <w:sz w:val="28"/>
          <w:szCs w:val="28"/>
        </w:rPr>
        <w:t>toyens de s'exprimer par les urnes</w:t>
      </w:r>
      <w:r w:rsidR="00BC0F05" w:rsidRPr="00B57263">
        <w:rPr>
          <w:rFonts w:ascii="CrayonL" w:hAnsi="CrayonL"/>
          <w:b/>
          <w:sz w:val="28"/>
          <w:szCs w:val="28"/>
        </w:rPr>
        <w:t>.</w:t>
      </w:r>
      <w:r w:rsidR="00B57263" w:rsidRPr="00B57263">
        <w:rPr>
          <w:rFonts w:ascii="CrayonL" w:hAnsi="CrayonL"/>
          <w:b/>
          <w:sz w:val="28"/>
          <w:szCs w:val="28"/>
        </w:rPr>
        <w:t xml:space="preserve"> </w:t>
      </w:r>
      <w:r w:rsidR="00BC0F05" w:rsidRPr="00B57263">
        <w:rPr>
          <w:rFonts w:ascii="CrayonL" w:hAnsi="CrayonL"/>
          <w:b/>
          <w:sz w:val="28"/>
          <w:szCs w:val="28"/>
        </w:rPr>
        <w:t xml:space="preserve">Elle </w:t>
      </w:r>
      <w:r w:rsidR="00BC0F05" w:rsidRPr="00B57263">
        <w:rPr>
          <w:rFonts w:ascii="CrayonL" w:hAnsi="CrayonL"/>
          <w:b/>
          <w:bCs/>
          <w:sz w:val="28"/>
          <w:szCs w:val="28"/>
        </w:rPr>
        <w:t>abolit</w:t>
      </w:r>
      <w:r w:rsidR="00BC0F05" w:rsidRPr="00B57263">
        <w:rPr>
          <w:rFonts w:ascii="CrayonL" w:hAnsi="CrayonL"/>
          <w:b/>
          <w:sz w:val="28"/>
          <w:szCs w:val="28"/>
        </w:rPr>
        <w:t xml:space="preserve"> (supprime) définitivement </w:t>
      </w:r>
      <w:r w:rsidR="00BC0F05" w:rsidRPr="00636F9D">
        <w:rPr>
          <w:rFonts w:ascii="CrayonL" w:hAnsi="CrayonL"/>
          <w:b/>
          <w:bCs/>
          <w:color w:val="FF0000"/>
          <w:sz w:val="28"/>
          <w:szCs w:val="28"/>
        </w:rPr>
        <w:t>l'esclavage</w:t>
      </w:r>
      <w:r w:rsidR="00BC0F05" w:rsidRPr="00B57263">
        <w:rPr>
          <w:rFonts w:ascii="CrayonL" w:hAnsi="CrayonL"/>
          <w:b/>
          <w:sz w:val="28"/>
          <w:szCs w:val="28"/>
        </w:rPr>
        <w:t xml:space="preserve"> dans les colonies françaises.</w:t>
      </w:r>
      <w:r w:rsidR="00BC0F05" w:rsidRPr="00B57263">
        <w:rPr>
          <w:rFonts w:ascii="CrayonL" w:hAnsi="CrayonL"/>
          <w:b/>
          <w:i/>
          <w:noProof/>
          <w:sz w:val="28"/>
          <w:szCs w:val="28"/>
        </w:rPr>
        <w:t xml:space="preserve"> </w:t>
      </w:r>
    </w:p>
    <w:p w:rsidR="00BC0F05" w:rsidRPr="00236077" w:rsidRDefault="00FD76CF" w:rsidP="00BC0F0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pict>
          <v:rect id="_x0000_s1039" style="position:absolute;margin-left:-24.1pt;margin-top:50.1pt;width:294.25pt;height:236.65pt;z-index:251685888">
            <v:textbox>
              <w:txbxContent>
                <w:p w:rsidR="00C8725B" w:rsidRPr="00236077" w:rsidRDefault="00C8725B" w:rsidP="00236077">
                  <w:pPr>
                    <w:pStyle w:val="NormalWeb"/>
                    <w:spacing w:before="0" w:beforeAutospacing="0" w:after="0" w:afterAutospacing="0" w:line="238" w:lineRule="atLeast"/>
                    <w:jc w:val="both"/>
                    <w:textAlignment w:val="baseline"/>
                    <w:rPr>
                      <w:rFonts w:asciiTheme="minorHAnsi" w:hAnsiTheme="minorHAnsi" w:cstheme="minorHAnsi"/>
                      <w:i/>
                    </w:rPr>
                  </w:pPr>
                  <w:r w:rsidRPr="00236077">
                    <w:rPr>
                      <w:rFonts w:asciiTheme="minorHAnsi" w:hAnsiTheme="minorHAnsi" w:cstheme="minorHAnsi"/>
                      <w:i/>
                      <w:noProof/>
                      <w:bdr w:val="none" w:sz="0" w:space="0" w:color="auto" w:frame="1"/>
                    </w:rPr>
                    <w:drawing>
                      <wp:inline distT="0" distB="0" distL="0" distR="0">
                        <wp:extent cx="409575" cy="304800"/>
                        <wp:effectExtent l="19050" t="0" r="9525" b="0"/>
                        <wp:docPr id="6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6077">
                    <w:rPr>
                      <w:rFonts w:asciiTheme="minorHAnsi" w:hAnsiTheme="minorHAnsi" w:cstheme="minorHAnsi"/>
                      <w:b/>
                      <w:i/>
                      <w:bdr w:val="none" w:sz="0" w:space="0" w:color="auto" w:frame="1"/>
                    </w:rPr>
                    <w:t>LAROUSSE</w:t>
                  </w:r>
                  <w:r>
                    <w:rPr>
                      <w:rFonts w:asciiTheme="minorHAnsi" w:hAnsiTheme="minorHAnsi" w:cstheme="minorHAnsi"/>
                      <w:i/>
                      <w:bdr w:val="none" w:sz="0" w:space="0" w:color="auto" w:frame="1"/>
                    </w:rPr>
                    <w:t xml:space="preserve"> : </w:t>
                  </w:r>
                  <w:r w:rsidRPr="00236077">
                    <w:rPr>
                      <w:rFonts w:asciiTheme="minorHAnsi" w:hAnsiTheme="minorHAnsi" w:cstheme="minorHAnsi"/>
                      <w:i/>
                      <w:bdr w:val="none" w:sz="0" w:space="0" w:color="auto" w:frame="1"/>
                    </w:rPr>
                    <w:t>Le</w:t>
                  </w:r>
                  <w:r w:rsidRPr="00236077">
                    <w:rPr>
                      <w:rStyle w:val="apple-converted-space"/>
                      <w:rFonts w:asciiTheme="minorHAnsi" w:hAnsiTheme="minorHAnsi" w:cstheme="minorHAnsi"/>
                      <w:i/>
                    </w:rPr>
                    <w:t> 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 xml:space="preserve">mandat de Louis Napoléon Bonaparte, élu président de la République le </w:t>
                  </w:r>
                  <w:r w:rsidRPr="00236077">
                    <w:rPr>
                      <w:rFonts w:asciiTheme="minorHAnsi" w:hAnsiTheme="minorHAnsi" w:cstheme="minorHAnsi"/>
                      <w:i/>
                      <w:u w:val="single"/>
                    </w:rPr>
                    <w:t>10 décembre 1848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 xml:space="preserve">, arrive à expiration au début de l'année 1852, et le prince-président n'est pas rééligible, selon les termes de la Constitution. Après avoir demandé une révision de celle-ci à l'Assemblée législative, qui, à majorité monarchiste, la refuse, Louis Napoléon envisage la solution du </w:t>
                  </w:r>
                  <w:r w:rsidRPr="00236077">
                    <w:rPr>
                      <w:rFonts w:asciiTheme="minorHAnsi" w:hAnsiTheme="minorHAnsi" w:cstheme="minorHAnsi"/>
                      <w:i/>
                      <w:u w:val="single"/>
                    </w:rPr>
                    <w:t>coup d'État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>.</w:t>
                  </w:r>
                </w:p>
                <w:p w:rsidR="00C8725B" w:rsidRPr="00236077" w:rsidRDefault="00C8725B" w:rsidP="00236077">
                  <w:pPr>
                    <w:pStyle w:val="alinea"/>
                    <w:spacing w:before="0" w:beforeAutospacing="0" w:after="92" w:afterAutospacing="0" w:line="238" w:lineRule="atLeast"/>
                    <w:jc w:val="both"/>
                    <w:textAlignment w:val="baseline"/>
                    <w:rPr>
                      <w:rFonts w:asciiTheme="minorHAnsi" w:hAnsiTheme="minorHAnsi" w:cstheme="minorHAnsi"/>
                      <w:i/>
                    </w:rPr>
                  </w:pPr>
                  <w:r w:rsidRPr="00236077">
                    <w:rPr>
                      <w:rFonts w:asciiTheme="minorHAnsi" w:hAnsiTheme="minorHAnsi" w:cstheme="minorHAnsi"/>
                      <w:i/>
                    </w:rPr>
                    <w:t>Profitant de</w:t>
                  </w:r>
                  <w:r>
                    <w:rPr>
                      <w:rFonts w:asciiTheme="minorHAnsi" w:hAnsiTheme="minorHAnsi" w:cstheme="minorHAnsi"/>
                      <w:i/>
                    </w:rPr>
                    <w:t xml:space="preserve"> la division de ses adversaires et 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>de la confusion parlementaire, il ralli</w:t>
                  </w:r>
                  <w:r>
                    <w:rPr>
                      <w:rFonts w:asciiTheme="minorHAnsi" w:hAnsiTheme="minorHAnsi" w:cstheme="minorHAnsi"/>
                      <w:i/>
                    </w:rPr>
                    <w:t>e à sa cause l'opinio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>n publique. Il se présente comme le défenseur du suffrage. Il choisit pour agir la date du 2 décembre, doublement napoléonienne, car date anniversaire du sacre de</w:t>
                  </w:r>
                  <w:r w:rsidRPr="00236077">
                    <w:rPr>
                      <w:rStyle w:val="apple-converted-space"/>
                      <w:rFonts w:asciiTheme="minorHAnsi" w:hAnsiTheme="minorHAnsi" w:cstheme="minorHAnsi"/>
                      <w:i/>
                    </w:rPr>
                    <w:t> </w:t>
                  </w:r>
                  <w:hyperlink r:id="rId38" w:history="1">
                    <w:r w:rsidRPr="00236077">
                      <w:rPr>
                        <w:rStyle w:val="Lienhypertexte"/>
                        <w:rFonts w:asciiTheme="minorHAnsi" w:hAnsiTheme="minorHAnsi" w:cstheme="minorHAnsi"/>
                        <w:i/>
                        <w:color w:val="auto"/>
                        <w:bdr w:val="none" w:sz="0" w:space="0" w:color="auto" w:frame="1"/>
                      </w:rPr>
                      <w:t>Napoléon I</w:t>
                    </w:r>
                    <w:r w:rsidRPr="00236077">
                      <w:rPr>
                        <w:rStyle w:val="Lienhypertexte"/>
                        <w:rFonts w:asciiTheme="minorHAnsi" w:hAnsiTheme="minorHAnsi" w:cstheme="minorHAnsi"/>
                        <w:i/>
                        <w:color w:val="auto"/>
                        <w:bdr w:val="none" w:sz="0" w:space="0" w:color="auto" w:frame="1"/>
                        <w:vertAlign w:val="superscript"/>
                      </w:rPr>
                      <w:t>er</w:t>
                    </w:r>
                  </w:hyperlink>
                  <w:r w:rsidRPr="00236077">
                    <w:rPr>
                      <w:rStyle w:val="apple-converted-space"/>
                      <w:rFonts w:asciiTheme="minorHAnsi" w:hAnsiTheme="minorHAnsi" w:cstheme="minorHAnsi"/>
                      <w:i/>
                    </w:rPr>
                    <w:t> </w:t>
                  </w:r>
                  <w:r w:rsidRPr="00236077">
                    <w:rPr>
                      <w:rFonts w:asciiTheme="minorHAnsi" w:hAnsiTheme="minorHAnsi" w:cstheme="minorHAnsi"/>
                      <w:i/>
                    </w:rPr>
                    <w:t>et de la</w:t>
                  </w:r>
                  <w:r w:rsidRPr="00236077">
                    <w:rPr>
                      <w:rStyle w:val="apple-converted-space"/>
                      <w:rFonts w:asciiTheme="minorHAnsi" w:hAnsiTheme="minorHAnsi" w:cstheme="minorHAnsi"/>
                      <w:i/>
                    </w:rPr>
                    <w:t> </w:t>
                  </w:r>
                  <w:hyperlink r:id="rId39" w:history="1">
                    <w:r w:rsidRPr="00236077">
                      <w:rPr>
                        <w:rStyle w:val="Lienhypertexte"/>
                        <w:rFonts w:asciiTheme="minorHAnsi" w:hAnsiTheme="minorHAnsi" w:cstheme="minorHAnsi"/>
                        <w:i/>
                        <w:color w:val="auto"/>
                        <w:bdr w:val="none" w:sz="0" w:space="0" w:color="auto" w:frame="1"/>
                      </w:rPr>
                      <w:t>bataille d'Austerlitz</w:t>
                    </w:r>
                  </w:hyperlink>
                  <w:r w:rsidRPr="00236077">
                    <w:rPr>
                      <w:rFonts w:asciiTheme="minorHAnsi" w:hAnsiTheme="minorHAnsi" w:cstheme="minorHAnsi"/>
                      <w:i/>
                    </w:rPr>
                    <w:t>.</w:t>
                  </w:r>
                </w:p>
                <w:p w:rsidR="00C8725B" w:rsidRDefault="00C8725B"/>
              </w:txbxContent>
            </v:textbox>
            <w10:wrap type="square"/>
          </v:rect>
        </w:pict>
      </w:r>
      <w:r w:rsidR="00B57263"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-441960</wp:posOffset>
            </wp:positionV>
            <wp:extent cx="2175510" cy="2520315"/>
            <wp:effectExtent l="19050" t="0" r="0" b="0"/>
            <wp:wrapSquare wrapText="bothSides"/>
            <wp:docPr id="3" name="Image 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B96" w:rsidRPr="00236077">
        <w:rPr>
          <w:i/>
          <w:sz w:val="24"/>
          <w:szCs w:val="24"/>
        </w:rPr>
        <w:t xml:space="preserve">Qui est représenté sur le document ci-contre ? </w:t>
      </w:r>
      <w:r w:rsidR="00D947F0">
        <w:rPr>
          <w:i/>
          <w:sz w:val="24"/>
          <w:szCs w:val="24"/>
        </w:rPr>
        <w:t xml:space="preserve">(droite) </w:t>
      </w:r>
      <w:r w:rsidR="00086B96" w:rsidRPr="00236077">
        <w:rPr>
          <w:i/>
          <w:sz w:val="24"/>
          <w:szCs w:val="24"/>
        </w:rPr>
        <w:t>..........................................................................................................................</w:t>
      </w:r>
    </w:p>
    <w:p w:rsidR="00086B96" w:rsidRPr="00236077" w:rsidRDefault="00086B96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Quelle fonction occupe-t-il ? ............................................................</w:t>
      </w:r>
    </w:p>
    <w:p w:rsidR="00086B96" w:rsidRPr="00236077" w:rsidRDefault="00086B96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Comment est-il arrivé à ce poste ? ....................................................................................................................</w:t>
      </w:r>
      <w:r w:rsidR="00D947F0">
        <w:rPr>
          <w:i/>
          <w:sz w:val="24"/>
          <w:szCs w:val="24"/>
        </w:rPr>
        <w:t>..........................................................................</w:t>
      </w:r>
    </w:p>
    <w:p w:rsidR="00086B96" w:rsidRPr="00236077" w:rsidRDefault="00B57263" w:rsidP="00BC0F05">
      <w:pPr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-3028757</wp:posOffset>
            </wp:positionH>
            <wp:positionV relativeFrom="paragraph">
              <wp:posOffset>2107234</wp:posOffset>
            </wp:positionV>
            <wp:extent cx="442126" cy="333954"/>
            <wp:effectExtent l="19050" t="0" r="0" b="0"/>
            <wp:wrapNone/>
            <wp:docPr id="18" name="Image 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6" cy="33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077" w:rsidRPr="00236077"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147955</wp:posOffset>
            </wp:positionV>
            <wp:extent cx="2747645" cy="2075180"/>
            <wp:effectExtent l="19050" t="0" r="0" b="0"/>
            <wp:wrapSquare wrapText="bothSides"/>
            <wp:docPr id="5" name="Image 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6077" w:rsidRPr="00236077">
        <w:rPr>
          <w:i/>
          <w:sz w:val="24"/>
          <w:szCs w:val="24"/>
        </w:rPr>
        <w:t>A quelle date devient-il président de la République ? .................................................</w:t>
      </w:r>
      <w:r w:rsidR="00D947F0">
        <w:rPr>
          <w:i/>
          <w:sz w:val="24"/>
          <w:szCs w:val="24"/>
        </w:rPr>
        <w:t>................................................</w:t>
      </w:r>
    </w:p>
    <w:p w:rsidR="00236077" w:rsidRPr="00236077" w:rsidRDefault="00236077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Pourquoi décide-t-il de faire un coup d’état ? ........................................................................</w:t>
      </w:r>
      <w:r w:rsidR="00B57263">
        <w:rPr>
          <w:i/>
          <w:sz w:val="24"/>
          <w:szCs w:val="24"/>
        </w:rPr>
        <w:t>.....</w:t>
      </w:r>
      <w:r w:rsidR="00D947F0">
        <w:rPr>
          <w:i/>
          <w:sz w:val="24"/>
          <w:szCs w:val="24"/>
        </w:rPr>
        <w:t>....................</w:t>
      </w:r>
    </w:p>
    <w:p w:rsidR="00B57263" w:rsidRDefault="00236077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..............................................................................</w:t>
      </w:r>
      <w:r w:rsidR="00D947F0">
        <w:rPr>
          <w:i/>
          <w:sz w:val="24"/>
          <w:szCs w:val="24"/>
        </w:rPr>
        <w:t>...................</w:t>
      </w:r>
    </w:p>
    <w:p w:rsidR="00236077" w:rsidRPr="00236077" w:rsidRDefault="00236077" w:rsidP="00BC0F05">
      <w:pPr>
        <w:rPr>
          <w:i/>
          <w:sz w:val="24"/>
          <w:szCs w:val="24"/>
        </w:rPr>
      </w:pPr>
      <w:r w:rsidRPr="00236077">
        <w:rPr>
          <w:i/>
          <w:sz w:val="24"/>
          <w:szCs w:val="24"/>
        </w:rPr>
        <w:t>..............................................................................</w:t>
      </w:r>
      <w:r w:rsidR="00D947F0">
        <w:rPr>
          <w:i/>
          <w:sz w:val="24"/>
          <w:szCs w:val="24"/>
        </w:rPr>
        <w:t>..................</w:t>
      </w:r>
    </w:p>
    <w:p w:rsidR="00236077" w:rsidRDefault="00B57263" w:rsidP="00BC0F05">
      <w:pPr>
        <w:rPr>
          <w:sz w:val="24"/>
          <w:szCs w:val="24"/>
        </w:rPr>
      </w:pPr>
      <w:r>
        <w:rPr>
          <w:sz w:val="24"/>
          <w:szCs w:val="24"/>
        </w:rPr>
        <w:t>Pourquoi choisit-il cette date emblématique ? ............................................................................................................................................................................</w:t>
      </w:r>
      <w:r w:rsidR="00D947F0">
        <w:rPr>
          <w:sz w:val="24"/>
          <w:szCs w:val="24"/>
        </w:rPr>
        <w:t>......................</w:t>
      </w:r>
    </w:p>
    <w:p w:rsidR="00E31B65" w:rsidRPr="00E31B65" w:rsidRDefault="00E31B65" w:rsidP="00BC0F05">
      <w:pPr>
        <w:rPr>
          <w:b/>
          <w:color w:val="FF0000"/>
          <w:sz w:val="28"/>
          <w:szCs w:val="28"/>
          <w:u w:val="single"/>
        </w:rPr>
      </w:pPr>
      <w:r w:rsidRPr="00E31B65">
        <w:rPr>
          <w:b/>
          <w:color w:val="FF0000"/>
          <w:sz w:val="28"/>
          <w:szCs w:val="28"/>
          <w:u w:val="single"/>
        </w:rPr>
        <w:t>LE SECOND EMPIRE</w:t>
      </w:r>
    </w:p>
    <w:p w:rsidR="009A0549" w:rsidRPr="009A0549" w:rsidRDefault="009A0549" w:rsidP="00BC0F05">
      <w:pPr>
        <w:rPr>
          <w:rFonts w:cstheme="minorHAnsi"/>
          <w:i/>
          <w:sz w:val="28"/>
          <w:szCs w:val="28"/>
        </w:rPr>
      </w:pPr>
      <w:r w:rsidRPr="009A0549">
        <w:rPr>
          <w:rFonts w:cstheme="minorHAnsi"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41275</wp:posOffset>
            </wp:positionV>
            <wp:extent cx="1968500" cy="2647315"/>
            <wp:effectExtent l="19050" t="0" r="0" b="0"/>
            <wp:wrapSquare wrapText="bothSides"/>
            <wp:docPr id="26" name="Image 7" descr="http://static.ripostelaique.com/wp-content/uploads/2011/02/napole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ripostelaique.com/wp-content/uploads/2011/02/napoleon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0549">
        <w:rPr>
          <w:rFonts w:cstheme="minorHAnsi"/>
          <w:i/>
          <w:sz w:val="24"/>
          <w:szCs w:val="24"/>
        </w:rPr>
        <w:t>Ce tableau représente Napoléon III en costume d’empereur.</w:t>
      </w:r>
    </w:p>
    <w:p w:rsidR="009A0549" w:rsidRPr="009A0549" w:rsidRDefault="009A0549" w:rsidP="00BC0F05">
      <w:pPr>
        <w:rPr>
          <w:rFonts w:cstheme="minorHAnsi"/>
          <w:sz w:val="24"/>
          <w:szCs w:val="24"/>
        </w:rPr>
      </w:pPr>
      <w:r w:rsidRPr="009A0549">
        <w:rPr>
          <w:rFonts w:cstheme="minorHAnsi"/>
          <w:sz w:val="24"/>
          <w:szCs w:val="24"/>
        </w:rPr>
        <w:t xml:space="preserve">Quels attributs royaux vois-tu sur cette image ? </w:t>
      </w:r>
    </w:p>
    <w:p w:rsidR="009A0549" w:rsidRDefault="009A0549" w:rsidP="00BC0F05">
      <w:pPr>
        <w:rPr>
          <w:rFonts w:cstheme="minorHAnsi"/>
          <w:sz w:val="24"/>
          <w:szCs w:val="24"/>
        </w:rPr>
      </w:pPr>
      <w:r w:rsidRPr="009A0549">
        <w:rPr>
          <w:rFonts w:cstheme="minorHAnsi"/>
          <w:sz w:val="24"/>
          <w:szCs w:val="24"/>
        </w:rPr>
        <w:t>.................................................................</w:t>
      </w:r>
      <w:r>
        <w:rPr>
          <w:rFonts w:cstheme="minorHAnsi"/>
          <w:sz w:val="24"/>
          <w:szCs w:val="24"/>
        </w:rPr>
        <w:t>.....................................................</w:t>
      </w:r>
    </w:p>
    <w:p w:rsidR="009A0549" w:rsidRDefault="009A0549" w:rsidP="00BC0F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</w:t>
      </w:r>
    </w:p>
    <w:p w:rsidR="009A0549" w:rsidRPr="009A0549" w:rsidRDefault="009A0549" w:rsidP="00BC0F0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......................................................................................................................</w:t>
      </w:r>
    </w:p>
    <w:p w:rsidR="009A0549" w:rsidRDefault="00B57263" w:rsidP="00BC0F05">
      <w:pPr>
        <w:rPr>
          <w:rFonts w:ascii="CrayonL" w:hAnsi="CrayonL"/>
          <w:b/>
          <w:bCs/>
          <w:sz w:val="28"/>
          <w:szCs w:val="28"/>
        </w:rPr>
      </w:pPr>
      <w:r w:rsidRPr="00B57263">
        <w:rPr>
          <w:rFonts w:ascii="CrayonE" w:hAnsi="CrayonE"/>
          <w:noProof/>
          <w:sz w:val="28"/>
          <w:szCs w:val="28"/>
          <w:lang w:eastAsia="fr-FR"/>
        </w:rPr>
        <w:drawing>
          <wp:inline distT="0" distB="0" distL="0" distR="0">
            <wp:extent cx="495300" cy="295275"/>
            <wp:effectExtent l="19050" t="0" r="0" b="0"/>
            <wp:docPr id="2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549">
        <w:rPr>
          <w:rFonts w:ascii="CrayonL" w:hAnsi="CrayonL"/>
          <w:b/>
          <w:sz w:val="28"/>
          <w:szCs w:val="28"/>
        </w:rPr>
        <w:t xml:space="preserve"> </w:t>
      </w:r>
      <w:r w:rsidR="00BC0F05" w:rsidRPr="00636F9D">
        <w:rPr>
          <w:rFonts w:ascii="CrayonL" w:hAnsi="CrayonL"/>
          <w:b/>
          <w:sz w:val="28"/>
          <w:szCs w:val="28"/>
        </w:rPr>
        <w:t xml:space="preserve">Charles Louis Napoléon Bonaparte, dit </w:t>
      </w:r>
      <w:r w:rsidRPr="00636F9D">
        <w:rPr>
          <w:rFonts w:ascii="CrayonL" w:hAnsi="CrayonL"/>
          <w:b/>
          <w:bCs/>
          <w:color w:val="FF0000"/>
          <w:sz w:val="28"/>
          <w:szCs w:val="28"/>
        </w:rPr>
        <w:t>................................................................................................................</w:t>
      </w:r>
      <w:r w:rsidR="00BC0F05" w:rsidRPr="00636F9D">
        <w:rPr>
          <w:rFonts w:ascii="CrayonL" w:hAnsi="CrayonL"/>
          <w:b/>
          <w:color w:val="FF0000"/>
          <w:sz w:val="28"/>
          <w:szCs w:val="28"/>
        </w:rPr>
        <w:t xml:space="preserve"> </w:t>
      </w:r>
      <w:r w:rsidR="00BC0F05" w:rsidRPr="00636F9D">
        <w:rPr>
          <w:rFonts w:ascii="CrayonL" w:hAnsi="CrayonL"/>
          <w:b/>
          <w:sz w:val="28"/>
          <w:szCs w:val="28"/>
        </w:rPr>
        <w:t xml:space="preserve">(20 avril 1808 - 9 janvier 1873), est le </w:t>
      </w:r>
      <w:r w:rsidR="00BC0F05" w:rsidRPr="00636F9D">
        <w:rPr>
          <w:rFonts w:ascii="CrayonL" w:hAnsi="CrayonL"/>
          <w:b/>
          <w:color w:val="FF0000"/>
          <w:sz w:val="28"/>
          <w:szCs w:val="28"/>
        </w:rPr>
        <w:t xml:space="preserve">premier président de la </w:t>
      </w:r>
      <w:proofErr w:type="spellStart"/>
      <w:r w:rsidR="00D947F0">
        <w:rPr>
          <w:rFonts w:ascii="CrayonL" w:hAnsi="CrayonL"/>
          <w:b/>
          <w:color w:val="FF0000"/>
          <w:sz w:val="28"/>
          <w:szCs w:val="28"/>
        </w:rPr>
        <w:t>Seconde</w:t>
      </w:r>
      <w:r w:rsidR="00BC0F05" w:rsidRPr="00636F9D">
        <w:rPr>
          <w:rFonts w:ascii="CrayonL" w:hAnsi="CrayonL"/>
          <w:b/>
          <w:color w:val="FF0000"/>
          <w:sz w:val="28"/>
          <w:szCs w:val="28"/>
        </w:rPr>
        <w:t>République</w:t>
      </w:r>
      <w:proofErr w:type="spellEnd"/>
      <w:r w:rsidR="00BC0F05" w:rsidRPr="00636F9D">
        <w:rPr>
          <w:rFonts w:ascii="CrayonL" w:hAnsi="CrayonL"/>
          <w:b/>
          <w:color w:val="FF0000"/>
          <w:sz w:val="28"/>
          <w:szCs w:val="28"/>
        </w:rPr>
        <w:t xml:space="preserve"> française</w:t>
      </w:r>
      <w:r w:rsidR="00BC0F05" w:rsidRPr="00636F9D">
        <w:rPr>
          <w:rFonts w:ascii="CrayonL" w:hAnsi="CrayonL"/>
          <w:b/>
          <w:sz w:val="28"/>
          <w:szCs w:val="28"/>
        </w:rPr>
        <w:t xml:space="preserve">, élu le </w:t>
      </w:r>
      <w:r w:rsidR="00636F9D">
        <w:rPr>
          <w:rFonts w:ascii="CrayonL" w:hAnsi="CrayonL"/>
          <w:b/>
          <w:sz w:val="28"/>
          <w:szCs w:val="28"/>
        </w:rPr>
        <w:t>........................................</w:t>
      </w:r>
      <w:r w:rsidR="00BC0F05" w:rsidRPr="00636F9D">
        <w:rPr>
          <w:rFonts w:ascii="CrayonL" w:hAnsi="CrayonL"/>
          <w:b/>
          <w:sz w:val="28"/>
          <w:szCs w:val="28"/>
        </w:rPr>
        <w:t xml:space="preserve"> avec 74 % des </w:t>
      </w:r>
      <w:r w:rsidR="009A0549">
        <w:rPr>
          <w:rFonts w:ascii="CrayonL" w:hAnsi="CrayonL"/>
          <w:b/>
          <w:sz w:val="28"/>
          <w:szCs w:val="28"/>
        </w:rPr>
        <w:t>voix au</w:t>
      </w:r>
      <w:r w:rsidR="00636F9D">
        <w:rPr>
          <w:rFonts w:ascii="CrayonL" w:hAnsi="CrayonL"/>
          <w:b/>
          <w:sz w:val="28"/>
          <w:szCs w:val="28"/>
        </w:rPr>
        <w:t>.....................................................................</w:t>
      </w:r>
      <w:r w:rsidR="009A0549">
        <w:rPr>
          <w:rFonts w:ascii="CrayonL" w:hAnsi="CrayonL"/>
          <w:b/>
          <w:sz w:val="28"/>
          <w:szCs w:val="28"/>
        </w:rPr>
        <w:t xml:space="preserve"> </w:t>
      </w:r>
      <w:r w:rsidR="00636F9D">
        <w:rPr>
          <w:rFonts w:ascii="CrayonL" w:hAnsi="CrayonL"/>
          <w:b/>
          <w:sz w:val="28"/>
          <w:szCs w:val="28"/>
        </w:rPr>
        <w:t xml:space="preserve">masculin. </w:t>
      </w:r>
      <w:r w:rsidR="00086B96" w:rsidRPr="00636F9D">
        <w:rPr>
          <w:rFonts w:ascii="CrayonL" w:hAnsi="CrayonL"/>
          <w:b/>
          <w:sz w:val="28"/>
          <w:szCs w:val="28"/>
        </w:rPr>
        <w:t xml:space="preserve">Il </w:t>
      </w:r>
      <w:r w:rsidR="00BC0F05" w:rsidRPr="00636F9D">
        <w:rPr>
          <w:rFonts w:ascii="CrayonL" w:hAnsi="CrayonL"/>
          <w:b/>
          <w:sz w:val="28"/>
          <w:szCs w:val="28"/>
        </w:rPr>
        <w:t xml:space="preserve">est le neveu de </w:t>
      </w:r>
      <w:r w:rsidR="00BC0F05" w:rsidRPr="00636F9D">
        <w:rPr>
          <w:rFonts w:ascii="CrayonL" w:hAnsi="CrayonL"/>
          <w:b/>
          <w:bCs/>
          <w:sz w:val="28"/>
          <w:szCs w:val="28"/>
        </w:rPr>
        <w:t>Napoléon 1</w:t>
      </w:r>
      <w:r w:rsidR="00BC0F05" w:rsidRPr="00636F9D">
        <w:rPr>
          <w:rFonts w:ascii="CrayonL" w:hAnsi="CrayonL"/>
          <w:b/>
          <w:bCs/>
          <w:sz w:val="28"/>
          <w:szCs w:val="28"/>
          <w:vertAlign w:val="superscript"/>
        </w:rPr>
        <w:t>er</w:t>
      </w:r>
      <w:r w:rsidR="00636F9D">
        <w:rPr>
          <w:rFonts w:ascii="CrayonL" w:hAnsi="CrayonL"/>
          <w:b/>
          <w:bCs/>
          <w:sz w:val="28"/>
          <w:szCs w:val="28"/>
        </w:rPr>
        <w:t>.</w:t>
      </w:r>
      <w:r w:rsidR="00BC0F05" w:rsidRPr="00636F9D">
        <w:rPr>
          <w:rFonts w:ascii="CrayonL" w:hAnsi="CrayonL"/>
          <w:b/>
          <w:sz w:val="28"/>
          <w:szCs w:val="28"/>
        </w:rPr>
        <w:br/>
        <w:t xml:space="preserve">Le </w:t>
      </w:r>
      <w:r w:rsidR="00636F9D" w:rsidRPr="00636F9D">
        <w:rPr>
          <w:rFonts w:ascii="CrayonL" w:hAnsi="CrayonL"/>
          <w:b/>
          <w:bCs/>
          <w:color w:val="FF0000"/>
          <w:sz w:val="28"/>
          <w:szCs w:val="28"/>
        </w:rPr>
        <w:t>.........................................................................</w:t>
      </w:r>
      <w:r w:rsidR="00636F9D">
        <w:rPr>
          <w:rFonts w:ascii="CrayonL" w:hAnsi="CrayonL"/>
          <w:b/>
          <w:sz w:val="28"/>
          <w:szCs w:val="28"/>
        </w:rPr>
        <w:t xml:space="preserve">, </w:t>
      </w:r>
      <w:r w:rsidR="00BC0F05" w:rsidRPr="00636F9D">
        <w:rPr>
          <w:rFonts w:ascii="CrayonL" w:hAnsi="CrayonL"/>
          <w:b/>
          <w:sz w:val="28"/>
          <w:szCs w:val="28"/>
        </w:rPr>
        <w:t xml:space="preserve">il fait arrêter les députés républicains et prend le pouvoir par un </w:t>
      </w:r>
      <w:r w:rsidR="00636F9D" w:rsidRPr="00636F9D">
        <w:rPr>
          <w:rFonts w:ascii="CrayonL" w:hAnsi="CrayonL"/>
          <w:b/>
          <w:bCs/>
          <w:color w:val="FF0000"/>
          <w:sz w:val="28"/>
          <w:szCs w:val="28"/>
        </w:rPr>
        <w:t>..........................................................</w:t>
      </w:r>
      <w:r w:rsidR="00BC0F05" w:rsidRPr="00636F9D">
        <w:rPr>
          <w:rFonts w:ascii="CrayonL" w:hAnsi="CrayonL"/>
          <w:b/>
          <w:bCs/>
          <w:color w:val="FF0000"/>
          <w:sz w:val="28"/>
          <w:szCs w:val="28"/>
        </w:rPr>
        <w:t>.</w:t>
      </w:r>
      <w:r w:rsidR="00BC0F05" w:rsidRPr="00636F9D">
        <w:rPr>
          <w:rFonts w:ascii="CrayonL" w:hAnsi="CrayonL"/>
          <w:b/>
          <w:sz w:val="28"/>
          <w:szCs w:val="28"/>
        </w:rPr>
        <w:br/>
        <w:t xml:space="preserve">Il se fait proclamer </w:t>
      </w:r>
      <w:r w:rsidR="00BC0F05" w:rsidRPr="00636F9D">
        <w:rPr>
          <w:rFonts w:ascii="CrayonL" w:hAnsi="CrayonL"/>
          <w:b/>
          <w:bCs/>
          <w:sz w:val="28"/>
          <w:szCs w:val="28"/>
        </w:rPr>
        <w:t>empereur</w:t>
      </w:r>
      <w:r w:rsidR="00BC0F05" w:rsidRPr="00636F9D">
        <w:rPr>
          <w:rFonts w:ascii="CrayonL" w:hAnsi="CrayonL"/>
          <w:b/>
          <w:sz w:val="28"/>
          <w:szCs w:val="28"/>
        </w:rPr>
        <w:t xml:space="preserve"> sous le</w:t>
      </w:r>
      <w:r w:rsidR="00C8725B">
        <w:rPr>
          <w:rFonts w:ascii="CrayonL" w:hAnsi="CrayonL"/>
          <w:b/>
          <w:sz w:val="28"/>
          <w:szCs w:val="28"/>
        </w:rPr>
        <w:t xml:space="preserve"> </w:t>
      </w:r>
      <w:r w:rsidR="00BC0F05" w:rsidRPr="00636F9D">
        <w:rPr>
          <w:rFonts w:ascii="CrayonL" w:hAnsi="CrayonL"/>
          <w:b/>
          <w:sz w:val="28"/>
          <w:szCs w:val="28"/>
        </w:rPr>
        <w:t xml:space="preserve">nom de </w:t>
      </w:r>
      <w:r w:rsidR="009A0549" w:rsidRPr="00C8725B">
        <w:rPr>
          <w:rFonts w:ascii="CrayonL" w:hAnsi="CrayonL"/>
          <w:b/>
          <w:bCs/>
          <w:color w:val="FF0000"/>
          <w:sz w:val="28"/>
          <w:szCs w:val="28"/>
        </w:rPr>
        <w:t>..........................................</w:t>
      </w:r>
      <w:r w:rsidR="00BC0F05" w:rsidRPr="00636F9D">
        <w:rPr>
          <w:rFonts w:ascii="CrayonL" w:hAnsi="CrayonL"/>
          <w:b/>
          <w:sz w:val="28"/>
          <w:szCs w:val="28"/>
        </w:rPr>
        <w:t xml:space="preserve"> le  </w:t>
      </w:r>
      <w:r w:rsidR="009A0549" w:rsidRPr="00C8725B">
        <w:rPr>
          <w:rFonts w:ascii="CrayonL" w:hAnsi="CrayonL"/>
          <w:b/>
          <w:bCs/>
          <w:color w:val="FF0000"/>
          <w:sz w:val="28"/>
          <w:szCs w:val="28"/>
        </w:rPr>
        <w:t>............................</w:t>
      </w:r>
      <w:r w:rsidR="009A0549">
        <w:rPr>
          <w:rFonts w:ascii="CrayonL" w:hAnsi="CrayonL"/>
          <w:b/>
          <w:bCs/>
          <w:sz w:val="28"/>
          <w:szCs w:val="28"/>
        </w:rPr>
        <w:t xml:space="preserve"> </w:t>
      </w:r>
    </w:p>
    <w:p w:rsidR="00BC0F05" w:rsidRDefault="00C8725B" w:rsidP="00BC0F05">
      <w:pPr>
        <w:rPr>
          <w:rFonts w:ascii="CrayonL" w:hAnsi="CrayonL"/>
          <w:b/>
          <w:bCs/>
          <w:color w:val="FF0000"/>
          <w:sz w:val="28"/>
          <w:szCs w:val="28"/>
        </w:rPr>
      </w:pPr>
      <w:r>
        <w:rPr>
          <w:rFonts w:ascii="CrayonL" w:hAnsi="CrayonL"/>
          <w:b/>
          <w:bCs/>
          <w:sz w:val="28"/>
          <w:szCs w:val="28"/>
        </w:rPr>
        <w:t xml:space="preserve">C’est le </w:t>
      </w:r>
      <w:r w:rsidRPr="00C8725B">
        <w:rPr>
          <w:rFonts w:ascii="CrayonL" w:hAnsi="CrayonL"/>
          <w:b/>
          <w:bCs/>
          <w:color w:val="FF0000"/>
          <w:sz w:val="28"/>
          <w:szCs w:val="28"/>
        </w:rPr>
        <w:t>..........................................................................................</w:t>
      </w:r>
    </w:p>
    <w:p w:rsidR="00D947F0" w:rsidRDefault="00D947F0" w:rsidP="00BC0F05">
      <w:pPr>
        <w:rPr>
          <w:rFonts w:ascii="CrayonL" w:hAnsi="CrayonL"/>
          <w:b/>
          <w:bCs/>
          <w:color w:val="FF0000"/>
          <w:sz w:val="28"/>
          <w:szCs w:val="28"/>
        </w:rPr>
      </w:pPr>
    </w:p>
    <w:p w:rsidR="00D947F0" w:rsidRDefault="00D947F0" w:rsidP="00BC0F05">
      <w:pPr>
        <w:rPr>
          <w:rFonts w:ascii="CrayonL" w:hAnsi="CrayonL"/>
          <w:b/>
          <w:bCs/>
          <w:color w:val="FF0000"/>
          <w:sz w:val="28"/>
          <w:szCs w:val="28"/>
        </w:rPr>
      </w:pPr>
    </w:p>
    <w:p w:rsidR="00D947F0" w:rsidRPr="00C8725B" w:rsidRDefault="00D947F0" w:rsidP="00BC0F05">
      <w:pPr>
        <w:rPr>
          <w:rFonts w:ascii="CrayonL" w:hAnsi="CrayonL"/>
          <w:b/>
          <w:sz w:val="28"/>
          <w:szCs w:val="28"/>
        </w:rPr>
      </w:pPr>
    </w:p>
    <w:p w:rsidR="00BC0F05" w:rsidRPr="00E31B65" w:rsidRDefault="00BC0F05" w:rsidP="00BC0F05">
      <w:pPr>
        <w:rPr>
          <w:b/>
          <w:bCs/>
          <w:noProof/>
          <w:color w:val="FF0000"/>
          <w:sz w:val="24"/>
          <w:szCs w:val="24"/>
          <w:u w:val="single"/>
        </w:rPr>
      </w:pPr>
      <w:r w:rsidRPr="00E31B65">
        <w:rPr>
          <w:b/>
          <w:bCs/>
          <w:noProof/>
          <w:color w:val="FF0000"/>
          <w:sz w:val="24"/>
          <w:szCs w:val="24"/>
          <w:u w:val="single"/>
        </w:rPr>
        <w:lastRenderedPageBreak/>
        <w:t>GUERRE DE 1870 ET FIN DU SECOND EMPIRE</w:t>
      </w:r>
    </w:p>
    <w:p w:rsidR="00E31B65" w:rsidRDefault="00E31B65" w:rsidP="00BC0F05">
      <w:pPr>
        <w:rPr>
          <w:b/>
          <w:bCs/>
          <w:noProof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6645910" cy="4307986"/>
            <wp:effectExtent l="19050" t="0" r="2540" b="0"/>
            <wp:docPr id="30" name="Image 13" descr="bataille20de20champig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taille20de20champigny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65" w:rsidRDefault="001A0FBB" w:rsidP="00BC0F05">
      <w:pPr>
        <w:rPr>
          <w:bCs/>
          <w:noProof/>
          <w:sz w:val="24"/>
          <w:szCs w:val="24"/>
        </w:rPr>
      </w:pPr>
      <w:r w:rsidRPr="001A0FBB">
        <w:rPr>
          <w:bCs/>
          <w:noProof/>
          <w:sz w:val="24"/>
          <w:szCs w:val="24"/>
        </w:rPr>
        <w:t>Contre qui se bat l’armée française ? ......................................................................................................</w:t>
      </w:r>
      <w:r>
        <w:rPr>
          <w:bCs/>
          <w:noProof/>
          <w:sz w:val="24"/>
          <w:szCs w:val="24"/>
        </w:rPr>
        <w:t>.........</w:t>
      </w:r>
    </w:p>
    <w:p w:rsidR="00CA2E3B" w:rsidRDefault="00FD76CF" w:rsidP="00BC0F05">
      <w:pPr>
        <w:rPr>
          <w:bCs/>
          <w:noProof/>
          <w:sz w:val="24"/>
          <w:szCs w:val="24"/>
        </w:rPr>
      </w:pPr>
      <w:r w:rsidRPr="00FD76CF">
        <w:rPr>
          <w:b/>
          <w:bCs/>
          <w:noProof/>
          <w:sz w:val="20"/>
          <w:szCs w:val="20"/>
          <w:lang w:eastAsia="fr-FR"/>
        </w:rPr>
        <w:pict>
          <v:rect id="_x0000_s1041" style="position:absolute;margin-left:.95pt;margin-top:11.05pt;width:525.9pt;height:309.45pt;z-index:251706368">
            <v:textbox>
              <w:txbxContent>
                <w:p w:rsidR="006C13FF" w:rsidRPr="006C13FF" w:rsidRDefault="006C13FF" w:rsidP="006C13FF">
                  <w:pPr>
                    <w:pStyle w:val="Titre3"/>
                    <w:pBdr>
                      <w:bottom w:val="dotted" w:sz="4" w:space="0" w:color="AAAAAA"/>
                    </w:pBdr>
                    <w:shd w:val="clear" w:color="auto" w:fill="FFFFFF"/>
                    <w:spacing w:before="72" w:beforeAutospacing="0" w:after="0" w:afterAutospacing="0"/>
                    <w:rPr>
                      <w:rStyle w:val="mw-headline"/>
                      <w:rFonts w:ascii="Comic Sans MS" w:hAnsi="Comic Sans MS" w:cs="Arial"/>
                      <w:color w:val="000000"/>
                      <w:sz w:val="29"/>
                      <w:szCs w:val="29"/>
                    </w:rPr>
                  </w:pPr>
                  <w:r w:rsidRPr="006C13FF">
                    <w:rPr>
                      <w:rStyle w:val="mw-headline"/>
                      <w:rFonts w:ascii="Comic Sans MS" w:hAnsi="Comic Sans MS" w:cs="Segoe UI"/>
                      <w:color w:val="000000"/>
                      <w:sz w:val="20"/>
                      <w:szCs w:val="20"/>
                    </w:rPr>
                    <w:t>La défaite de Napoléon III</w:t>
                  </w:r>
                </w:p>
                <w:p w:rsidR="006C13FF" w:rsidRPr="00CA2E3B" w:rsidRDefault="006C13FF" w:rsidP="006C13FF">
                  <w:pPr>
                    <w:pStyle w:val="NormalWeb"/>
                    <w:shd w:val="clear" w:color="auto" w:fill="FFFFFF"/>
                    <w:spacing w:before="120" w:beforeAutospacing="0" w:after="120" w:afterAutospacing="0" w:line="280" w:lineRule="atLeast"/>
                    <w:rPr>
                      <w:rFonts w:ascii="Comic Sans MS" w:hAnsi="Comic Sans MS" w:cs="Arial"/>
                      <w:sz w:val="18"/>
                      <w:szCs w:val="18"/>
                    </w:rPr>
                  </w:pPr>
                  <w:r w:rsidRPr="006C13FF">
                    <w:rPr>
                      <w:rStyle w:val="mw-headline"/>
                      <w:rFonts w:ascii="Arial" w:hAnsi="Arial" w:cs="Arial"/>
                      <w:noProof/>
                      <w:color w:val="000000"/>
                      <w:sz w:val="29"/>
                      <w:szCs w:val="29"/>
                    </w:rPr>
                    <w:drawing>
                      <wp:inline distT="0" distB="0" distL="0" distR="0">
                        <wp:extent cx="420479" cy="299545"/>
                        <wp:effectExtent l="0" t="0" r="0" b="0"/>
                        <wp:docPr id="40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195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13FF">
                    <w:rPr>
                      <w:rStyle w:val="mw-headline"/>
                      <w:rFonts w:ascii="Comic Sans MS" w:hAnsi="Comic Sans MS" w:cs="Arial"/>
                      <w:noProof/>
                      <w:color w:val="000000"/>
                      <w:sz w:val="29"/>
                      <w:szCs w:val="29"/>
                    </w:rPr>
                    <w:drawing>
                      <wp:inline distT="0" distB="0" distL="0" distR="0">
                        <wp:extent cx="3638550" cy="3307423"/>
                        <wp:effectExtent l="19050" t="0" r="0" b="0"/>
                        <wp:docPr id="39" name="Image 4" descr="https://upload.wikimedia.org/wikipedia/commons/thumb/0/04/R%C3%A9servistes_1870_Pierre-Georges_Jeanniot.JPG/220px-R%C3%A9servistes_1870_Pierre-Georges_Jeanniot.JPG">
                          <a:hlinkClick xmlns:a="http://schemas.openxmlformats.org/drawingml/2006/main" r:id="rId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pload.wikimedia.org/wikipedia/commons/thumb/0/04/R%C3%A9servistes_1870_Pierre-Georges_Jeanniot.JPG/220px-R%C3%A9servistes_1870_Pierre-Georges_Jeanniot.JPG">
                                  <a:hlinkClick r:id="rId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4653" cy="33129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24841" w:rsidRPr="00624841">
                    <w:rPr>
                      <w:rFonts w:ascii="Comic Sans MS" w:hAnsi="Comic Sans MS" w:cs="Arial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</w:p>
    <w:p w:rsidR="00CA2E3B" w:rsidRDefault="00FD76CF" w:rsidP="00BC0F05">
      <w:pPr>
        <w:rPr>
          <w:bCs/>
          <w:noProof/>
          <w:sz w:val="24"/>
          <w:szCs w:val="24"/>
        </w:rPr>
      </w:pPr>
      <w:r w:rsidRPr="00FD76CF">
        <w:rPr>
          <w:b/>
          <w:bCs/>
          <w:noProof/>
          <w:sz w:val="20"/>
          <w:szCs w:val="20"/>
          <w:lang w:eastAsia="fr-FR"/>
        </w:rPr>
        <w:pict>
          <v:rect id="_x0000_s1042" style="position:absolute;margin-left:326.5pt;margin-top:19.95pt;width:172.2pt;height:254.2pt;z-index:251707392">
            <v:textbox>
              <w:txbxContent>
                <w:p w:rsidR="00CA2E3B" w:rsidRDefault="00CA2E3B">
                  <w:pPr>
                    <w:rPr>
                      <w:rFonts w:ascii="Comic Sans MS" w:hAnsi="Comic Sans MS" w:cs="Arial"/>
                      <w:sz w:val="18"/>
                      <w:szCs w:val="18"/>
                    </w:rPr>
                  </w:pPr>
                </w:p>
                <w:p w:rsidR="00624841" w:rsidRDefault="00624841"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>Mal préparés, le plus souvent inférieurs en nombre et très mal commandés, les Français furent sévèrement battus dans</w:t>
                  </w:r>
                  <w:r w:rsidRPr="006C13FF">
                    <w:rPr>
                      <w:rStyle w:val="apple-converted-space"/>
                      <w:rFonts w:ascii="Comic Sans MS" w:hAnsi="Comic Sans MS" w:cs="Arial"/>
                      <w:sz w:val="18"/>
                      <w:szCs w:val="18"/>
                    </w:rPr>
                    <w:t> </w:t>
                  </w:r>
                  <w:hyperlink r:id="rId46" w:tooltip="Déroulement de la guerre franco-prussienne de 1870" w:history="1">
                    <w:r w:rsidRPr="006C13FF">
                      <w:rPr>
                        <w:rStyle w:val="Lienhypertexte"/>
                        <w:rFonts w:ascii="Comic Sans MS" w:hAnsi="Comic Sans MS" w:cs="Arial"/>
                        <w:color w:val="auto"/>
                        <w:sz w:val="18"/>
                        <w:szCs w:val="18"/>
                      </w:rPr>
                      <w:t>plusieurs batailles</w:t>
                    </w:r>
                  </w:hyperlink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>. Le</w:t>
                  </w:r>
                  <w:r w:rsidRPr="006C13FF">
                    <w:rPr>
                      <w:rStyle w:val="apple-converted-space"/>
                      <w:rFonts w:ascii="Comic Sans MS" w:hAnsi="Comic Sans MS" w:cs="Arial"/>
                      <w:sz w:val="18"/>
                      <w:szCs w:val="18"/>
                    </w:rPr>
                    <w:t> </w:t>
                  </w:r>
                  <w:hyperlink r:id="rId47" w:tooltip="2 septembre" w:history="1">
                    <w:r w:rsidRPr="006C13FF">
                      <w:rPr>
                        <w:rStyle w:val="Lienhypertexte"/>
                        <w:rFonts w:ascii="Comic Sans MS" w:hAnsi="Comic Sans MS" w:cs="Arial"/>
                        <w:color w:val="auto"/>
                        <w:sz w:val="18"/>
                        <w:szCs w:val="18"/>
                      </w:rPr>
                      <w:t>2 septembre</w:t>
                    </w:r>
                  </w:hyperlink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>, à la</w:t>
                  </w:r>
                  <w:r w:rsidRPr="006C13FF">
                    <w:rPr>
                      <w:rStyle w:val="apple-converted-space"/>
                      <w:rFonts w:ascii="Comic Sans MS" w:hAnsi="Comic Sans MS" w:cs="Arial"/>
                      <w:sz w:val="18"/>
                      <w:szCs w:val="18"/>
                    </w:rPr>
                    <w:t> </w:t>
                  </w:r>
                  <w:hyperlink r:id="rId48" w:tooltip="Bataille de Sedan" w:history="1">
                    <w:r w:rsidRPr="006C13FF">
                      <w:rPr>
                        <w:rStyle w:val="Lienhypertexte"/>
                        <w:rFonts w:ascii="Comic Sans MS" w:hAnsi="Comic Sans MS" w:cs="Arial"/>
                        <w:color w:val="auto"/>
                        <w:sz w:val="18"/>
                        <w:szCs w:val="18"/>
                      </w:rPr>
                      <w:t>bataille de Sedan</w:t>
                    </w:r>
                  </w:hyperlink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>, l'empereur des Français</w:t>
                  </w:r>
                  <w:r w:rsidRPr="006C13FF">
                    <w:rPr>
                      <w:rStyle w:val="apple-converted-space"/>
                      <w:rFonts w:ascii="Comic Sans MS" w:hAnsi="Comic Sans MS" w:cs="Arial"/>
                      <w:sz w:val="18"/>
                      <w:szCs w:val="18"/>
                    </w:rPr>
                    <w:t> </w:t>
                  </w:r>
                  <w:hyperlink r:id="rId49" w:tooltip="Napoléon III" w:history="1">
                    <w:r w:rsidRPr="006C13FF">
                      <w:rPr>
                        <w:rStyle w:val="Lienhypertexte"/>
                        <w:rFonts w:ascii="Comic Sans MS" w:hAnsi="Comic Sans MS" w:cs="Arial"/>
                        <w:color w:val="auto"/>
                        <w:sz w:val="18"/>
                        <w:szCs w:val="18"/>
                      </w:rPr>
                      <w:t>Napoléon III</w:t>
                    </w:r>
                  </w:hyperlink>
                  <w:r w:rsidRPr="006C13FF">
                    <w:rPr>
                      <w:rStyle w:val="apple-converted-space"/>
                      <w:rFonts w:ascii="Comic Sans MS" w:hAnsi="Comic Sans MS" w:cs="Arial"/>
                      <w:sz w:val="18"/>
                      <w:szCs w:val="18"/>
                    </w:rPr>
                    <w:t> </w:t>
                  </w:r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>capitula avec son armée.</w:t>
                  </w:r>
                  <w:r>
                    <w:rPr>
                      <w:rFonts w:ascii="Comic Sans MS" w:hAnsi="Comic Sans MS" w:cs="Arial"/>
                      <w:sz w:val="18"/>
                      <w:szCs w:val="18"/>
                    </w:rPr>
                    <w:t xml:space="preserve"> </w:t>
                  </w:r>
                  <w:r w:rsidRPr="006C13FF">
                    <w:rPr>
                      <w:rFonts w:ascii="Comic Sans MS" w:hAnsi="Comic Sans MS" w:cs="Arial"/>
                      <w:sz w:val="18"/>
                      <w:szCs w:val="18"/>
                    </w:rPr>
                    <w:t xml:space="preserve">La capitulation de Napoléon III provoqua la </w:t>
                  </w:r>
                  <w:r w:rsidRPr="006C13FF">
                    <w:rPr>
                      <w:rFonts w:ascii="Comic Sans MS" w:hAnsi="Comic Sans MS" w:cs="Arial"/>
                      <w:b/>
                      <w:sz w:val="18"/>
                      <w:szCs w:val="18"/>
                    </w:rPr>
                    <w:t>chute du Second Empire et la proclamation de la République, à Paris, le 4 septembre 1870</w:t>
                  </w:r>
                </w:p>
              </w:txbxContent>
            </v:textbox>
          </v:rect>
        </w:pict>
      </w:r>
    </w:p>
    <w:p w:rsidR="00CA2E3B" w:rsidRDefault="00CA2E3B" w:rsidP="00BC0F05">
      <w:pPr>
        <w:rPr>
          <w:bCs/>
          <w:noProof/>
          <w:sz w:val="24"/>
          <w:szCs w:val="24"/>
        </w:rPr>
      </w:pPr>
    </w:p>
    <w:p w:rsidR="00CA2E3B" w:rsidRPr="001A0FBB" w:rsidRDefault="00CA2E3B" w:rsidP="00BC0F05">
      <w:pPr>
        <w:rPr>
          <w:bCs/>
          <w:noProof/>
          <w:sz w:val="24"/>
          <w:szCs w:val="24"/>
        </w:rPr>
      </w:pPr>
    </w:p>
    <w:p w:rsidR="006C13FF" w:rsidRDefault="006C13FF" w:rsidP="00BC0F05">
      <w:pPr>
        <w:rPr>
          <w:b/>
          <w:bCs/>
          <w:noProof/>
          <w:sz w:val="20"/>
          <w:szCs w:val="20"/>
        </w:rPr>
      </w:pPr>
    </w:p>
    <w:p w:rsidR="006C13FF" w:rsidRDefault="006C13FF" w:rsidP="00BC0F05">
      <w:pPr>
        <w:rPr>
          <w:b/>
          <w:bCs/>
          <w:noProof/>
          <w:sz w:val="20"/>
          <w:szCs w:val="20"/>
        </w:rPr>
      </w:pPr>
    </w:p>
    <w:p w:rsidR="006C13FF" w:rsidRDefault="006C13FF" w:rsidP="00BC0F05">
      <w:pPr>
        <w:rPr>
          <w:b/>
          <w:bCs/>
          <w:noProof/>
          <w:sz w:val="20"/>
          <w:szCs w:val="20"/>
        </w:rPr>
      </w:pPr>
    </w:p>
    <w:p w:rsidR="00624841" w:rsidRDefault="00624841" w:rsidP="00BC0F05">
      <w:pPr>
        <w:rPr>
          <w:b/>
          <w:bCs/>
          <w:noProof/>
          <w:sz w:val="20"/>
          <w:szCs w:val="20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CA2E3B" w:rsidRDefault="00CA2E3B" w:rsidP="00BC0F05">
      <w:pPr>
        <w:rPr>
          <w:bCs/>
          <w:i/>
          <w:noProof/>
          <w:sz w:val="24"/>
          <w:szCs w:val="24"/>
        </w:rPr>
      </w:pPr>
    </w:p>
    <w:p w:rsidR="006C13FF" w:rsidRPr="00624841" w:rsidRDefault="006C13FF" w:rsidP="00BC0F05">
      <w:pPr>
        <w:rPr>
          <w:bCs/>
          <w:i/>
          <w:noProof/>
          <w:sz w:val="24"/>
          <w:szCs w:val="24"/>
        </w:rPr>
      </w:pPr>
      <w:r w:rsidRPr="00624841">
        <w:rPr>
          <w:bCs/>
          <w:i/>
          <w:noProof/>
          <w:sz w:val="24"/>
          <w:szCs w:val="24"/>
        </w:rPr>
        <w:lastRenderedPageBreak/>
        <w:t>Pourquoi le Secon</w:t>
      </w:r>
      <w:r w:rsidR="00624841" w:rsidRPr="00624841">
        <w:rPr>
          <w:bCs/>
          <w:i/>
          <w:noProof/>
          <w:sz w:val="24"/>
          <w:szCs w:val="24"/>
        </w:rPr>
        <w:t>d</w:t>
      </w:r>
      <w:r w:rsidRPr="00624841">
        <w:rPr>
          <w:bCs/>
          <w:i/>
          <w:noProof/>
          <w:sz w:val="24"/>
          <w:szCs w:val="24"/>
        </w:rPr>
        <w:t xml:space="preserve"> Empire </w:t>
      </w:r>
      <w:r w:rsidR="00624841" w:rsidRPr="00624841">
        <w:rPr>
          <w:bCs/>
          <w:i/>
          <w:noProof/>
          <w:sz w:val="24"/>
          <w:szCs w:val="24"/>
        </w:rPr>
        <w:t>s’écroule-t-il ? .......................................................................................................</w:t>
      </w:r>
    </w:p>
    <w:p w:rsidR="00624841" w:rsidRPr="00624841" w:rsidRDefault="00624841" w:rsidP="00BC0F05">
      <w:pPr>
        <w:rPr>
          <w:bCs/>
          <w:i/>
          <w:noProof/>
          <w:sz w:val="24"/>
          <w:szCs w:val="24"/>
        </w:rPr>
      </w:pPr>
      <w:r w:rsidRPr="00624841">
        <w:rPr>
          <w:bCs/>
          <w:i/>
          <w:noProof/>
          <w:sz w:val="24"/>
          <w:szCs w:val="24"/>
        </w:rPr>
        <w:t>Quand cela a-t-il lieu ? ......................................................................................................................................</w:t>
      </w:r>
    </w:p>
    <w:p w:rsidR="00BC0F05" w:rsidRDefault="00624841" w:rsidP="00BC0F05">
      <w:pPr>
        <w:rPr>
          <w:bCs/>
          <w:i/>
          <w:noProof/>
          <w:sz w:val="24"/>
          <w:szCs w:val="24"/>
        </w:rPr>
      </w:pPr>
      <w:r w:rsidRPr="00624841">
        <w:rPr>
          <w:bCs/>
          <w:i/>
          <w:noProof/>
          <w:sz w:val="24"/>
          <w:szCs w:val="24"/>
        </w:rPr>
        <w:t>Quel régime politique est alors mis en place ? .................................................................................................</w:t>
      </w:r>
    </w:p>
    <w:p w:rsidR="00CA2E3B" w:rsidRPr="00CA2E3B" w:rsidRDefault="00624841" w:rsidP="00BC0F05">
      <w:pPr>
        <w:rPr>
          <w:rFonts w:ascii="CrayonL" w:hAnsi="CrayonL"/>
          <w:bCs/>
          <w:noProof/>
          <w:sz w:val="24"/>
          <w:szCs w:val="24"/>
        </w:rPr>
      </w:pPr>
      <w:r w:rsidRPr="00624841">
        <w:rPr>
          <w:bCs/>
          <w:i/>
          <w:noProof/>
          <w:sz w:val="24"/>
          <w:szCs w:val="24"/>
          <w:lang w:eastAsia="fr-FR"/>
        </w:rPr>
        <w:drawing>
          <wp:inline distT="0" distB="0" distL="0" distR="0">
            <wp:extent cx="495300" cy="295275"/>
            <wp:effectExtent l="19050" t="0" r="0" b="0"/>
            <wp:docPr id="41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2E3B" w:rsidRPr="00CA2E3B">
        <w:rPr>
          <w:rFonts w:ascii="CrayonL" w:hAnsi="CrayonL"/>
          <w:b/>
          <w:bCs/>
          <w:noProof/>
          <w:sz w:val="28"/>
          <w:szCs w:val="28"/>
        </w:rPr>
        <w:t>La chute du ........................................................... est précipitée par la ................................... à .................. de ............................................ le .......................................................... Cette chute permet la proclamation de la .............................................................................. le ..................................................................................</w:t>
      </w:r>
    </w:p>
    <w:p w:rsidR="00624841" w:rsidRDefault="00624841" w:rsidP="00BC0F05">
      <w:pPr>
        <w:rPr>
          <w:bCs/>
          <w:i/>
          <w:noProof/>
          <w:sz w:val="24"/>
          <w:szCs w:val="24"/>
        </w:rPr>
      </w:pPr>
    </w:p>
    <w:p w:rsidR="00624841" w:rsidRPr="00624841" w:rsidRDefault="00624841" w:rsidP="00BC0F05">
      <w:pPr>
        <w:rPr>
          <w:bCs/>
          <w:i/>
          <w:noProof/>
          <w:sz w:val="24"/>
          <w:szCs w:val="24"/>
        </w:rPr>
      </w:pPr>
    </w:p>
    <w:p w:rsidR="00BC0F05" w:rsidRPr="00814ED6" w:rsidRDefault="00624841" w:rsidP="00BC0F05">
      <w:pPr>
        <w:rPr>
          <w:b/>
          <w:bCs/>
          <w:sz w:val="20"/>
          <w:szCs w:val="20"/>
          <w:u w:val="single"/>
        </w:rPr>
      </w:pPr>
      <w:r>
        <w:rPr>
          <w:b/>
          <w:bCs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5660390</wp:posOffset>
            </wp:positionH>
            <wp:positionV relativeFrom="paragraph">
              <wp:posOffset>-161925</wp:posOffset>
            </wp:positionV>
            <wp:extent cx="895350" cy="1327785"/>
            <wp:effectExtent l="19050" t="0" r="0" b="0"/>
            <wp:wrapSquare wrapText="bothSides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F05" w:rsidRPr="00814ED6">
        <w:rPr>
          <w:b/>
          <w:bCs/>
          <w:sz w:val="20"/>
          <w:szCs w:val="20"/>
          <w:u w:val="single"/>
        </w:rPr>
        <w:t>NAPOLEON 1ER ... NAPOLEON III : MAIS OU EST PASSE NAPOLEON II ?</w:t>
      </w:r>
    </w:p>
    <w:p w:rsidR="00BC0F05" w:rsidRPr="00624841" w:rsidRDefault="00BC0F05" w:rsidP="007356C4">
      <w:pPr>
        <w:rPr>
          <w:sz w:val="20"/>
          <w:szCs w:val="20"/>
        </w:rPr>
      </w:pPr>
      <w:r w:rsidRPr="00814ED6">
        <w:rPr>
          <w:sz w:val="20"/>
          <w:szCs w:val="20"/>
        </w:rPr>
        <w:t xml:space="preserve">Napoléon François Charles Joseph Bonaparte (1811-1832), </w:t>
      </w:r>
      <w:r w:rsidRPr="00814ED6">
        <w:rPr>
          <w:b/>
          <w:bCs/>
          <w:sz w:val="20"/>
          <w:szCs w:val="20"/>
        </w:rPr>
        <w:t>fils de Napoléon 1er</w:t>
      </w:r>
      <w:r w:rsidRPr="00814ED6">
        <w:rPr>
          <w:sz w:val="20"/>
          <w:szCs w:val="20"/>
        </w:rPr>
        <w:t xml:space="preserve"> fut titré </w:t>
      </w:r>
      <w:r w:rsidRPr="00814ED6">
        <w:rPr>
          <w:b/>
          <w:bCs/>
          <w:sz w:val="20"/>
          <w:szCs w:val="20"/>
        </w:rPr>
        <w:t>roi de Rome</w:t>
      </w:r>
      <w:r w:rsidR="00624841">
        <w:rPr>
          <w:sz w:val="20"/>
          <w:szCs w:val="20"/>
        </w:rPr>
        <w:t xml:space="preserve"> par son père à sa naissance. </w:t>
      </w:r>
      <w:r w:rsidRPr="00814ED6">
        <w:rPr>
          <w:sz w:val="20"/>
          <w:szCs w:val="20"/>
        </w:rPr>
        <w:t xml:space="preserve">Il régna sous le nom de </w:t>
      </w:r>
      <w:r w:rsidRPr="00814ED6">
        <w:rPr>
          <w:b/>
          <w:bCs/>
          <w:sz w:val="20"/>
          <w:szCs w:val="20"/>
        </w:rPr>
        <w:t>Napoléon II</w:t>
      </w:r>
      <w:r w:rsidRPr="00814ED6">
        <w:rPr>
          <w:sz w:val="20"/>
          <w:szCs w:val="20"/>
        </w:rPr>
        <w:t xml:space="preserve"> du 4 avril au 6 avril 1814 (il avait trois ans !) et du 22 juin au 7 juillet 1815 (son père ayant abdiqué en 1814 puis en 1815).</w:t>
      </w:r>
      <w:r w:rsidRPr="00814ED6">
        <w:rPr>
          <w:sz w:val="20"/>
          <w:szCs w:val="20"/>
        </w:rPr>
        <w:br/>
        <w:t>Il meurt à l'âge de 21 ans, suivant les uns, du cancer d'estomac héréditaire dans sa famille, et, suivant d'autres, de tuberculose pulmonaire.</w:t>
      </w:r>
      <w:r w:rsidRPr="00814ED6">
        <w:rPr>
          <w:noProof/>
        </w:rPr>
        <w:t xml:space="preserve"> </w:t>
      </w:r>
    </w:p>
    <w:sectPr w:rsidR="00BC0F05" w:rsidRPr="00624841" w:rsidSect="001C16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rayon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21516"/>
    <w:multiLevelType w:val="hybridMultilevel"/>
    <w:tmpl w:val="A97A46B8"/>
    <w:lvl w:ilvl="0" w:tplc="A814AF24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71477B1B"/>
    <w:multiLevelType w:val="hybridMultilevel"/>
    <w:tmpl w:val="A770266E"/>
    <w:lvl w:ilvl="0" w:tplc="3BDA6C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B5272F"/>
    <w:multiLevelType w:val="hybridMultilevel"/>
    <w:tmpl w:val="26E8EC60"/>
    <w:lvl w:ilvl="0" w:tplc="ECF638F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32439"/>
    <w:multiLevelType w:val="hybridMultilevel"/>
    <w:tmpl w:val="30CEAA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C169F"/>
    <w:rsid w:val="00046DA2"/>
    <w:rsid w:val="00086B96"/>
    <w:rsid w:val="000A67AD"/>
    <w:rsid w:val="000E2A45"/>
    <w:rsid w:val="00112783"/>
    <w:rsid w:val="00137552"/>
    <w:rsid w:val="00166424"/>
    <w:rsid w:val="00176407"/>
    <w:rsid w:val="001A0FBB"/>
    <w:rsid w:val="001A5E10"/>
    <w:rsid w:val="001C169F"/>
    <w:rsid w:val="001C4E40"/>
    <w:rsid w:val="001E63EB"/>
    <w:rsid w:val="001F59F6"/>
    <w:rsid w:val="0023485A"/>
    <w:rsid w:val="00236077"/>
    <w:rsid w:val="00271BBA"/>
    <w:rsid w:val="00273AC5"/>
    <w:rsid w:val="00332AA8"/>
    <w:rsid w:val="0035068F"/>
    <w:rsid w:val="00431348"/>
    <w:rsid w:val="004438B7"/>
    <w:rsid w:val="00457344"/>
    <w:rsid w:val="00460CCD"/>
    <w:rsid w:val="00491F99"/>
    <w:rsid w:val="005070E2"/>
    <w:rsid w:val="00521556"/>
    <w:rsid w:val="005355A0"/>
    <w:rsid w:val="00557CFF"/>
    <w:rsid w:val="005D5009"/>
    <w:rsid w:val="005E3A86"/>
    <w:rsid w:val="005F7BB5"/>
    <w:rsid w:val="00624841"/>
    <w:rsid w:val="00636F9D"/>
    <w:rsid w:val="00653AD7"/>
    <w:rsid w:val="00684D02"/>
    <w:rsid w:val="006C13FF"/>
    <w:rsid w:val="006D5E32"/>
    <w:rsid w:val="00733225"/>
    <w:rsid w:val="007356C4"/>
    <w:rsid w:val="007E1A67"/>
    <w:rsid w:val="008779E1"/>
    <w:rsid w:val="00886A79"/>
    <w:rsid w:val="008F0C65"/>
    <w:rsid w:val="00901F5D"/>
    <w:rsid w:val="0091117A"/>
    <w:rsid w:val="00922538"/>
    <w:rsid w:val="00940493"/>
    <w:rsid w:val="009520F0"/>
    <w:rsid w:val="00960DBD"/>
    <w:rsid w:val="00973268"/>
    <w:rsid w:val="009A0549"/>
    <w:rsid w:val="00A90CD9"/>
    <w:rsid w:val="00AB43D9"/>
    <w:rsid w:val="00B02D18"/>
    <w:rsid w:val="00B173A6"/>
    <w:rsid w:val="00B344E5"/>
    <w:rsid w:val="00B57263"/>
    <w:rsid w:val="00B66EC1"/>
    <w:rsid w:val="00B77266"/>
    <w:rsid w:val="00BC0F05"/>
    <w:rsid w:val="00BD554C"/>
    <w:rsid w:val="00BE64E2"/>
    <w:rsid w:val="00C06704"/>
    <w:rsid w:val="00C221BE"/>
    <w:rsid w:val="00C33929"/>
    <w:rsid w:val="00C475C3"/>
    <w:rsid w:val="00C8725B"/>
    <w:rsid w:val="00CA2E3B"/>
    <w:rsid w:val="00CB4E1B"/>
    <w:rsid w:val="00CC5AAD"/>
    <w:rsid w:val="00D40658"/>
    <w:rsid w:val="00D42473"/>
    <w:rsid w:val="00D463B6"/>
    <w:rsid w:val="00D947F0"/>
    <w:rsid w:val="00DD2939"/>
    <w:rsid w:val="00E176FD"/>
    <w:rsid w:val="00E259F2"/>
    <w:rsid w:val="00E31B65"/>
    <w:rsid w:val="00E57074"/>
    <w:rsid w:val="00E57D26"/>
    <w:rsid w:val="00E723C4"/>
    <w:rsid w:val="00E97435"/>
    <w:rsid w:val="00EC0094"/>
    <w:rsid w:val="00EC7AF4"/>
    <w:rsid w:val="00EE3FFC"/>
    <w:rsid w:val="00F1088C"/>
    <w:rsid w:val="00F75FC8"/>
    <w:rsid w:val="00F90D23"/>
    <w:rsid w:val="00FD76CF"/>
    <w:rsid w:val="00FE4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68F"/>
  </w:style>
  <w:style w:type="paragraph" w:styleId="Titre3">
    <w:name w:val="heading 3"/>
    <w:basedOn w:val="Normal"/>
    <w:link w:val="Titre3Car"/>
    <w:uiPriority w:val="9"/>
    <w:qFormat/>
    <w:rsid w:val="006C13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1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16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91F9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1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431348"/>
  </w:style>
  <w:style w:type="character" w:styleId="Lienhypertexte">
    <w:name w:val="Hyperlink"/>
    <w:basedOn w:val="Policepardfaut"/>
    <w:uiPriority w:val="99"/>
    <w:semiHidden/>
    <w:unhideWhenUsed/>
    <w:rsid w:val="00431348"/>
    <w:rPr>
      <w:color w:val="0000FF"/>
      <w:u w:val="single"/>
    </w:rPr>
  </w:style>
  <w:style w:type="character" w:customStyle="1" w:styleId="romain">
    <w:name w:val="romain"/>
    <w:basedOn w:val="Policepardfaut"/>
    <w:rsid w:val="006D5E32"/>
  </w:style>
  <w:style w:type="character" w:styleId="Accentuation">
    <w:name w:val="Emphasis"/>
    <w:basedOn w:val="Policepardfaut"/>
    <w:uiPriority w:val="20"/>
    <w:qFormat/>
    <w:rsid w:val="007356C4"/>
    <w:rPr>
      <w:i/>
      <w:iCs/>
    </w:rPr>
  </w:style>
  <w:style w:type="paragraph" w:customStyle="1" w:styleId="alinea">
    <w:name w:val="alinea"/>
    <w:basedOn w:val="Normal"/>
    <w:rsid w:val="00236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47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3Car">
    <w:name w:val="Titre 3 Car"/>
    <w:basedOn w:val="Policepardfaut"/>
    <w:link w:val="Titre3"/>
    <w:uiPriority w:val="9"/>
    <w:rsid w:val="006C13FF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mw-headline">
    <w:name w:val="mw-headline"/>
    <w:basedOn w:val="Policepardfaut"/>
    <w:rsid w:val="006C13FF"/>
  </w:style>
  <w:style w:type="character" w:customStyle="1" w:styleId="mw-editsection">
    <w:name w:val="mw-editsection"/>
    <w:basedOn w:val="Policepardfaut"/>
    <w:rsid w:val="006C13FF"/>
  </w:style>
  <w:style w:type="character" w:customStyle="1" w:styleId="mw-editsection-bracket">
    <w:name w:val="mw-editsection-bracket"/>
    <w:basedOn w:val="Policepardfaut"/>
    <w:rsid w:val="006C13FF"/>
  </w:style>
  <w:style w:type="character" w:customStyle="1" w:styleId="mw-editsection-divider">
    <w:name w:val="mw-editsection-divider"/>
    <w:basedOn w:val="Policepardfaut"/>
    <w:rsid w:val="006C13FF"/>
  </w:style>
  <w:style w:type="character" w:customStyle="1" w:styleId="nowrap">
    <w:name w:val="nowrap"/>
    <w:basedOn w:val="Policepardfaut"/>
    <w:rsid w:val="006C13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919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4717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  <w:div w:id="11468881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5785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1936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29_juillet" TargetMode="External"/><Relationship Id="rId18" Type="http://schemas.openxmlformats.org/officeDocument/2006/relationships/hyperlink" Target="https://fr.wikipedia.org/wiki/Paris" TargetMode="External"/><Relationship Id="rId26" Type="http://schemas.openxmlformats.org/officeDocument/2006/relationships/hyperlink" Target="https://fr.wikipedia.org/wiki/25_f%C3%A9vrier" TargetMode="External"/><Relationship Id="rId39" Type="http://schemas.openxmlformats.org/officeDocument/2006/relationships/hyperlink" Target="http://www.larousse.fr/encyclopedie/divers/bataille_d_Austerlitz/10678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Maison_cap%C3%A9tienne_de_Bourbon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4.jpeg"/><Relationship Id="rId47" Type="http://schemas.openxmlformats.org/officeDocument/2006/relationships/hyperlink" Target="https://fr.wikipedia.org/wiki/2_septembre" TargetMode="External"/><Relationship Id="rId50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hyperlink" Target="https://fr.wikipedia.org/wiki/28_juillet" TargetMode="External"/><Relationship Id="rId17" Type="http://schemas.openxmlformats.org/officeDocument/2006/relationships/hyperlink" Target="https://fr.wikipedia.org/wiki/Charles_X_de_France" TargetMode="External"/><Relationship Id="rId25" Type="http://schemas.openxmlformats.org/officeDocument/2006/relationships/hyperlink" Target="https://fr.wikipedia.org/wiki/Paris" TargetMode="External"/><Relationship Id="rId33" Type="http://schemas.openxmlformats.org/officeDocument/2006/relationships/hyperlink" Target="https://fr.wikipedia.org/wiki/Monarchie_de_Juillet" TargetMode="External"/><Relationship Id="rId38" Type="http://schemas.openxmlformats.org/officeDocument/2006/relationships/hyperlink" Target="http://www.larousse.fr/encyclopedie/personnage/Napol%C3%A9on_I_er/134747" TargetMode="External"/><Relationship Id="rId46" Type="http://schemas.openxmlformats.org/officeDocument/2006/relationships/hyperlink" Target="https://fr.wikipedia.org/wiki/D%C3%A9roulement_de_la_guerre_franco-prussienne_de_1870" TargetMode="External"/><Relationship Id="rId2" Type="http://schemas.openxmlformats.org/officeDocument/2006/relationships/styles" Target="styles.xml"/><Relationship Id="rId16" Type="http://schemas.openxmlformats.org/officeDocument/2006/relationships/hyperlink" Target="https://fr.wikipedia.org/wiki/Monarchie_de_Juillet" TargetMode="External"/><Relationship Id="rId20" Type="http://schemas.openxmlformats.org/officeDocument/2006/relationships/hyperlink" Target="https://fr.wikipedia.org/wiki/Maison_d%E2%80%99Orl%C3%A9ans" TargetMode="External"/><Relationship Id="rId29" Type="http://schemas.openxmlformats.org/officeDocument/2006/relationships/hyperlink" Target="https://fr.wikipedia.org/wiki/Louis-Philippe_Ier" TargetMode="External"/><Relationship Id="rId41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r.wikipedia.org/wiki/27_juillet" TargetMode="External"/><Relationship Id="rId24" Type="http://schemas.openxmlformats.org/officeDocument/2006/relationships/hyperlink" Target="https://fr.wikipedia.org/wiki/Trois_Glorieuses" TargetMode="External"/><Relationship Id="rId32" Type="http://schemas.openxmlformats.org/officeDocument/2006/relationships/hyperlink" Target="https://fr.wikipedia.org/wiki/Gouvernement_provisoire_de_1848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fr.wikipedia.org/wiki/1830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fr.wikipedia.org/wiki/1848" TargetMode="External"/><Relationship Id="rId36" Type="http://schemas.openxmlformats.org/officeDocument/2006/relationships/image" Target="media/image10.jpeg"/><Relationship Id="rId49" Type="http://schemas.openxmlformats.org/officeDocument/2006/relationships/hyperlink" Target="https://fr.wikipedia.org/wiki/Napol%C3%A9on_III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fr.wikipedia.org/wiki/Charles_X_de_France" TargetMode="External"/><Relationship Id="rId31" Type="http://schemas.openxmlformats.org/officeDocument/2006/relationships/hyperlink" Target="https://fr.wikipedia.org/wiki/Alphonse_de_Lamartine" TargetMode="External"/><Relationship Id="rId44" Type="http://schemas.openxmlformats.org/officeDocument/2006/relationships/hyperlink" Target="https://commons.wikimedia.org/wiki/File:R%C3%A9servistes_1870_Pierre-Georges_Jeanniot.JPG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fr.wikipedia.org/wiki/Juillet_1830" TargetMode="External"/><Relationship Id="rId22" Type="http://schemas.openxmlformats.org/officeDocument/2006/relationships/hyperlink" Target="https://fr.wikipedia.org/wiki/Louis-Philippe_Ier" TargetMode="External"/><Relationship Id="rId27" Type="http://schemas.openxmlformats.org/officeDocument/2006/relationships/hyperlink" Target="https://fr.wikipedia.org/wiki/F%C3%A9vrier_1848" TargetMode="External"/><Relationship Id="rId30" Type="http://schemas.openxmlformats.org/officeDocument/2006/relationships/hyperlink" Target="https://fr.wikipedia.org/wiki/Deuxi%C3%A8me_R%C3%A9publique_(France)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5.jpeg"/><Relationship Id="rId48" Type="http://schemas.openxmlformats.org/officeDocument/2006/relationships/hyperlink" Target="https://fr.wikipedia.org/wiki/Bataille_de_Sedan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8</Pages>
  <Words>1770</Words>
  <Characters>9735</Characters>
  <Application>Microsoft Office Word</Application>
  <DocSecurity>0</DocSecurity>
  <Lines>81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9</cp:revision>
  <dcterms:created xsi:type="dcterms:W3CDTF">2015-10-25T23:48:00Z</dcterms:created>
  <dcterms:modified xsi:type="dcterms:W3CDTF">2015-12-14T15:10:00Z</dcterms:modified>
</cp:coreProperties>
</file>