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D7" w:rsidRDefault="00F95681">
      <w:pPr>
        <w:rPr>
          <w:rFonts w:ascii="Agent Orange" w:hAnsi="Agent Orange" w:cs="Agent Orange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112E4">
        <w:rPr>
          <w:rFonts w:ascii="Agent Orange" w:hAnsi="Agent Orange" w:cs="Agent Orange"/>
          <w:b/>
          <w:noProof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5712E3" wp14:editId="127C7079">
                <wp:simplePos x="0" y="0"/>
                <wp:positionH relativeFrom="page">
                  <wp:posOffset>6023610</wp:posOffset>
                </wp:positionH>
                <wp:positionV relativeFrom="page">
                  <wp:posOffset>835025</wp:posOffset>
                </wp:positionV>
                <wp:extent cx="2017395" cy="2562225"/>
                <wp:effectExtent l="38100" t="38100" r="45085" b="47625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5622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12E4" w:rsidRPr="00B112E4" w:rsidRDefault="00B112E4" w:rsidP="00B112E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112E4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Fabriquer un centre de table de Noël à peu de frais </w:t>
                            </w:r>
                          </w:p>
                          <w:p w:rsidR="00B112E4" w:rsidRPr="00B112E4" w:rsidRDefault="00B112E4" w:rsidP="00B112E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112E4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Préparer un petit cadeau à offrir pour Noël </w:t>
                            </w:r>
                          </w:p>
                          <w:p w:rsidR="00B112E4" w:rsidRPr="00B112E4" w:rsidRDefault="00B112E4" w:rsidP="00B112E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112E4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Faire soi-même des décorations de Noël </w:t>
                            </w:r>
                          </w:p>
                          <w:p w:rsidR="00B112E4" w:rsidRPr="00B112E4" w:rsidRDefault="00B112E4" w:rsidP="00B112E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112E4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Participer aux préparatifs des fêtes de Noël </w:t>
                            </w:r>
                          </w:p>
                          <w:p w:rsidR="00B112E4" w:rsidRPr="00B112E4" w:rsidRDefault="00B112E4" w:rsidP="00B112E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112E4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Développer sa créativité </w:t>
                            </w:r>
                          </w:p>
                          <w:p w:rsidR="00B112E4" w:rsidRPr="00B112E4" w:rsidRDefault="00B112E4" w:rsidP="00B112E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112E4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Réaliser un travail soigné et précis </w:t>
                            </w:r>
                          </w:p>
                          <w:p w:rsidR="00B112E4" w:rsidRDefault="00B112E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4.3pt;margin-top:65.75pt;width:158.85pt;height:201.75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B112E4" w:rsidRPr="00B112E4" w:rsidRDefault="00B112E4" w:rsidP="00B112E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B112E4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Fabriquer un centre de table de Noël à peu de frais </w:t>
                      </w:r>
                    </w:p>
                    <w:p w:rsidR="00B112E4" w:rsidRPr="00B112E4" w:rsidRDefault="00B112E4" w:rsidP="00B112E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B112E4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Préparer un petit cadeau à offrir pour Noël </w:t>
                      </w:r>
                    </w:p>
                    <w:p w:rsidR="00B112E4" w:rsidRPr="00B112E4" w:rsidRDefault="00B112E4" w:rsidP="00B112E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B112E4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Faire soi-même des décorations de Noël </w:t>
                      </w:r>
                    </w:p>
                    <w:p w:rsidR="00B112E4" w:rsidRPr="00B112E4" w:rsidRDefault="00B112E4" w:rsidP="00B112E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B112E4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Participer aux préparatifs des fêtes de Noël </w:t>
                      </w:r>
                    </w:p>
                    <w:p w:rsidR="00B112E4" w:rsidRPr="00B112E4" w:rsidRDefault="00B112E4" w:rsidP="00B112E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B112E4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Développer sa créativité </w:t>
                      </w:r>
                    </w:p>
                    <w:p w:rsidR="00B112E4" w:rsidRPr="00B112E4" w:rsidRDefault="00B112E4" w:rsidP="00B112E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B112E4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Réaliser un travail soigné et précis </w:t>
                      </w:r>
                    </w:p>
                    <w:p w:rsidR="00B112E4" w:rsidRDefault="00B112E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C42FE">
        <w:rPr>
          <w:rFonts w:ascii="Agent Orange" w:hAnsi="Agent Orange" w:cs="Agent Orange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Un centre de table pour Noel</w:t>
      </w:r>
    </w:p>
    <w:p w:rsidR="004C42FE" w:rsidRDefault="0068676C">
      <w:pPr>
        <w:rPr>
          <w:rFonts w:ascii="Agent Orange" w:hAnsi="Agent Orange" w:cs="Agent Orange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8676C">
        <w:rPr>
          <w:rFonts w:ascii="Agent Orange" w:hAnsi="Agent Orange" w:cs="Agent Orange"/>
          <w:b/>
          <w:noProof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3FD59" wp14:editId="0F8B1FFE">
                <wp:simplePos x="0" y="0"/>
                <wp:positionH relativeFrom="column">
                  <wp:posOffset>5304022</wp:posOffset>
                </wp:positionH>
                <wp:positionV relativeFrom="paragraph">
                  <wp:posOffset>2680454</wp:posOffset>
                </wp:positionV>
                <wp:extent cx="2374265" cy="1403985"/>
                <wp:effectExtent l="0" t="0" r="13335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6C" w:rsidRPr="0068676C" w:rsidRDefault="0068676C" w:rsidP="0068676C">
                            <w:pPr>
                              <w:pStyle w:val="Titre3"/>
                              <w:rPr>
                                <w:rFonts w:ascii="Comic Sans MS" w:eastAsia="Times New Roman" w:hAnsi="Comic Sans MS" w:cs="Times New Roman"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>Matériel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 xml:space="preserve"> : </w:t>
                            </w:r>
                          </w:p>
                          <w:p w:rsidR="0068676C" w:rsidRPr="0068676C" w:rsidRDefault="0068676C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Un rectangle de mousse de fleuriste </w:t>
                            </w:r>
                          </w:p>
                          <w:p w:rsidR="0068676C" w:rsidRPr="0068676C" w:rsidRDefault="0068676C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Du papier fantaisie (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papier cadeau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) </w:t>
                            </w:r>
                          </w:p>
                          <w:p w:rsidR="0068676C" w:rsidRPr="0068676C" w:rsidRDefault="0068676C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Quelques éléments de décoration de sapin de Noël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(type petit lutin)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ou 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Des pommes de pin </w:t>
                            </w:r>
                          </w:p>
                          <w:p w:rsidR="0068676C" w:rsidRDefault="001A4BC5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4BC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Du papier cartonné (blanc et vert)</w:t>
                            </w:r>
                          </w:p>
                          <w:p w:rsidR="001A4BC5" w:rsidRPr="0068676C" w:rsidRDefault="001A4BC5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Du crépon de toutes les couleurs (pour faire des petites boules)</w:t>
                            </w:r>
                          </w:p>
                          <w:p w:rsidR="0068676C" w:rsidRPr="0068676C" w:rsidRDefault="0068676C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Un 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morceau de guirlande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68676C" w:rsidRPr="0068676C" w:rsidRDefault="0068676C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Une 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bougie</w:t>
                            </w:r>
                          </w:p>
                          <w:p w:rsidR="0068676C" w:rsidRPr="0068676C" w:rsidRDefault="0068676C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Des piques à brochettes</w:t>
                            </w:r>
                          </w:p>
                          <w:p w:rsidR="0068676C" w:rsidRPr="0068676C" w:rsidRDefault="0068676C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De la colle néoprène en gel 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(facultatif)</w:t>
                            </w:r>
                          </w:p>
                          <w:p w:rsidR="0068676C" w:rsidRPr="0068676C" w:rsidRDefault="0068676C" w:rsidP="0068676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Des </w:t>
                            </w:r>
                            <w:proofErr w:type="gramStart"/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ciseaux </w:t>
                            </w:r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68676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une agrafeuse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7.65pt;margin-top:211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">
                <v:textbox style="mso-fit-shape-to-text:t">
                  <w:txbxContent>
                    <w:p w:rsidR="0068676C" w:rsidRPr="0068676C" w:rsidRDefault="0068676C" w:rsidP="0068676C">
                      <w:pPr>
                        <w:pStyle w:val="Titre3"/>
                        <w:rPr>
                          <w:rFonts w:ascii="Comic Sans MS" w:eastAsia="Times New Roman" w:hAnsi="Comic Sans MS" w:cs="Times New Roman"/>
                          <w:color w:val="auto"/>
                          <w:sz w:val="27"/>
                          <w:szCs w:val="27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color w:val="auto"/>
                          <w:sz w:val="27"/>
                          <w:szCs w:val="27"/>
                          <w:lang w:eastAsia="fr-FR"/>
                        </w:rPr>
                        <w:t>Matériel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color w:val="auto"/>
                          <w:sz w:val="27"/>
                          <w:szCs w:val="27"/>
                          <w:lang w:eastAsia="fr-FR"/>
                        </w:rPr>
                        <w:t xml:space="preserve"> : </w:t>
                      </w:r>
                    </w:p>
                    <w:p w:rsidR="0068676C" w:rsidRPr="0068676C" w:rsidRDefault="0068676C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Un rectangle de mousse de fleuriste </w:t>
                      </w:r>
                    </w:p>
                    <w:p w:rsidR="0068676C" w:rsidRPr="0068676C" w:rsidRDefault="0068676C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Du papier fantaisie (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papier cadeau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) </w:t>
                      </w:r>
                    </w:p>
                    <w:p w:rsidR="0068676C" w:rsidRPr="0068676C" w:rsidRDefault="0068676C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Quelques éléments de décoration de sapin de Noël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 (type petit lutin)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 ou 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Des pommes de pin </w:t>
                      </w:r>
                    </w:p>
                    <w:p w:rsidR="0068676C" w:rsidRDefault="001A4BC5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1A4BC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Du papier cartonné (blanc et vert)</w:t>
                      </w:r>
                    </w:p>
                    <w:p w:rsidR="001A4BC5" w:rsidRPr="0068676C" w:rsidRDefault="001A4BC5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Du crépon de toutes les couleurs (pour faire des petites boules)</w:t>
                      </w:r>
                    </w:p>
                    <w:p w:rsidR="0068676C" w:rsidRPr="0068676C" w:rsidRDefault="0068676C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Un 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morceau de guirlande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68676C" w:rsidRPr="0068676C" w:rsidRDefault="0068676C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Une 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bougie</w:t>
                      </w:r>
                    </w:p>
                    <w:p w:rsidR="0068676C" w:rsidRPr="0068676C" w:rsidRDefault="0068676C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Des piques à brochettes</w:t>
                      </w:r>
                    </w:p>
                    <w:p w:rsidR="0068676C" w:rsidRPr="0068676C" w:rsidRDefault="0068676C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De la colle néoprène en gel 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(facultatif)</w:t>
                      </w:r>
                    </w:p>
                    <w:p w:rsidR="0068676C" w:rsidRPr="0068676C" w:rsidRDefault="0068676C" w:rsidP="0068676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Des </w:t>
                      </w:r>
                      <w:proofErr w:type="gramStart"/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ciseaux </w:t>
                      </w:r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>,</w:t>
                      </w:r>
                      <w:proofErr w:type="gramEnd"/>
                      <w:r w:rsidRPr="0068676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  <w:t xml:space="preserve"> une agrafeuse</w:t>
                      </w:r>
                    </w:p>
                  </w:txbxContent>
                </v:textbox>
              </v:shape>
            </w:pict>
          </mc:Fallback>
        </mc:AlternateContent>
      </w:r>
      <w:r w:rsidR="004C42FE">
        <w:rPr>
          <w:rFonts w:ascii="Agent Orange" w:hAnsi="Agent Orange" w:cs="Agent Orange"/>
          <w:b/>
          <w:noProof/>
          <w:sz w:val="32"/>
          <w:szCs w:val="32"/>
          <w:lang w:eastAsia="fr-FR"/>
        </w:rPr>
        <w:drawing>
          <wp:inline distT="0" distB="0" distL="0" distR="0" wp14:anchorId="1F307DD6" wp14:editId="22583E68">
            <wp:extent cx="4011130" cy="4933507"/>
            <wp:effectExtent l="247650" t="228600" r="275590" b="2673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0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527" cy="49524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6"/>
        <w:gridCol w:w="3341"/>
        <w:gridCol w:w="3696"/>
        <w:gridCol w:w="3597"/>
      </w:tblGrid>
      <w:tr w:rsidR="00B112E4" w:rsidTr="00612D81">
        <w:tc>
          <w:tcPr>
            <w:tcW w:w="3366" w:type="dxa"/>
          </w:tcPr>
          <w:p w:rsidR="004C42FE" w:rsidRDefault="004C42FE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lastRenderedPageBreak/>
              <w:drawing>
                <wp:inline distT="0" distB="0" distL="0" distR="0" wp14:anchorId="34ECC901" wp14:editId="7AE7F0E5">
                  <wp:extent cx="1991832" cy="1493874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7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097" cy="1493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C42FE" w:rsidRDefault="004C42FE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F11709C" wp14:editId="4B19EE68">
                  <wp:extent cx="1984748" cy="148855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016" cy="14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4C42FE" w:rsidRDefault="004C42FE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CDBEE8A" wp14:editId="5C5AE70B">
                  <wp:extent cx="2200939" cy="1650705"/>
                  <wp:effectExtent l="0" t="0" r="889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8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001" cy="165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4C42FE" w:rsidRDefault="004C42FE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65E72B4" wp14:editId="106337D7">
                  <wp:extent cx="1608348" cy="136096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7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868" cy="136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12D81">
              <w:rPr>
                <w:noProof/>
                <w:color w:val="0000FF"/>
                <w:lang w:eastAsia="fr-FR"/>
              </w:rPr>
              <w:drawing>
                <wp:inline distT="0" distB="0" distL="0" distR="0" wp14:anchorId="4961DB6B" wp14:editId="4A2B6712">
                  <wp:extent cx="531169" cy="925033"/>
                  <wp:effectExtent l="0" t="0" r="2540" b="8890"/>
                  <wp:docPr id="15" name="Image 15" descr="Fabriquer un mini sapin de Noël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briquer un mini sapin de Noë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18" cy="92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E4" w:rsidTr="00612D81">
        <w:tc>
          <w:tcPr>
            <w:tcW w:w="3366" w:type="dxa"/>
          </w:tcPr>
          <w:p w:rsidR="004C42FE" w:rsidRDefault="00034778" w:rsidP="0068676C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Selon son âge aider </w:t>
            </w:r>
            <w:r w:rsidR="0068676C">
              <w:t>l’élève</w:t>
            </w:r>
            <w:r>
              <w:t xml:space="preserve"> ou découper</w:t>
            </w:r>
            <w:r w:rsidR="0068676C">
              <w:t xml:space="preserve"> vous-même un rectangle de mousse de fleuriste de la taille souhaitée pour le centre de table</w:t>
            </w:r>
          </w:p>
        </w:tc>
        <w:tc>
          <w:tcPr>
            <w:tcW w:w="3341" w:type="dxa"/>
          </w:tcPr>
          <w:p w:rsidR="004C42FE" w:rsidRDefault="0068676C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Recouvrir de papier cadeau</w:t>
            </w:r>
          </w:p>
        </w:tc>
        <w:tc>
          <w:tcPr>
            <w:tcW w:w="3696" w:type="dxa"/>
          </w:tcPr>
          <w:p w:rsidR="004C42FE" w:rsidRDefault="0068676C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Fixer une guirlande tout autour (en la nouant). Fixer avec de la colle forte si nécessaire</w:t>
            </w:r>
          </w:p>
        </w:tc>
        <w:tc>
          <w:tcPr>
            <w:tcW w:w="3597" w:type="dxa"/>
          </w:tcPr>
          <w:p w:rsidR="004C42FE" w:rsidRDefault="0068676C">
            <w:r>
              <w:t>Réaliser un petit sapin comme suit :</w:t>
            </w:r>
          </w:p>
          <w:p w:rsidR="0068676C" w:rsidRDefault="0068676C"/>
          <w:p w:rsidR="0068676C" w:rsidRDefault="0068676C">
            <w:r>
              <w:t>-Faite</w:t>
            </w:r>
            <w:r w:rsidR="00586EC0">
              <w:t>s</w:t>
            </w:r>
            <w:r>
              <w:t xml:space="preserve"> un cône avec du papier canson vert</w:t>
            </w:r>
          </w:p>
          <w:p w:rsidR="0068676C" w:rsidRDefault="00586EC0">
            <w:r>
              <w:t>-agrafez</w:t>
            </w:r>
            <w:r w:rsidR="0068676C">
              <w:t xml:space="preserve"> tout autour une guirlande</w:t>
            </w:r>
          </w:p>
          <w:p w:rsidR="0068676C" w:rsidRPr="00612D81" w:rsidRDefault="0068676C">
            <w:r>
              <w:t>-</w:t>
            </w:r>
            <w:r w:rsidR="00612D81">
              <w:t xml:space="preserve">Faites </w:t>
            </w:r>
            <w:r>
              <w:t xml:space="preserve">coller </w:t>
            </w:r>
            <w:r w:rsidR="00612D81">
              <w:t xml:space="preserve"> par les élèves </w:t>
            </w:r>
            <w:r>
              <w:t>des boules de papier de toutes les co</w:t>
            </w:r>
            <w:r w:rsidR="00612D81">
              <w:t>uleurs comme des boules de noël</w:t>
            </w:r>
          </w:p>
        </w:tc>
      </w:tr>
      <w:tr w:rsidR="00034778" w:rsidTr="00612D81">
        <w:tc>
          <w:tcPr>
            <w:tcW w:w="3366" w:type="dxa"/>
          </w:tcPr>
          <w:p w:rsidR="00B112E4" w:rsidRDefault="00B112E4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E8D676F" wp14:editId="51C5DEB2">
                  <wp:extent cx="1318438" cy="1757918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8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288" cy="176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B112E4" w:rsidRDefault="00B112E4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EFD368B" wp14:editId="43225135">
                  <wp:extent cx="1315780" cy="1754372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8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95" cy="175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B112E4" w:rsidRDefault="00B112E4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6922883" wp14:editId="0028DD4B">
                  <wp:extent cx="1329070" cy="1772093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8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95" cy="177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B112E4" w:rsidRDefault="00B112E4">
            <w:pPr>
              <w:rPr>
                <w:rFonts w:ascii="Agent Orange" w:hAnsi="Agent Orange" w:cs="Agent Orange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ABE4676" wp14:editId="30A1E9E5">
                  <wp:extent cx="1236035" cy="1648046"/>
                  <wp:effectExtent l="0" t="0" r="254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8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580" cy="164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E4" w:rsidTr="00612D81">
        <w:tc>
          <w:tcPr>
            <w:tcW w:w="3366" w:type="dxa"/>
          </w:tcPr>
          <w:p w:rsidR="00B112E4" w:rsidRDefault="00612D81" w:rsidP="00612D81">
            <w:r>
              <w:t>-</w:t>
            </w:r>
            <w:r>
              <w:t>Réaliser un père noël comme suit :</w:t>
            </w:r>
          </w:p>
          <w:p w:rsidR="00612D81" w:rsidRDefault="00612D81" w:rsidP="00612D81">
            <w:r>
              <w:t>I</w:t>
            </w:r>
            <w:r w:rsidR="00586EC0">
              <w:t>mprimez</w:t>
            </w:r>
            <w:r>
              <w:t xml:space="preserve"> cette fiche </w:t>
            </w:r>
            <w:hyperlink r:id="rId17" w:history="1">
              <w:r w:rsidRPr="00612D81">
                <w:rPr>
                  <w:rStyle w:val="Lienhypertexte"/>
                </w:rPr>
                <w:t>ICI</w:t>
              </w:r>
            </w:hyperlink>
            <w:r>
              <w:t xml:space="preserve"> sur du papier cartonné.</w:t>
            </w:r>
          </w:p>
          <w:p w:rsidR="00612D81" w:rsidRDefault="00612D81" w:rsidP="00586EC0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t>-Fai</w:t>
            </w:r>
            <w:r w:rsidR="00586EC0">
              <w:t>tes</w:t>
            </w:r>
            <w:r>
              <w:t xml:space="preserve"> découper les vêtements et demande</w:t>
            </w:r>
            <w:r w:rsidR="00586EC0">
              <w:t>z</w:t>
            </w:r>
            <w:r>
              <w:t xml:space="preserve"> aux élèves d’habiller le père noël</w:t>
            </w:r>
          </w:p>
        </w:tc>
        <w:tc>
          <w:tcPr>
            <w:tcW w:w="3341" w:type="dxa"/>
          </w:tcPr>
          <w:p w:rsidR="00612D81" w:rsidRDefault="00612D81" w:rsidP="00612D81">
            <w:r>
              <w:t xml:space="preserve">-Réaliser un </w:t>
            </w:r>
            <w:r>
              <w:t xml:space="preserve">bonhomme de neige </w:t>
            </w:r>
            <w:r>
              <w:t>comme suit :</w:t>
            </w:r>
          </w:p>
          <w:p w:rsidR="00612D81" w:rsidRDefault="00612D81" w:rsidP="00612D81">
            <w:r>
              <w:t>I</w:t>
            </w:r>
            <w:r w:rsidR="00586EC0">
              <w:t>mprimez</w:t>
            </w:r>
            <w:r>
              <w:t xml:space="preserve"> cette fiche </w:t>
            </w:r>
            <w:hyperlink r:id="rId18" w:history="1">
              <w:r w:rsidRPr="00612D81">
                <w:rPr>
                  <w:rStyle w:val="Lienhypertexte"/>
                </w:rPr>
                <w:t>ICI</w:t>
              </w:r>
            </w:hyperlink>
            <w:r>
              <w:t xml:space="preserve"> </w:t>
            </w:r>
            <w:r>
              <w:t>sur du papier cartonné.</w:t>
            </w:r>
          </w:p>
          <w:p w:rsidR="00B112E4" w:rsidRDefault="00612D81" w:rsidP="00586EC0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t>-Fai</w:t>
            </w:r>
            <w:r w:rsidR="00586EC0">
              <w:t xml:space="preserve">tes </w:t>
            </w:r>
            <w:r>
              <w:t>dé</w:t>
            </w:r>
            <w:r w:rsidR="00586EC0">
              <w:t>couper les vêtements et demandez</w:t>
            </w:r>
            <w:bookmarkStart w:id="0" w:name="_GoBack"/>
            <w:bookmarkEnd w:id="0"/>
            <w:r>
              <w:t xml:space="preserve"> aux élèves d’habiller le </w:t>
            </w:r>
            <w:r>
              <w:t>bonhomme comme ils le veulent</w:t>
            </w:r>
          </w:p>
        </w:tc>
        <w:tc>
          <w:tcPr>
            <w:tcW w:w="3696" w:type="dxa"/>
          </w:tcPr>
          <w:p w:rsidR="001A4BC5" w:rsidRDefault="001A4BC5" w:rsidP="001A4BC5">
            <w:r>
              <w:t xml:space="preserve">-Réaliser un </w:t>
            </w:r>
            <w:r>
              <w:t xml:space="preserve">petit cadeau </w:t>
            </w:r>
            <w:r>
              <w:t>comme suit :</w:t>
            </w:r>
          </w:p>
          <w:p w:rsidR="00034778" w:rsidRDefault="00034778" w:rsidP="001A4BC5">
            <w:r>
              <w:t xml:space="preserve">Imprimer un petit patron de cube comme </w:t>
            </w:r>
            <w:hyperlink r:id="rId19" w:history="1">
              <w:r w:rsidRPr="00034778">
                <w:rPr>
                  <w:rStyle w:val="Lienhypertexte"/>
                </w:rPr>
                <w:t>ICI</w:t>
              </w:r>
            </w:hyperlink>
            <w:r>
              <w:t xml:space="preserve"> sur du bristol blanc</w:t>
            </w:r>
          </w:p>
          <w:p w:rsidR="00034778" w:rsidRDefault="00034778" w:rsidP="001A4BC5">
            <w:r>
              <w:t>Demander aux enfants de découper et assembler le cube, aidez-les pour coller.</w:t>
            </w:r>
          </w:p>
          <w:p w:rsidR="00B112E4" w:rsidRPr="00034778" w:rsidRDefault="00034778">
            <w:r>
              <w:t>Puis emballer le cube avec du papier cadeau et un ruban</w:t>
            </w:r>
          </w:p>
        </w:tc>
        <w:tc>
          <w:tcPr>
            <w:tcW w:w="3597" w:type="dxa"/>
          </w:tcPr>
          <w:p w:rsidR="00B112E4" w:rsidRDefault="00034778" w:rsidP="00034778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t>Coller (avec la colle néoprène ou colle forte) un petit personnage ou tout autre petite déco de noël ou pomme de pin…</w:t>
            </w:r>
            <w:proofErr w:type="spellStart"/>
            <w:r>
              <w:t>etc</w:t>
            </w:r>
            <w:proofErr w:type="spellEnd"/>
          </w:p>
        </w:tc>
      </w:tr>
      <w:tr w:rsidR="00B112E4" w:rsidTr="00612D81">
        <w:tc>
          <w:tcPr>
            <w:tcW w:w="3366" w:type="dxa"/>
          </w:tcPr>
          <w:p w:rsidR="00B112E4" w:rsidRDefault="00B112E4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lastRenderedPageBreak/>
              <w:drawing>
                <wp:inline distT="0" distB="0" distL="0" distR="0" wp14:anchorId="356C2D13" wp14:editId="120A114A">
                  <wp:extent cx="1270591" cy="1694121"/>
                  <wp:effectExtent l="0" t="0" r="635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8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22" cy="169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B112E4" w:rsidRDefault="00034778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8C36149" wp14:editId="3A7800D7">
                  <wp:extent cx="1046006" cy="1286539"/>
                  <wp:effectExtent l="285750" t="266700" r="325755" b="31369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08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17" cy="129233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B112E4" w:rsidRDefault="00B112E4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597" w:type="dxa"/>
          </w:tcPr>
          <w:p w:rsidR="00B112E4" w:rsidRDefault="00D44894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38F083" wp14:editId="03660363">
                  <wp:extent cx="1883834" cy="1318437"/>
                  <wp:effectExtent l="0" t="0" r="2540" b="0"/>
                  <wp:docPr id="18" name="il_fi" descr="http://idata.over-blog.com/1/65/96/56/Etiquettes-cadeaux/petite-carte-etiquette-cadeau-fete-2b-d-clics-d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1/65/96/56/Etiquettes-cadeaux/petite-carte-etiquette-cadeau-fete-2b-d-clics-d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878" cy="131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E4" w:rsidTr="00612D81">
        <w:tc>
          <w:tcPr>
            <w:tcW w:w="3366" w:type="dxa"/>
          </w:tcPr>
          <w:p w:rsidR="00B112E4" w:rsidRDefault="00034778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t>-Bomber une bougie longue et fine (les enfants peuvent le faire eux même sous votre surveillance)</w:t>
            </w:r>
          </w:p>
        </w:tc>
        <w:tc>
          <w:tcPr>
            <w:tcW w:w="3341" w:type="dxa"/>
          </w:tcPr>
          <w:p w:rsidR="00B112E4" w:rsidRDefault="00034778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t>Enfin les enfants placent toutes leurs décorations sur le socle en mousse (emballé de papier cadeau). Toutes les déco sont fixées avec des piques à brochette (petits ou grands) sauf pour le petit cadeau et le lutin qui sont collés à la colle forte ainsi que la bougie qui est plantée telle quelle.</w:t>
            </w:r>
          </w:p>
        </w:tc>
        <w:tc>
          <w:tcPr>
            <w:tcW w:w="3696" w:type="dxa"/>
          </w:tcPr>
          <w:p w:rsidR="00B112E4" w:rsidRDefault="00D44894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t>Demander à de</w:t>
            </w:r>
            <w:r w:rsidR="00034778">
              <w:t xml:space="preserve"> gentilles</w:t>
            </w:r>
            <w:r>
              <w:t xml:space="preserve"> et serviables</w:t>
            </w:r>
            <w:r w:rsidR="00034778">
              <w:t xml:space="preserve"> mamans ou à votre </w:t>
            </w:r>
            <w:proofErr w:type="spellStart"/>
            <w:r w:rsidR="00034778">
              <w:t>avs</w:t>
            </w:r>
            <w:proofErr w:type="spellEnd"/>
            <w:r w:rsidR="00034778">
              <w:t xml:space="preserve"> (si vous êtes en </w:t>
            </w:r>
            <w:proofErr w:type="spellStart"/>
            <w:r w:rsidR="00034778">
              <w:t>clis</w:t>
            </w:r>
            <w:proofErr w:type="spellEnd"/>
            <w:r w:rsidR="00034778">
              <w:t>) d’emballer les centre</w:t>
            </w:r>
            <w:r>
              <w:t>s</w:t>
            </w:r>
            <w:r w:rsidR="00034778">
              <w:t xml:space="preserve"> de table avec du papier transparent, mettre un gros nœud de bolduc. effet garanti !</w:t>
            </w:r>
          </w:p>
        </w:tc>
        <w:tc>
          <w:tcPr>
            <w:tcW w:w="3597" w:type="dxa"/>
          </w:tcPr>
          <w:p w:rsidR="00B112E4" w:rsidRDefault="00D44894">
            <w:r>
              <w:t>Agrafer une jolie étiquette de noël, laisser l’élève la personnaliser.</w:t>
            </w:r>
          </w:p>
          <w:p w:rsidR="00D44894" w:rsidRDefault="00D44894">
            <w:pPr>
              <w:rPr>
                <w:rFonts w:ascii="Agent Orange" w:hAnsi="Agent Orange" w:cs="Agent Orange"/>
              </w:rPr>
            </w:pPr>
          </w:p>
          <w:p w:rsidR="00D44894" w:rsidRPr="00D44894" w:rsidRDefault="00D44894">
            <w:pPr>
              <w:rPr>
                <w:rFonts w:ascii="Agent Orange" w:hAnsi="Agent Orange" w:cs="Agent Orange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gent Orange" w:hAnsi="Agent Orange" w:cs="Agent Orange"/>
              </w:rPr>
              <w:t>Joyeux Noel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gent Orange" w:hAnsi="Agent Orange" w:cs="Agent Orange"/>
              </w:rPr>
              <w:t>!</w:t>
            </w:r>
          </w:p>
        </w:tc>
      </w:tr>
    </w:tbl>
    <w:p w:rsidR="004C42FE" w:rsidRPr="004C42FE" w:rsidRDefault="004C42FE">
      <w:pPr>
        <w:rPr>
          <w:rFonts w:ascii="Agent Orange" w:hAnsi="Agent Orange" w:cs="Agent Orange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sectPr w:rsidR="004C42FE" w:rsidRPr="004C42FE" w:rsidSect="00B112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898"/>
    <w:multiLevelType w:val="multilevel"/>
    <w:tmpl w:val="5238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C30DE"/>
    <w:multiLevelType w:val="multilevel"/>
    <w:tmpl w:val="E168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FE"/>
    <w:rsid w:val="00034778"/>
    <w:rsid w:val="001A4BC5"/>
    <w:rsid w:val="004C42FE"/>
    <w:rsid w:val="004D50D7"/>
    <w:rsid w:val="00586EC0"/>
    <w:rsid w:val="00612D81"/>
    <w:rsid w:val="0068676C"/>
    <w:rsid w:val="006C1913"/>
    <w:rsid w:val="00B112E4"/>
    <w:rsid w:val="00D44894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2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686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12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2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686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12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www.tomlitoo.com/noel/calendrier/indexb.php3?code=337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teteamodeler.com/vip2/nouveaux/decouverte/fiche263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eteamodeler.com/boiteaoutils/image/image7/sapin2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google.fr/imgres?hl=fr&amp;client=firefox-a&amp;hs=bj5&amp;sa=X&amp;rls=org.mozilla:fr:official&amp;biw=1600&amp;bih=752&amp;tbm=isch&amp;prmd=imvns&amp;tbnid=EOD47EBueMvRqM:&amp;imgrefurl=http://document.pagesperso-orange.fr/patron_du_cube.htm&amp;docid=_hvDzn5agTvDtM&amp;imgurl=http://document.pagesperso-orange.fr/Images/patroncube2.GIF&amp;w=395&amp;h=525&amp;ei=hoWbUL_NEsyLhQfVxICwAw&amp;zoom=1&amp;iact=hc&amp;vpx=175&amp;vpy=162&amp;dur=526&amp;hovh=259&amp;hovw=195&amp;tx=96&amp;ty=148&amp;sig=106904178642291080764&amp;page=1&amp;tbnh=149&amp;tbnw=105&amp;start=0&amp;ndsp=31&amp;ved=1t:429,r:0,s:0,i: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5</cp:revision>
  <dcterms:created xsi:type="dcterms:W3CDTF">2012-11-08T09:31:00Z</dcterms:created>
  <dcterms:modified xsi:type="dcterms:W3CDTF">2012-11-08T10:38:00Z</dcterms:modified>
</cp:coreProperties>
</file>