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0" w:rsidRDefault="00622E40" w:rsidP="0062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Calibri" w:hAnsi="Comic Sans MS" w:cs="Times New Roman"/>
          <w:sz w:val="40"/>
        </w:rPr>
      </w:pPr>
      <w:r w:rsidRPr="008679F7">
        <w:rPr>
          <w:rFonts w:ascii="Calibri" w:eastAsia="Calibri" w:hAnsi="Calibri" w:cs="Times New Roman"/>
          <w:sz w:val="36"/>
        </w:rPr>
        <w:t xml:space="preserve">Rallye-Contes </w:t>
      </w:r>
      <w:r>
        <w:rPr>
          <w:rFonts w:ascii="Calibri" w:eastAsia="Calibri" w:hAnsi="Calibri" w:cs="Times New Roman"/>
          <w:sz w:val="40"/>
        </w:rPr>
        <w:t xml:space="preserve">  </w:t>
      </w:r>
      <w:r>
        <w:rPr>
          <w:rFonts w:ascii="Comic Sans MS" w:eastAsia="Calibri" w:hAnsi="Comic Sans MS" w:cs="Times New Roman"/>
          <w:sz w:val="40"/>
        </w:rPr>
        <w:t xml:space="preserve">   </w:t>
      </w:r>
      <w:r>
        <w:rPr>
          <w:rFonts w:ascii="Comic Sans MS" w:eastAsia="Calibri" w:hAnsi="Comic Sans MS" w:cs="Times New Roman"/>
          <w:sz w:val="40"/>
        </w:rPr>
        <w:t xml:space="preserve">La bécassine et le bernard-l’ermite </w:t>
      </w:r>
    </w:p>
    <w:p w:rsidR="00622E40" w:rsidRDefault="00622E40" w:rsidP="0062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eastAsia="Calibri" w:hAnsi="Comic Sans MS" w:cs="Times New Roman"/>
          <w:sz w:val="24"/>
        </w:rPr>
      </w:pPr>
      <w:r w:rsidRPr="008679F7">
        <w:rPr>
          <w:rFonts w:ascii="Calibri" w:eastAsia="Calibri" w:hAnsi="Calibri" w:cs="Times New Roman"/>
          <w:i/>
          <w:sz w:val="32"/>
        </w:rPr>
        <w:t xml:space="preserve">Conte </w:t>
      </w:r>
      <w:r>
        <w:rPr>
          <w:rFonts w:ascii="Calibri" w:eastAsia="Calibri" w:hAnsi="Calibri" w:cs="Times New Roman"/>
          <w:i/>
          <w:sz w:val="32"/>
        </w:rPr>
        <w:t>de Nouvelle-Calédonie</w:t>
      </w:r>
    </w:p>
    <w:p w:rsidR="00622E40" w:rsidRPr="0025446C" w:rsidRDefault="00622E40" w:rsidP="00622E40">
      <w:pPr>
        <w:spacing w:line="240" w:lineRule="auto"/>
        <w:ind w:left="720"/>
        <w:contextualSpacing/>
        <w:jc w:val="both"/>
        <w:rPr>
          <w:rFonts w:ascii="Comic Sans MS" w:eastAsia="Calibri" w:hAnsi="Comic Sans MS" w:cs="Times New Roman"/>
          <w:sz w:val="12"/>
        </w:rPr>
      </w:pPr>
    </w:p>
    <w:p w:rsidR="00622E40" w:rsidRPr="008679F7" w:rsidRDefault="00622E40" w:rsidP="00622E40">
      <w:pPr>
        <w:numPr>
          <w:ilvl w:val="0"/>
          <w:numId w:val="1"/>
        </w:numPr>
        <w:spacing w:line="360" w:lineRule="auto"/>
        <w:contextualSpacing/>
        <w:jc w:val="both"/>
        <w:rPr>
          <w:rFonts w:ascii="Comic Sans MS" w:eastAsia="Calibri" w:hAnsi="Comic Sans MS" w:cs="Times New Roman"/>
          <w:sz w:val="24"/>
        </w:rPr>
      </w:pPr>
      <w:r w:rsidRPr="008679F7">
        <w:rPr>
          <w:rFonts w:ascii="Comic Sans MS" w:eastAsia="Calibri" w:hAnsi="Comic Sans MS" w:cs="Times New Roman"/>
          <w:sz w:val="24"/>
        </w:rPr>
        <w:t>Où se passe cette histoire ? ……………………………………………………………………………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………………………</w:t>
      </w:r>
      <w:r>
        <w:rPr>
          <w:rFonts w:ascii="Comic Sans MS" w:eastAsia="Calibri" w:hAnsi="Comic Sans MS" w:cs="Times New Roman"/>
          <w:sz w:val="24"/>
        </w:rPr>
        <w:t>……</w:t>
      </w:r>
      <w:r>
        <w:rPr>
          <w:rFonts w:ascii="Comic Sans MS" w:eastAsia="Calibri" w:hAnsi="Comic Sans MS" w:cs="Times New Roman"/>
          <w:sz w:val="24"/>
        </w:rPr>
        <w:t>……</w:t>
      </w:r>
    </w:p>
    <w:p w:rsidR="00622E40" w:rsidRDefault="00622E40" w:rsidP="00622E40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4"/>
        </w:rPr>
      </w:pPr>
      <w:r w:rsidRPr="00622E40">
        <w:rPr>
          <w:rFonts w:ascii="Comic Sans MS" w:eastAsia="Calibri" w:hAnsi="Comic Sans MS" w:cs="Times New Roman"/>
          <w:b/>
          <w:sz w:val="24"/>
        </w:rPr>
        <w:t>Qui</w:t>
      </w:r>
      <w:r w:rsidRPr="00622E40">
        <w:rPr>
          <w:rFonts w:ascii="Comic Sans MS" w:eastAsia="Calibri" w:hAnsi="Comic Sans MS" w:cs="Times New Roman"/>
          <w:b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 xml:space="preserve">sont les personnages </w:t>
      </w:r>
      <w:r>
        <w:rPr>
          <w:rFonts w:ascii="Comic Sans MS" w:eastAsia="Calibri" w:hAnsi="Comic Sans MS" w:cs="Times New Roman"/>
          <w:sz w:val="24"/>
        </w:rPr>
        <w:t>? …………………………………………………………………………………………………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…………………</w:t>
      </w:r>
    </w:p>
    <w:p w:rsidR="00622E40" w:rsidRDefault="00622E40" w:rsidP="00622E40">
      <w:pPr>
        <w:numPr>
          <w:ilvl w:val="0"/>
          <w:numId w:val="1"/>
        </w:numPr>
        <w:spacing w:line="360" w:lineRule="auto"/>
        <w:contextualSpacing/>
        <w:jc w:val="both"/>
        <w:rPr>
          <w:rFonts w:ascii="Comic Sans MS" w:eastAsia="Calibri" w:hAnsi="Comic Sans MS" w:cs="Times New Roman"/>
          <w:sz w:val="24"/>
        </w:rPr>
      </w:pPr>
      <w:r w:rsidRPr="00622E40">
        <w:rPr>
          <w:rFonts w:ascii="Comic Sans MS" w:eastAsia="Calibri" w:hAnsi="Comic Sans MS" w:cs="Times New Roman"/>
          <w:b/>
          <w:sz w:val="24"/>
        </w:rPr>
        <w:t>Qu’est-ce qu</w:t>
      </w:r>
      <w:r>
        <w:rPr>
          <w:rFonts w:ascii="Comic Sans MS" w:eastAsia="Calibri" w:hAnsi="Comic Sans MS" w:cs="Times New Roman"/>
          <w:sz w:val="24"/>
        </w:rPr>
        <w:t xml:space="preserve">’une bécassine </w:t>
      </w:r>
      <w:r w:rsidRPr="008679F7">
        <w:rPr>
          <w:rFonts w:ascii="Comic Sans MS" w:eastAsia="Calibri" w:hAnsi="Comic Sans MS" w:cs="Times New Roman"/>
          <w:sz w:val="24"/>
        </w:rPr>
        <w:t xml:space="preserve">? </w:t>
      </w:r>
      <w:r w:rsidRPr="008679F7">
        <w:rPr>
          <w:rFonts w:ascii="Comic Sans MS" w:eastAsia="Calibri" w:hAnsi="Comic Sans MS" w:cs="Times New Roman"/>
          <w:noProof/>
          <w:sz w:val="24"/>
          <w:lang w:eastAsia="fr-FR"/>
        </w:rPr>
        <w:t>………………………………………………………</w:t>
      </w:r>
      <w:r>
        <w:rPr>
          <w:rFonts w:ascii="Comic Sans MS" w:eastAsia="Calibri" w:hAnsi="Comic Sans MS" w:cs="Times New Roman"/>
          <w:noProof/>
          <w:sz w:val="24"/>
          <w:lang w:eastAsia="fr-FR"/>
        </w:rPr>
        <w:t>………………………………………………………</w:t>
      </w:r>
    </w:p>
    <w:p w:rsidR="00622E40" w:rsidRDefault="00622E40" w:rsidP="00622E40">
      <w:pPr>
        <w:numPr>
          <w:ilvl w:val="0"/>
          <w:numId w:val="1"/>
        </w:numPr>
        <w:spacing w:line="360" w:lineRule="auto"/>
        <w:contextualSpacing/>
        <w:jc w:val="both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b/>
          <w:noProof/>
          <w:sz w:val="24"/>
          <w:lang w:eastAsia="fr-FR"/>
        </w:rPr>
        <w:t>Qu’est-ce qu’</w:t>
      </w:r>
      <w:r w:rsidRPr="00622E40">
        <w:rPr>
          <w:rFonts w:ascii="Comic Sans MS" w:eastAsia="Calibri" w:hAnsi="Comic Sans MS" w:cs="Times New Roman"/>
          <w:noProof/>
          <w:sz w:val="24"/>
          <w:lang w:eastAsia="fr-FR"/>
        </w:rPr>
        <w:t xml:space="preserve">un bernard-l’ermite </w:t>
      </w:r>
      <w:r>
        <w:rPr>
          <w:rFonts w:ascii="Comic Sans MS" w:eastAsia="Calibri" w:hAnsi="Comic Sans MS" w:cs="Times New Roman"/>
          <w:noProof/>
          <w:sz w:val="24"/>
          <w:lang w:eastAsia="fr-FR"/>
        </w:rPr>
        <w:t>?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60171D">
        <w:rPr>
          <w:rFonts w:ascii="Comic Sans MS" w:eastAsia="Calibri" w:hAnsi="Comic Sans MS" w:cs="Times New Roman"/>
          <w:sz w:val="24"/>
        </w:rPr>
        <w:t>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……………………………</w:t>
      </w:r>
      <w:r>
        <w:rPr>
          <w:rFonts w:ascii="Comic Sans MS" w:eastAsia="Calibri" w:hAnsi="Comic Sans MS" w:cs="Times New Roman"/>
          <w:sz w:val="24"/>
        </w:rPr>
        <w:t>………..</w:t>
      </w:r>
      <w:r>
        <w:rPr>
          <w:rFonts w:ascii="Comic Sans MS" w:eastAsia="Calibri" w:hAnsi="Comic Sans MS" w:cs="Times New Roman"/>
          <w:sz w:val="24"/>
        </w:rPr>
        <w:t>…………</w:t>
      </w:r>
      <w:r>
        <w:rPr>
          <w:rFonts w:ascii="Comic Sans MS" w:eastAsia="Calibri" w:hAnsi="Comic Sans MS" w:cs="Times New Roman"/>
          <w:sz w:val="24"/>
        </w:rPr>
        <w:t>..</w:t>
      </w:r>
      <w:r>
        <w:rPr>
          <w:rFonts w:ascii="Comic Sans MS" w:eastAsia="Calibri" w:hAnsi="Comic Sans MS" w:cs="Times New Roman"/>
          <w:sz w:val="24"/>
        </w:rPr>
        <w:t>……</w:t>
      </w:r>
    </w:p>
    <w:p w:rsidR="00622E40" w:rsidRDefault="00622E40" w:rsidP="00622E40">
      <w:pPr>
        <w:spacing w:line="360" w:lineRule="auto"/>
        <w:ind w:left="360"/>
        <w:contextualSpacing/>
        <w:jc w:val="both"/>
        <w:rPr>
          <w:rFonts w:ascii="Comic Sans MS" w:eastAsia="Calibri" w:hAnsi="Comic Sans MS" w:cs="Times New Roman"/>
          <w:sz w:val="24"/>
        </w:rPr>
      </w:pPr>
      <w:r w:rsidRPr="00004A1A"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….</w:t>
      </w:r>
      <w:r>
        <w:rPr>
          <w:rFonts w:ascii="Comic Sans MS" w:eastAsia="Calibri" w:hAnsi="Comic Sans MS" w:cs="Times New Roman"/>
          <w:sz w:val="24"/>
        </w:rPr>
        <w:t>……</w:t>
      </w:r>
    </w:p>
    <w:p w:rsidR="00622E40" w:rsidRDefault="00622E40" w:rsidP="00622E40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b/>
          <w:sz w:val="24"/>
        </w:rPr>
        <w:t xml:space="preserve">Que </w:t>
      </w:r>
      <w:r w:rsidRPr="00622E40">
        <w:rPr>
          <w:rFonts w:ascii="Comic Sans MS" w:eastAsia="Calibri" w:hAnsi="Comic Sans MS" w:cs="Times New Roman"/>
          <w:sz w:val="24"/>
        </w:rPr>
        <w:t>se passe-t-il au début du conte ?</w:t>
      </w:r>
      <w:r>
        <w:rPr>
          <w:rFonts w:ascii="Comic Sans MS" w:eastAsia="Calibri" w:hAnsi="Comic Sans MS" w:cs="Times New Roman"/>
          <w:sz w:val="24"/>
        </w:rPr>
        <w:t xml:space="preserve"> ……………………………………………………………………………………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……..</w:t>
      </w:r>
      <w:r>
        <w:rPr>
          <w:rFonts w:ascii="Comic Sans MS" w:eastAsia="Calibri" w:hAnsi="Comic Sans MS" w:cs="Times New Roman"/>
          <w:sz w:val="24"/>
        </w:rPr>
        <w:t>…</w:t>
      </w:r>
    </w:p>
    <w:p w:rsidR="00622E40" w:rsidRDefault="00622E40" w:rsidP="00622E40">
      <w:pPr>
        <w:spacing w:line="360" w:lineRule="auto"/>
        <w:ind w:left="360"/>
        <w:contextualSpacing/>
        <w:jc w:val="both"/>
        <w:rPr>
          <w:rFonts w:ascii="Comic Sans MS" w:eastAsia="Calibri" w:hAnsi="Comic Sans MS" w:cs="Times New Roman"/>
          <w:sz w:val="24"/>
        </w:rPr>
      </w:pPr>
      <w:r w:rsidRPr="00004A1A"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….</w:t>
      </w:r>
      <w:r>
        <w:rPr>
          <w:rFonts w:ascii="Comic Sans MS" w:eastAsia="Calibri" w:hAnsi="Comic Sans MS" w:cs="Times New Roman"/>
          <w:sz w:val="24"/>
        </w:rPr>
        <w:t>…</w:t>
      </w:r>
    </w:p>
    <w:p w:rsidR="00622E40" w:rsidRDefault="00622E40" w:rsidP="00622E40">
      <w:pPr>
        <w:numPr>
          <w:ilvl w:val="0"/>
          <w:numId w:val="1"/>
        </w:numPr>
        <w:spacing w:line="360" w:lineRule="auto"/>
        <w:contextualSpacing/>
        <w:jc w:val="both"/>
        <w:rPr>
          <w:rFonts w:ascii="Comic Sans MS" w:eastAsia="Calibri" w:hAnsi="Comic Sans MS" w:cs="Times New Roman"/>
          <w:sz w:val="24"/>
        </w:rPr>
      </w:pPr>
      <w:r w:rsidRPr="00622E40">
        <w:rPr>
          <w:rFonts w:ascii="Comic Sans MS" w:eastAsia="Calibri" w:hAnsi="Comic Sans MS" w:cs="Times New Roman"/>
          <w:b/>
          <w:sz w:val="24"/>
        </w:rPr>
        <w:t>Que</w:t>
      </w:r>
      <w:r>
        <w:rPr>
          <w:rFonts w:ascii="Comic Sans MS" w:eastAsia="Calibri" w:hAnsi="Comic Sans MS" w:cs="Times New Roman"/>
          <w:sz w:val="24"/>
        </w:rPr>
        <w:t xml:space="preserve"> décident de faire les personnages </w:t>
      </w:r>
      <w:r w:rsidRPr="00E95FCE">
        <w:rPr>
          <w:rFonts w:ascii="Comic Sans MS" w:eastAsia="Calibri" w:hAnsi="Comic Sans MS" w:cs="Times New Roman"/>
          <w:sz w:val="24"/>
        </w:rPr>
        <w:t>?</w:t>
      </w:r>
      <w:r>
        <w:rPr>
          <w:rFonts w:ascii="Comic Sans MS" w:eastAsia="Calibri" w:hAnsi="Comic Sans MS" w:cs="Times New Roman"/>
          <w:sz w:val="24"/>
        </w:rPr>
        <w:t xml:space="preserve"> ………………………………………………………………………………………</w:t>
      </w:r>
    </w:p>
    <w:p w:rsidR="00622E40" w:rsidRPr="00E95FCE" w:rsidRDefault="00622E40" w:rsidP="00622E40">
      <w:pPr>
        <w:spacing w:line="360" w:lineRule="auto"/>
        <w:ind w:left="360"/>
        <w:contextualSpacing/>
        <w:jc w:val="both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622E40" w:rsidRDefault="00622E40" w:rsidP="00622E40">
      <w:pPr>
        <w:numPr>
          <w:ilvl w:val="0"/>
          <w:numId w:val="1"/>
        </w:numPr>
        <w:spacing w:line="360" w:lineRule="auto"/>
        <w:contextualSpacing/>
        <w:jc w:val="both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La bécassine est sûre de gagner.</w:t>
      </w:r>
      <w:r w:rsidRPr="00622E40">
        <w:rPr>
          <w:rFonts w:ascii="Comic Sans MS" w:eastAsia="Calibri" w:hAnsi="Comic Sans MS" w:cs="Times New Roman"/>
          <w:b/>
          <w:sz w:val="24"/>
        </w:rPr>
        <w:t xml:space="preserve"> Pourquoi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8679F7">
        <w:rPr>
          <w:rFonts w:ascii="Comic Sans MS" w:eastAsia="Calibri" w:hAnsi="Comic Sans MS" w:cs="Times New Roman"/>
          <w:sz w:val="24"/>
        </w:rPr>
        <w:t>? 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</w:t>
      </w:r>
    </w:p>
    <w:p w:rsidR="00622E40" w:rsidRDefault="00622E40" w:rsidP="00622E40">
      <w:pPr>
        <w:spacing w:line="360" w:lineRule="auto"/>
        <w:ind w:left="360"/>
        <w:contextualSpacing/>
        <w:jc w:val="both"/>
        <w:rPr>
          <w:rFonts w:ascii="Comic Sans MS" w:eastAsia="Calibri" w:hAnsi="Comic Sans MS" w:cs="Times New Roman"/>
          <w:sz w:val="24"/>
        </w:rPr>
      </w:pPr>
      <w:r w:rsidRPr="00004A1A"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……………………………………………………………………………</w:t>
      </w:r>
    </w:p>
    <w:p w:rsidR="00622E40" w:rsidRPr="008679F7" w:rsidRDefault="00622E40" w:rsidP="00622E40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4"/>
        </w:rPr>
      </w:pPr>
      <w:r w:rsidRPr="00622E40">
        <w:rPr>
          <w:rFonts w:ascii="Comic Sans MS" w:eastAsia="Calibri" w:hAnsi="Comic Sans MS" w:cs="Times New Roman"/>
          <w:b/>
          <w:sz w:val="24"/>
        </w:rPr>
        <w:t>Comment</w:t>
      </w:r>
      <w:r>
        <w:rPr>
          <w:rFonts w:ascii="Comic Sans MS" w:eastAsia="Calibri" w:hAnsi="Comic Sans MS" w:cs="Times New Roman"/>
          <w:sz w:val="24"/>
        </w:rPr>
        <w:t xml:space="preserve"> le bernard-l’ermite trompe-t-il la bécassine ? ………………………………………………………….…</w:t>
      </w:r>
    </w:p>
    <w:p w:rsidR="00622E40" w:rsidRPr="008679F7" w:rsidRDefault="00622E40" w:rsidP="00622E40">
      <w:pPr>
        <w:spacing w:line="360" w:lineRule="auto"/>
        <w:ind w:left="360"/>
        <w:contextualSpacing/>
        <w:jc w:val="both"/>
        <w:rPr>
          <w:rFonts w:ascii="Comic Sans MS" w:eastAsia="Calibri" w:hAnsi="Comic Sans MS" w:cs="Times New Roman"/>
          <w:sz w:val="24"/>
        </w:rPr>
      </w:pPr>
      <w:r w:rsidRPr="008679F7"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…..</w:t>
      </w:r>
      <w:r w:rsidRPr="008679F7">
        <w:rPr>
          <w:rFonts w:ascii="Comic Sans MS" w:eastAsia="Calibri" w:hAnsi="Comic Sans MS" w:cs="Times New Roman"/>
          <w:sz w:val="24"/>
        </w:rPr>
        <w:t>…………………………………….</w:t>
      </w:r>
    </w:p>
    <w:p w:rsidR="00622E40" w:rsidRDefault="00622E40" w:rsidP="00622E40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4"/>
        </w:rPr>
      </w:pPr>
      <w:r w:rsidRPr="00622E40">
        <w:rPr>
          <w:rFonts w:ascii="Comic Sans MS" w:eastAsia="Calibri" w:hAnsi="Comic Sans MS" w:cs="Times New Roman"/>
          <w:b/>
          <w:sz w:val="24"/>
        </w:rPr>
        <w:t>Qu</w:t>
      </w:r>
      <w:r>
        <w:rPr>
          <w:rFonts w:ascii="Comic Sans MS" w:eastAsia="Calibri" w:hAnsi="Comic Sans MS" w:cs="Times New Roman"/>
          <w:sz w:val="24"/>
        </w:rPr>
        <w:t xml:space="preserve">’arrive-t-il à la bécassine à la fin du conte </w:t>
      </w:r>
      <w:r>
        <w:rPr>
          <w:rFonts w:ascii="Comic Sans MS" w:eastAsia="Calibri" w:hAnsi="Comic Sans MS" w:cs="Times New Roman"/>
          <w:sz w:val="24"/>
        </w:rPr>
        <w:t xml:space="preserve">? </w:t>
      </w: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……………………………………………………………………………</w:t>
      </w:r>
    </w:p>
    <w:p w:rsidR="00622E40" w:rsidRDefault="00622E40" w:rsidP="00622E40">
      <w:pPr>
        <w:spacing w:after="0" w:line="360" w:lineRule="auto"/>
        <w:ind w:left="360"/>
        <w:jc w:val="both"/>
        <w:rPr>
          <w:rFonts w:ascii="Comic Sans MS" w:eastAsia="Calibri" w:hAnsi="Comic Sans MS" w:cs="Times New Roman"/>
          <w:sz w:val="24"/>
        </w:rPr>
      </w:pPr>
      <w:r w:rsidRPr="00F17328"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22E40" w:rsidRDefault="00622E40" w:rsidP="00622E40">
      <w:pPr>
        <w:numPr>
          <w:ilvl w:val="0"/>
          <w:numId w:val="1"/>
        </w:numPr>
        <w:spacing w:line="360" w:lineRule="auto"/>
        <w:contextualSpacing/>
        <w:rPr>
          <w:rFonts w:ascii="Comic Sans MS" w:eastAsia="Calibri" w:hAnsi="Comic Sans MS" w:cs="Times New Roman"/>
          <w:sz w:val="24"/>
        </w:rPr>
      </w:pPr>
      <w:r w:rsidRPr="00622E40">
        <w:rPr>
          <w:rFonts w:ascii="Comic Sans MS" w:eastAsia="Calibri" w:hAnsi="Comic Sans MS" w:cs="Times New Roman"/>
          <w:b/>
          <w:sz w:val="24"/>
        </w:rPr>
        <w:t>Pourquoi</w:t>
      </w:r>
      <w:r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>? ………………………………………………………………………………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…………………………………………………………….</w:t>
      </w:r>
    </w:p>
    <w:p w:rsidR="00622E40" w:rsidRDefault="00622E40" w:rsidP="00622E40">
      <w:pPr>
        <w:spacing w:line="360" w:lineRule="auto"/>
        <w:ind w:left="360"/>
        <w:contextualSpacing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22E40" w:rsidRDefault="00622E40" w:rsidP="00622E40">
      <w:pPr>
        <w:numPr>
          <w:ilvl w:val="0"/>
          <w:numId w:val="1"/>
        </w:numPr>
        <w:spacing w:after="0" w:line="360" w:lineRule="auto"/>
        <w:contextualSpacing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Que</w:t>
      </w:r>
      <w:r w:rsidR="009C6ECC">
        <w:rPr>
          <w:rFonts w:ascii="Comic Sans MS" w:eastAsia="Calibri" w:hAnsi="Comic Sans MS" w:cs="Times New Roman"/>
          <w:sz w:val="24"/>
        </w:rPr>
        <w:t xml:space="preserve"> penses-tu de l’attitude du bernard-l’ermite </w:t>
      </w:r>
      <w:r w:rsidRPr="008679F7">
        <w:rPr>
          <w:rFonts w:ascii="Comic Sans MS" w:eastAsia="Calibri" w:hAnsi="Comic Sans MS" w:cs="Times New Roman"/>
          <w:sz w:val="24"/>
        </w:rPr>
        <w:t>?</w:t>
      </w:r>
      <w:r>
        <w:rPr>
          <w:rFonts w:ascii="Comic Sans MS" w:eastAsia="Calibri" w:hAnsi="Comic Sans MS" w:cs="Times New Roman"/>
          <w:sz w:val="24"/>
        </w:rPr>
        <w:t xml:space="preserve"> ……</w:t>
      </w:r>
      <w:r w:rsidR="009C6ECC">
        <w:rPr>
          <w:rFonts w:ascii="Comic Sans MS" w:eastAsia="Calibri" w:hAnsi="Comic Sans MS" w:cs="Times New Roman"/>
          <w:sz w:val="24"/>
        </w:rPr>
        <w:t>………………………………………………………………</w:t>
      </w:r>
    </w:p>
    <w:p w:rsidR="00622E40" w:rsidRDefault="00622E40" w:rsidP="00622E40">
      <w:pPr>
        <w:spacing w:after="0" w:line="360" w:lineRule="auto"/>
        <w:ind w:left="360"/>
        <w:contextualSpacing/>
        <w:rPr>
          <w:rFonts w:ascii="Comic Sans MS" w:eastAsia="Calibri" w:hAnsi="Comic Sans MS" w:cs="Times New Roman"/>
          <w:sz w:val="24"/>
        </w:rPr>
      </w:pPr>
      <w:r w:rsidRPr="00004A1A"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622E40" w:rsidRDefault="009C6ECC" w:rsidP="00622E40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 xml:space="preserve">Penses-tu qu’il est content de ce qui est arrivé à la bécassine </w:t>
      </w:r>
      <w:r w:rsidR="00622E40" w:rsidRPr="003431A7">
        <w:rPr>
          <w:rFonts w:ascii="Comic Sans MS" w:eastAsia="Calibri" w:hAnsi="Comic Sans MS" w:cs="Times New Roman"/>
          <w:sz w:val="24"/>
        </w:rPr>
        <w:t xml:space="preserve">? </w:t>
      </w:r>
      <w:r>
        <w:rPr>
          <w:rFonts w:ascii="Comic Sans MS" w:eastAsia="Calibri" w:hAnsi="Comic Sans MS" w:cs="Times New Roman"/>
          <w:sz w:val="24"/>
        </w:rPr>
        <w:t>Pourquoi ?  ……… ………………..</w:t>
      </w:r>
    </w:p>
    <w:p w:rsidR="00622E40" w:rsidRPr="00004A1A" w:rsidRDefault="00622E40" w:rsidP="00622E40">
      <w:pPr>
        <w:spacing w:after="0" w:line="360" w:lineRule="auto"/>
        <w:ind w:left="360"/>
        <w:rPr>
          <w:rFonts w:ascii="Comic Sans MS" w:eastAsia="Calibri" w:hAnsi="Comic Sans MS" w:cs="Times New Roman"/>
          <w:sz w:val="24"/>
        </w:rPr>
      </w:pPr>
      <w:r w:rsidRPr="00004A1A"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9C6ECC" w:rsidRDefault="009C6ECC" w:rsidP="00622E40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Et toi, as-tu déjà triché ? Raconte comment cela s’est passé ?</w:t>
      </w:r>
    </w:p>
    <w:p w:rsidR="00622E40" w:rsidRPr="00004A1A" w:rsidRDefault="00622E40" w:rsidP="00622E40">
      <w:pPr>
        <w:spacing w:line="360" w:lineRule="auto"/>
        <w:ind w:left="360"/>
        <w:contextualSpacing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22E40" w:rsidRPr="00004A1A" w:rsidRDefault="00622E40" w:rsidP="00622E40">
      <w:pPr>
        <w:spacing w:after="0" w:line="360" w:lineRule="auto"/>
        <w:ind w:left="360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622E40" w:rsidRPr="008679F7" w:rsidRDefault="00622E40" w:rsidP="00622E40">
      <w:pPr>
        <w:spacing w:line="360" w:lineRule="auto"/>
        <w:ind w:left="360"/>
        <w:contextualSpacing/>
        <w:jc w:val="both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22E40" w:rsidRDefault="00622E40" w:rsidP="00622E40">
      <w:pPr>
        <w:spacing w:line="360" w:lineRule="auto"/>
        <w:ind w:left="360"/>
        <w:contextualSpacing/>
        <w:jc w:val="both"/>
        <w:rPr>
          <w:rFonts w:ascii="Comic Sans MS" w:eastAsia="Calibri" w:hAnsi="Comic Sans MS" w:cs="Times New Roman"/>
          <w:sz w:val="24"/>
        </w:rPr>
      </w:pPr>
      <w:r w:rsidRPr="008679F7">
        <w:rPr>
          <w:rFonts w:ascii="Comic Sans MS" w:eastAsia="Calibri" w:hAnsi="Comic Sans MS" w:cs="Times New Roman"/>
          <w:sz w:val="24"/>
        </w:rPr>
        <w:t>…………………………………………………………………………</w:t>
      </w:r>
      <w:r>
        <w:rPr>
          <w:rFonts w:ascii="Comic Sans MS" w:eastAsia="Calibri" w:hAnsi="Comic Sans MS" w:cs="Times New Roman"/>
          <w:sz w:val="24"/>
        </w:rPr>
        <w:t>…………………………………………………………………………………………..</w:t>
      </w:r>
    </w:p>
    <w:p w:rsidR="009C6ECC" w:rsidRPr="008679F7" w:rsidRDefault="009C6ECC" w:rsidP="00622E40">
      <w:pPr>
        <w:spacing w:line="360" w:lineRule="auto"/>
        <w:ind w:left="360"/>
        <w:contextualSpacing/>
        <w:jc w:val="both"/>
        <w:rPr>
          <w:rFonts w:ascii="Comic Sans MS" w:eastAsia="Calibri" w:hAnsi="Comic Sans MS" w:cs="Times New Roman"/>
          <w:sz w:val="24"/>
        </w:rPr>
      </w:pPr>
    </w:p>
    <w:p w:rsidR="00622E40" w:rsidRPr="006F1C78" w:rsidRDefault="00622E40" w:rsidP="00622E40">
      <w:pPr>
        <w:spacing w:after="0" w:line="240" w:lineRule="auto"/>
        <w:ind w:left="720"/>
        <w:contextualSpacing/>
        <w:rPr>
          <w:rFonts w:ascii="Comic Sans MS" w:eastAsia="Calibri" w:hAnsi="Comic Sans MS" w:cs="Times New Roman"/>
          <w:sz w:val="16"/>
        </w:rPr>
      </w:pPr>
    </w:p>
    <w:p w:rsidR="00E40266" w:rsidRPr="00E40266" w:rsidRDefault="00E40266" w:rsidP="00FB2FE9">
      <w:pPr>
        <w:pStyle w:val="Paragraphedelist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Calibri" w:hAnsi="Comic Sans MS" w:cs="Times New Roman"/>
          <w:sz w:val="40"/>
        </w:rPr>
      </w:pPr>
      <w:r w:rsidRPr="00E40266">
        <w:rPr>
          <w:rFonts w:ascii="Calibri" w:eastAsia="Calibri" w:hAnsi="Calibri" w:cs="Times New Roman"/>
          <w:sz w:val="36"/>
        </w:rPr>
        <w:lastRenderedPageBreak/>
        <w:t xml:space="preserve">Rallye-Contes </w:t>
      </w:r>
      <w:r w:rsidRPr="00E40266">
        <w:rPr>
          <w:rFonts w:ascii="Calibri" w:eastAsia="Calibri" w:hAnsi="Calibri" w:cs="Times New Roman"/>
          <w:sz w:val="40"/>
        </w:rPr>
        <w:t xml:space="preserve">  </w:t>
      </w:r>
      <w:r w:rsidRPr="00E40266">
        <w:rPr>
          <w:rFonts w:ascii="Comic Sans MS" w:eastAsia="Calibri" w:hAnsi="Comic Sans MS" w:cs="Times New Roman"/>
          <w:sz w:val="40"/>
        </w:rPr>
        <w:t xml:space="preserve">   La bécassine et le bernard-l’ermite </w:t>
      </w:r>
    </w:p>
    <w:p w:rsidR="00E40266" w:rsidRPr="00E40266" w:rsidRDefault="00E40266" w:rsidP="00FB2FE9">
      <w:pPr>
        <w:pStyle w:val="Paragraphedelist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eastAsia="Calibri" w:hAnsi="Comic Sans MS" w:cs="Times New Roman"/>
          <w:sz w:val="24"/>
        </w:rPr>
      </w:pPr>
      <w:r w:rsidRPr="00E40266">
        <w:rPr>
          <w:rFonts w:ascii="Calibri" w:eastAsia="Calibri" w:hAnsi="Calibri" w:cs="Times New Roman"/>
          <w:i/>
          <w:sz w:val="32"/>
        </w:rPr>
        <w:t>Conte de Nouvelle-Calédonie</w:t>
      </w:r>
    </w:p>
    <w:p w:rsidR="00622E40" w:rsidRPr="008679F7" w:rsidRDefault="009C6ECC" w:rsidP="00622E40">
      <w:pPr>
        <w:numPr>
          <w:ilvl w:val="0"/>
          <w:numId w:val="2"/>
        </w:numPr>
        <w:spacing w:after="0" w:line="36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Où se passe cette histoire </w:t>
      </w:r>
      <w:r w:rsidR="00622E40" w:rsidRPr="008679F7">
        <w:rPr>
          <w:rFonts w:ascii="Comic Sans MS" w:eastAsia="Calibri" w:hAnsi="Comic Sans MS" w:cs="Times New Roman"/>
          <w:sz w:val="28"/>
        </w:rPr>
        <w:t>? ………………………………………………………………</w:t>
      </w:r>
      <w:r w:rsidR="00622E40">
        <w:rPr>
          <w:rFonts w:ascii="Comic Sans MS" w:eastAsia="Calibri" w:hAnsi="Comic Sans MS" w:cs="Times New Roman"/>
          <w:sz w:val="28"/>
        </w:rPr>
        <w:t>…………………….</w:t>
      </w:r>
    </w:p>
    <w:p w:rsidR="00622E40" w:rsidRDefault="009C6ECC" w:rsidP="00622E40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Qui son</w:t>
      </w:r>
      <w:r w:rsidR="00622E40">
        <w:rPr>
          <w:rFonts w:ascii="Comic Sans MS" w:eastAsia="Calibri" w:hAnsi="Comic Sans MS" w:cs="Times New Roman"/>
          <w:sz w:val="28"/>
        </w:rPr>
        <w:t>t le</w:t>
      </w:r>
      <w:r>
        <w:rPr>
          <w:rFonts w:ascii="Comic Sans MS" w:eastAsia="Calibri" w:hAnsi="Comic Sans MS" w:cs="Times New Roman"/>
          <w:sz w:val="28"/>
        </w:rPr>
        <w:t>s</w:t>
      </w:r>
      <w:r w:rsidR="00622E40">
        <w:rPr>
          <w:rFonts w:ascii="Comic Sans MS" w:eastAsia="Calibri" w:hAnsi="Comic Sans MS" w:cs="Times New Roman"/>
          <w:sz w:val="28"/>
        </w:rPr>
        <w:t xml:space="preserve"> personnage</w:t>
      </w:r>
      <w:r>
        <w:rPr>
          <w:rFonts w:ascii="Comic Sans MS" w:eastAsia="Calibri" w:hAnsi="Comic Sans MS" w:cs="Times New Roman"/>
          <w:sz w:val="28"/>
        </w:rPr>
        <w:t>s</w:t>
      </w:r>
      <w:r w:rsidR="00622E40">
        <w:rPr>
          <w:rFonts w:ascii="Comic Sans MS" w:eastAsia="Calibri" w:hAnsi="Comic Sans MS" w:cs="Times New Roman"/>
          <w:sz w:val="28"/>
        </w:rPr>
        <w:t xml:space="preserve"> ? …………………………………………………………………………</w:t>
      </w:r>
      <w:r>
        <w:rPr>
          <w:rFonts w:ascii="Comic Sans MS" w:eastAsia="Calibri" w:hAnsi="Comic Sans MS" w:cs="Times New Roman"/>
          <w:sz w:val="28"/>
        </w:rPr>
        <w:t>………….</w:t>
      </w:r>
      <w:r w:rsidR="00622E40">
        <w:rPr>
          <w:rFonts w:ascii="Comic Sans MS" w:eastAsia="Calibri" w:hAnsi="Comic Sans MS" w:cs="Times New Roman"/>
          <w:sz w:val="28"/>
        </w:rPr>
        <w:t>..</w:t>
      </w:r>
    </w:p>
    <w:p w:rsidR="00622E40" w:rsidRDefault="009C6ECC" w:rsidP="00622E40">
      <w:pPr>
        <w:numPr>
          <w:ilvl w:val="0"/>
          <w:numId w:val="2"/>
        </w:numPr>
        <w:spacing w:after="0" w:line="36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Qu’est-ce qu’une bécassine </w:t>
      </w:r>
      <w:r w:rsidR="00622E40">
        <w:rPr>
          <w:rFonts w:ascii="Comic Sans MS" w:eastAsia="Calibri" w:hAnsi="Comic Sans MS" w:cs="Times New Roman"/>
          <w:sz w:val="28"/>
        </w:rPr>
        <w:t>? …………………………………………………………………</w:t>
      </w:r>
      <w:r>
        <w:rPr>
          <w:rFonts w:ascii="Comic Sans MS" w:eastAsia="Calibri" w:hAnsi="Comic Sans MS" w:cs="Times New Roman"/>
          <w:sz w:val="28"/>
        </w:rPr>
        <w:t>………………..</w:t>
      </w:r>
    </w:p>
    <w:p w:rsidR="009C6ECC" w:rsidRDefault="009C6ECC" w:rsidP="009C6ECC">
      <w:pPr>
        <w:numPr>
          <w:ilvl w:val="0"/>
          <w:numId w:val="2"/>
        </w:numPr>
        <w:spacing w:line="36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Qu’est-ce qu’un bernard-l’ermite </w:t>
      </w:r>
      <w:r w:rsidR="00622E40" w:rsidRPr="0093572B">
        <w:rPr>
          <w:rFonts w:ascii="Comic Sans MS" w:eastAsia="Calibri" w:hAnsi="Comic Sans MS" w:cs="Times New Roman"/>
          <w:sz w:val="28"/>
        </w:rPr>
        <w:t xml:space="preserve">?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977"/>
        <w:gridCol w:w="5353"/>
      </w:tblGrid>
      <w:tr w:rsidR="009C6ECC" w:rsidTr="00CD507E">
        <w:tc>
          <w:tcPr>
            <w:tcW w:w="2551" w:type="dxa"/>
          </w:tcPr>
          <w:p w:rsidR="009C6ECC" w:rsidRDefault="009C6ECC" w:rsidP="009C6ECC">
            <w:pPr>
              <w:spacing w:line="360" w:lineRule="auto"/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C’est un pêcheur.</w:t>
            </w:r>
          </w:p>
        </w:tc>
        <w:tc>
          <w:tcPr>
            <w:tcW w:w="2977" w:type="dxa"/>
          </w:tcPr>
          <w:p w:rsidR="009C6ECC" w:rsidRDefault="009C6ECC" w:rsidP="009C6ECC">
            <w:pPr>
              <w:spacing w:line="360" w:lineRule="auto"/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C’est un vieil homme.</w:t>
            </w:r>
          </w:p>
        </w:tc>
        <w:tc>
          <w:tcPr>
            <w:tcW w:w="5353" w:type="dxa"/>
          </w:tcPr>
          <w:p w:rsidR="009C6ECC" w:rsidRDefault="009C6ECC" w:rsidP="00CD507E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</w:t>
            </w:r>
            <w:r w:rsidR="00CD507E">
              <w:rPr>
                <w:rFonts w:ascii="Comic Sans MS" w:eastAsia="Calibri" w:hAnsi="Comic Sans MS" w:cs="Times New Roman"/>
                <w:sz w:val="28"/>
              </w:rPr>
              <w:t>est un petit crustacé qui se met dans une coquille.</w:t>
            </w:r>
          </w:p>
        </w:tc>
      </w:tr>
    </w:tbl>
    <w:p w:rsidR="009C6ECC" w:rsidRPr="00CD507E" w:rsidRDefault="009C6ECC" w:rsidP="00CD507E">
      <w:pPr>
        <w:spacing w:after="0" w:line="240" w:lineRule="auto"/>
        <w:ind w:left="720"/>
        <w:contextualSpacing/>
        <w:rPr>
          <w:rFonts w:ascii="Comic Sans MS" w:eastAsia="Calibri" w:hAnsi="Comic Sans MS" w:cs="Times New Roman"/>
          <w:sz w:val="14"/>
        </w:rPr>
      </w:pPr>
    </w:p>
    <w:p w:rsidR="00CD507E" w:rsidRDefault="00622E40" w:rsidP="00622E40">
      <w:pPr>
        <w:numPr>
          <w:ilvl w:val="0"/>
          <w:numId w:val="2"/>
        </w:numPr>
        <w:spacing w:before="240" w:after="0" w:line="24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Pourquoi</w:t>
      </w:r>
      <w:r w:rsidR="00CD507E">
        <w:rPr>
          <w:rFonts w:ascii="Comic Sans MS" w:eastAsia="Calibri" w:hAnsi="Comic Sans MS" w:cs="Times New Roman"/>
          <w:sz w:val="28"/>
        </w:rPr>
        <w:t xml:space="preserve"> les personnages se disputent-ils au début du conte 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639"/>
        <w:gridCol w:w="2772"/>
        <w:gridCol w:w="4502"/>
      </w:tblGrid>
      <w:tr w:rsidR="00CD507E" w:rsidTr="00CD507E">
        <w:tc>
          <w:tcPr>
            <w:tcW w:w="3639" w:type="dxa"/>
          </w:tcPr>
          <w:p w:rsidR="00CD507E" w:rsidRDefault="00CD507E" w:rsidP="00CD507E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C’est parce que la bécassine a pris la coquille du bernard-l’ermite.</w:t>
            </w:r>
          </w:p>
        </w:tc>
        <w:tc>
          <w:tcPr>
            <w:tcW w:w="2772" w:type="dxa"/>
          </w:tcPr>
          <w:p w:rsidR="00CD507E" w:rsidRDefault="00CD507E" w:rsidP="00CD507E">
            <w:pPr>
              <w:spacing w:before="240"/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C’est parce qu’ils ne s’aiment pas.</w:t>
            </w:r>
          </w:p>
        </w:tc>
        <w:tc>
          <w:tcPr>
            <w:tcW w:w="4502" w:type="dxa"/>
          </w:tcPr>
          <w:p w:rsidR="00CD507E" w:rsidRDefault="00CD507E" w:rsidP="00CD507E">
            <w:pPr>
              <w:spacing w:before="240"/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C’est parce que le bernard-l’ermite dit qu’il peut aller aussi loin que la bécassine.</w:t>
            </w:r>
          </w:p>
        </w:tc>
      </w:tr>
    </w:tbl>
    <w:p w:rsidR="00622E40" w:rsidRPr="00CD507E" w:rsidRDefault="00622E40" w:rsidP="00CD507E">
      <w:pPr>
        <w:spacing w:after="0" w:line="240" w:lineRule="auto"/>
        <w:contextualSpacing/>
        <w:rPr>
          <w:rFonts w:ascii="Comic Sans MS" w:eastAsia="Calibri" w:hAnsi="Comic Sans MS" w:cs="Times New Roman"/>
          <w:sz w:val="16"/>
        </w:rPr>
      </w:pPr>
    </w:p>
    <w:p w:rsidR="00622E40" w:rsidRDefault="00CD507E" w:rsidP="00622E40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Que décident-ils de faire </w:t>
      </w:r>
      <w:r w:rsidR="00622E40" w:rsidRPr="00E95FCE">
        <w:rPr>
          <w:rFonts w:ascii="Comic Sans MS" w:eastAsia="Calibri" w:hAnsi="Comic Sans MS" w:cs="Times New Roman"/>
          <w:sz w:val="28"/>
        </w:rPr>
        <w:t>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622E40" w:rsidTr="005A52D0">
        <w:tc>
          <w:tcPr>
            <w:tcW w:w="3590" w:type="dxa"/>
          </w:tcPr>
          <w:p w:rsidR="00622E40" w:rsidRDefault="00CD507E" w:rsidP="005A52D0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Ils décident de ne plus se parler.</w:t>
            </w:r>
          </w:p>
        </w:tc>
        <w:tc>
          <w:tcPr>
            <w:tcW w:w="3591" w:type="dxa"/>
          </w:tcPr>
          <w:p w:rsidR="00622E40" w:rsidRDefault="00CD507E" w:rsidP="005A52D0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Ils décident de faire la course.</w:t>
            </w:r>
          </w:p>
        </w:tc>
        <w:tc>
          <w:tcPr>
            <w:tcW w:w="3591" w:type="dxa"/>
          </w:tcPr>
          <w:p w:rsidR="00622E40" w:rsidRDefault="00CD507E" w:rsidP="005A52D0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Ils décident de ne plus se disputer.</w:t>
            </w:r>
          </w:p>
        </w:tc>
      </w:tr>
    </w:tbl>
    <w:p w:rsidR="00622E40" w:rsidRPr="00E40266" w:rsidRDefault="00622E40" w:rsidP="00622E40">
      <w:pPr>
        <w:spacing w:after="0" w:line="240" w:lineRule="auto"/>
        <w:ind w:left="360"/>
        <w:contextualSpacing/>
        <w:rPr>
          <w:rFonts w:ascii="Comic Sans MS" w:eastAsia="Calibri" w:hAnsi="Comic Sans MS" w:cs="Times New Roman"/>
          <w:sz w:val="14"/>
        </w:rPr>
      </w:pPr>
    </w:p>
    <w:p w:rsidR="00CD507E" w:rsidRDefault="00CD507E" w:rsidP="00622E40">
      <w:pPr>
        <w:numPr>
          <w:ilvl w:val="0"/>
          <w:numId w:val="2"/>
        </w:numPr>
        <w:spacing w:line="24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Pourquoi la bécassine est-elle sûre de gagner ?</w:t>
      </w:r>
    </w:p>
    <w:p w:rsidR="00E40266" w:rsidRPr="00E40266" w:rsidRDefault="00E40266" w:rsidP="00E40266">
      <w:pPr>
        <w:spacing w:line="240" w:lineRule="auto"/>
        <w:contextualSpacing/>
        <w:rPr>
          <w:rFonts w:ascii="Comic Sans MS" w:eastAsia="Calibri" w:hAnsi="Comic Sans MS" w:cs="Times New Roman"/>
          <w:sz w:val="16"/>
        </w:rPr>
      </w:pPr>
      <w:r>
        <w:rPr>
          <w:rFonts w:ascii="Comic Sans MS" w:eastAsia="Calibri" w:hAnsi="Comic Sans MS" w:cs="Times New Roman"/>
          <w:sz w:val="28"/>
        </w:rPr>
        <w:t xml:space="preserve">   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3340"/>
        <w:gridCol w:w="3732"/>
        <w:gridCol w:w="3733"/>
      </w:tblGrid>
      <w:tr w:rsidR="00E40266" w:rsidTr="00E40266">
        <w:tc>
          <w:tcPr>
            <w:tcW w:w="3340" w:type="dxa"/>
          </w:tcPr>
          <w:p w:rsidR="00E40266" w:rsidRDefault="00E40266" w:rsidP="00E40266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C’est parce qu’elle vole.</w:t>
            </w:r>
          </w:p>
        </w:tc>
        <w:tc>
          <w:tcPr>
            <w:tcW w:w="3732" w:type="dxa"/>
          </w:tcPr>
          <w:p w:rsidR="00E40266" w:rsidRDefault="00E40266" w:rsidP="00E40266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C’est parce qu’elle connait mieux le chemin.</w:t>
            </w:r>
          </w:p>
        </w:tc>
        <w:tc>
          <w:tcPr>
            <w:tcW w:w="3733" w:type="dxa"/>
          </w:tcPr>
          <w:p w:rsidR="00E40266" w:rsidRDefault="00E40266" w:rsidP="00E40266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C’est parce qu’elle va tricher.</w:t>
            </w:r>
          </w:p>
        </w:tc>
      </w:tr>
    </w:tbl>
    <w:p w:rsidR="00E40266" w:rsidRPr="00E40266" w:rsidRDefault="00E40266" w:rsidP="00E40266">
      <w:pPr>
        <w:spacing w:line="240" w:lineRule="auto"/>
        <w:contextualSpacing/>
        <w:rPr>
          <w:rFonts w:ascii="Comic Sans MS" w:eastAsia="Calibri" w:hAnsi="Comic Sans MS" w:cs="Times New Roman"/>
          <w:sz w:val="14"/>
        </w:rPr>
      </w:pPr>
    </w:p>
    <w:p w:rsidR="00622E40" w:rsidRPr="00E95FCE" w:rsidRDefault="00CD507E" w:rsidP="00622E40">
      <w:pPr>
        <w:numPr>
          <w:ilvl w:val="0"/>
          <w:numId w:val="2"/>
        </w:numPr>
        <w:spacing w:line="24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Que fait le bernard-l’ermite </w:t>
      </w:r>
      <w:r w:rsidR="00622E40">
        <w:rPr>
          <w:rFonts w:ascii="Comic Sans MS" w:eastAsia="Calibri" w:hAnsi="Comic Sans MS" w:cs="Times New Roman"/>
          <w:sz w:val="28"/>
        </w:rPr>
        <w:t>?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3685"/>
        <w:gridCol w:w="3227"/>
      </w:tblGrid>
      <w:tr w:rsidR="00622E40" w:rsidRPr="006F1C78" w:rsidTr="005A52D0">
        <w:tc>
          <w:tcPr>
            <w:tcW w:w="3576" w:type="dxa"/>
          </w:tcPr>
          <w:p w:rsidR="00622E40" w:rsidRPr="006F1C78" w:rsidRDefault="00CD507E" w:rsidP="00CD507E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Il triche en se faisant aider par ses frères</w:t>
            </w:r>
            <w:r w:rsidR="00622E40">
              <w:rPr>
                <w:rFonts w:ascii="Comic Sans MS" w:eastAsia="Calibri" w:hAnsi="Comic Sans MS" w:cs="Times New Roman"/>
                <w:sz w:val="28"/>
              </w:rPr>
              <w:t>.</w:t>
            </w:r>
          </w:p>
        </w:tc>
        <w:tc>
          <w:tcPr>
            <w:tcW w:w="3685" w:type="dxa"/>
          </w:tcPr>
          <w:p w:rsidR="00622E40" w:rsidRPr="006F1C78" w:rsidRDefault="00CD507E" w:rsidP="005A52D0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Il se met à courir et perd</w:t>
            </w:r>
            <w:r w:rsidR="00622E40">
              <w:rPr>
                <w:rFonts w:ascii="Comic Sans MS" w:eastAsia="Calibri" w:hAnsi="Comic Sans MS" w:cs="Times New Roman"/>
                <w:sz w:val="28"/>
              </w:rPr>
              <w:t>.</w:t>
            </w:r>
          </w:p>
        </w:tc>
        <w:tc>
          <w:tcPr>
            <w:tcW w:w="3227" w:type="dxa"/>
          </w:tcPr>
          <w:p w:rsidR="00622E40" w:rsidRPr="006F1C78" w:rsidRDefault="00CD507E" w:rsidP="005A52D0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Il se cache dans une grotte</w:t>
            </w:r>
            <w:r w:rsidR="00622E40">
              <w:rPr>
                <w:rFonts w:ascii="Comic Sans MS" w:eastAsia="Calibri" w:hAnsi="Comic Sans MS" w:cs="Times New Roman"/>
                <w:sz w:val="28"/>
              </w:rPr>
              <w:t>.</w:t>
            </w:r>
          </w:p>
        </w:tc>
      </w:tr>
    </w:tbl>
    <w:p w:rsidR="00622E40" w:rsidRPr="004261DF" w:rsidRDefault="00622E40" w:rsidP="00622E40">
      <w:pPr>
        <w:spacing w:after="0" w:line="240" w:lineRule="auto"/>
        <w:contextualSpacing/>
        <w:rPr>
          <w:rFonts w:ascii="Comic Sans MS" w:eastAsia="Calibri" w:hAnsi="Comic Sans MS" w:cs="Times New Roman"/>
          <w:sz w:val="12"/>
        </w:rPr>
      </w:pPr>
    </w:p>
    <w:p w:rsidR="00622E40" w:rsidRDefault="00E40266" w:rsidP="00622E40">
      <w:pPr>
        <w:numPr>
          <w:ilvl w:val="0"/>
          <w:numId w:val="2"/>
        </w:numPr>
        <w:spacing w:after="0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Qu’arrive-t-il à la bécassine </w:t>
      </w:r>
      <w:r w:rsidR="00622E40">
        <w:rPr>
          <w:rFonts w:ascii="Comic Sans MS" w:eastAsia="Calibri" w:hAnsi="Comic Sans MS" w:cs="Times New Roman"/>
          <w:sz w:val="28"/>
        </w:rPr>
        <w:t xml:space="preserve">?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1701"/>
        <w:gridCol w:w="7479"/>
      </w:tblGrid>
      <w:tr w:rsidR="00E40266" w:rsidTr="00E40266">
        <w:tc>
          <w:tcPr>
            <w:tcW w:w="1733" w:type="dxa"/>
          </w:tcPr>
          <w:p w:rsidR="00E40266" w:rsidRDefault="00E40266" w:rsidP="00E40266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Elle meurt.</w:t>
            </w:r>
          </w:p>
        </w:tc>
        <w:tc>
          <w:tcPr>
            <w:tcW w:w="1701" w:type="dxa"/>
          </w:tcPr>
          <w:p w:rsidR="00E40266" w:rsidRDefault="00E40266" w:rsidP="00E40266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>Elle gagne.</w:t>
            </w:r>
          </w:p>
        </w:tc>
        <w:tc>
          <w:tcPr>
            <w:tcW w:w="7479" w:type="dxa"/>
          </w:tcPr>
          <w:p w:rsidR="00E40266" w:rsidRDefault="00E40266" w:rsidP="00E40266">
            <w:pPr>
              <w:contextualSpacing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 xml:space="preserve">Elle s’arrête car elle n’a plus envie de faire </w:t>
            </w:r>
            <w:proofErr w:type="spellStart"/>
            <w:r>
              <w:rPr>
                <w:rFonts w:ascii="Comic Sans MS" w:eastAsia="Calibri" w:hAnsi="Comic Sans MS" w:cs="Times New Roman"/>
                <w:sz w:val="28"/>
              </w:rPr>
              <w:t>la</w:t>
            </w:r>
            <w:proofErr w:type="spellEnd"/>
            <w:r>
              <w:rPr>
                <w:rFonts w:ascii="Comic Sans MS" w:eastAsia="Calibri" w:hAnsi="Comic Sans MS" w:cs="Times New Roman"/>
                <w:sz w:val="28"/>
              </w:rPr>
              <w:t xml:space="preserve"> course.</w:t>
            </w:r>
          </w:p>
        </w:tc>
      </w:tr>
    </w:tbl>
    <w:p w:rsidR="00E40266" w:rsidRDefault="00E40266" w:rsidP="00E40266">
      <w:pPr>
        <w:spacing w:after="0"/>
        <w:ind w:left="360"/>
        <w:contextualSpacing/>
        <w:rPr>
          <w:rFonts w:ascii="Comic Sans MS" w:eastAsia="Calibri" w:hAnsi="Comic Sans MS" w:cs="Times New Roman"/>
          <w:sz w:val="28"/>
        </w:rPr>
      </w:pPr>
    </w:p>
    <w:p w:rsidR="00622E40" w:rsidRDefault="00E40266" w:rsidP="00622E40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Que penses-tu de l’attitude du bernard-l’ermite </w:t>
      </w:r>
      <w:r w:rsidR="00622E40" w:rsidRPr="008679F7">
        <w:rPr>
          <w:rFonts w:ascii="Comic Sans MS" w:eastAsia="Calibri" w:hAnsi="Comic Sans MS" w:cs="Times New Roman"/>
          <w:sz w:val="28"/>
        </w:rPr>
        <w:t xml:space="preserve">? </w:t>
      </w:r>
    </w:p>
    <w:p w:rsidR="00E40266" w:rsidRPr="008679F7" w:rsidRDefault="00E40266" w:rsidP="00E40266">
      <w:pPr>
        <w:ind w:left="360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………………………………………………………………………………………………………………………………………………..</w:t>
      </w:r>
    </w:p>
    <w:p w:rsidR="00622E40" w:rsidRPr="004261DF" w:rsidRDefault="00622E40" w:rsidP="00622E40">
      <w:pPr>
        <w:spacing w:before="240" w:line="240" w:lineRule="auto"/>
        <w:ind w:left="720"/>
        <w:contextualSpacing/>
        <w:rPr>
          <w:rFonts w:ascii="Comic Sans MS" w:eastAsia="Calibri" w:hAnsi="Comic Sans MS" w:cs="Times New Roman"/>
          <w:sz w:val="14"/>
        </w:rPr>
      </w:pPr>
    </w:p>
    <w:p w:rsidR="00E40266" w:rsidRDefault="00E40266" w:rsidP="00E40266">
      <w:pPr>
        <w:numPr>
          <w:ilvl w:val="0"/>
          <w:numId w:val="2"/>
        </w:numPr>
        <w:tabs>
          <w:tab w:val="left" w:pos="567"/>
          <w:tab w:val="left" w:pos="851"/>
        </w:tabs>
        <w:spacing w:before="240" w:after="0" w:line="36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 Penses-tu qu’il est content de ce qui est arrivé à la bécassine ?</w:t>
      </w:r>
    </w:p>
    <w:p w:rsidR="00E40266" w:rsidRDefault="00E40266" w:rsidP="00E40266">
      <w:pPr>
        <w:tabs>
          <w:tab w:val="left" w:pos="567"/>
          <w:tab w:val="left" w:pos="851"/>
        </w:tabs>
        <w:spacing w:before="240" w:after="0" w:line="360" w:lineRule="auto"/>
        <w:ind w:left="360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……………………………………………………………………………………………………………………………………………….</w:t>
      </w:r>
    </w:p>
    <w:p w:rsidR="00622E40" w:rsidRDefault="00E40266" w:rsidP="00622E40">
      <w:pPr>
        <w:numPr>
          <w:ilvl w:val="0"/>
          <w:numId w:val="2"/>
        </w:numPr>
        <w:tabs>
          <w:tab w:val="left" w:pos="567"/>
          <w:tab w:val="left" w:pos="851"/>
        </w:tabs>
        <w:spacing w:before="240" w:after="0" w:line="240" w:lineRule="auto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Et toi, as-tu déjà triché </w:t>
      </w:r>
      <w:r w:rsidR="00622E40" w:rsidRPr="008679F7">
        <w:rPr>
          <w:rFonts w:ascii="Comic Sans MS" w:eastAsia="Calibri" w:hAnsi="Comic Sans MS" w:cs="Times New Roman"/>
          <w:sz w:val="28"/>
        </w:rPr>
        <w:t>?</w:t>
      </w:r>
      <w:r w:rsidR="00622E40" w:rsidRPr="006F1C78">
        <w:rPr>
          <w:rFonts w:ascii="Comic Sans MS" w:eastAsia="Calibri" w:hAnsi="Comic Sans MS" w:cs="Times New Roman"/>
          <w:sz w:val="28"/>
        </w:rPr>
        <w:t xml:space="preserve"> </w:t>
      </w:r>
      <w:r>
        <w:rPr>
          <w:rFonts w:ascii="Comic Sans MS" w:eastAsia="Calibri" w:hAnsi="Comic Sans MS" w:cs="Times New Roman"/>
          <w:sz w:val="28"/>
        </w:rPr>
        <w:t>Raconte…</w:t>
      </w:r>
    </w:p>
    <w:p w:rsidR="00622E40" w:rsidRPr="00FB2FE9" w:rsidRDefault="00E40266" w:rsidP="00FB2FE9">
      <w:pPr>
        <w:tabs>
          <w:tab w:val="left" w:pos="567"/>
          <w:tab w:val="left" w:pos="851"/>
        </w:tabs>
        <w:spacing w:before="240" w:after="0" w:line="360" w:lineRule="auto"/>
        <w:ind w:left="360"/>
        <w:contextualSpacing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………………………………………………………………………………………………………………………………………………</w:t>
      </w:r>
    </w:p>
    <w:p w:rsidR="00FB2FE9" w:rsidRDefault="00FB2FE9" w:rsidP="00FB2FE9">
      <w:pPr>
        <w:pStyle w:val="Paragraphedelist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40"/>
        </w:rPr>
      </w:pPr>
      <w:r w:rsidRPr="00E40266">
        <w:rPr>
          <w:rFonts w:ascii="Calibri" w:eastAsia="Calibri" w:hAnsi="Calibri" w:cs="Times New Roman"/>
          <w:sz w:val="36"/>
        </w:rPr>
        <w:t xml:space="preserve">Rallye-Contes </w:t>
      </w:r>
      <w:r w:rsidRPr="00E40266">
        <w:rPr>
          <w:rFonts w:ascii="Calibri" w:eastAsia="Calibri" w:hAnsi="Calibri" w:cs="Times New Roman"/>
          <w:sz w:val="40"/>
        </w:rPr>
        <w:t xml:space="preserve">  </w:t>
      </w:r>
      <w:r w:rsidRPr="00E40266">
        <w:rPr>
          <w:rFonts w:ascii="Comic Sans MS" w:eastAsia="Calibri" w:hAnsi="Comic Sans MS" w:cs="Times New Roman"/>
          <w:sz w:val="40"/>
        </w:rPr>
        <w:t xml:space="preserve">   La bécassine et le bernard-l’ermite </w:t>
      </w:r>
    </w:p>
    <w:p w:rsidR="00622E40" w:rsidRPr="00FB2FE9" w:rsidRDefault="00FB2FE9" w:rsidP="00FB2FE9">
      <w:pPr>
        <w:pStyle w:val="Paragraphedelist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Calibri" w:hAnsi="Comic Sans MS" w:cs="Times New Roman"/>
          <w:sz w:val="40"/>
        </w:rPr>
      </w:pPr>
      <w:r w:rsidRPr="00E40266">
        <w:rPr>
          <w:rFonts w:ascii="Calibri" w:eastAsia="Calibri" w:hAnsi="Calibri" w:cs="Times New Roman"/>
          <w:i/>
          <w:sz w:val="32"/>
        </w:rPr>
        <w:t>Conte de Nouvelle-Calédonie</w:t>
      </w: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5070"/>
        <w:gridCol w:w="6237"/>
      </w:tblGrid>
      <w:tr w:rsidR="00622E40" w:rsidRPr="008679F7" w:rsidTr="005A52D0">
        <w:tc>
          <w:tcPr>
            <w:tcW w:w="11307" w:type="dxa"/>
            <w:gridSpan w:val="2"/>
          </w:tcPr>
          <w:p w:rsidR="00622E40" w:rsidRDefault="00622E40" w:rsidP="005A52D0">
            <w:pPr>
              <w:jc w:val="center"/>
              <w:rPr>
                <w:rFonts w:ascii="Comic Sans MS" w:eastAsia="Calibri" w:hAnsi="Comic Sans MS" w:cs="Times New Roman"/>
                <w:sz w:val="40"/>
              </w:rPr>
            </w:pPr>
            <w:r w:rsidRPr="008679F7">
              <w:rPr>
                <w:rFonts w:ascii="Comic Sans MS" w:eastAsia="Calibri" w:hAnsi="Comic Sans MS" w:cs="Times New Roman"/>
                <w:sz w:val="40"/>
              </w:rPr>
              <w:t>Les personnages</w:t>
            </w:r>
          </w:p>
        </w:tc>
      </w:tr>
      <w:tr w:rsidR="00FB2FE9" w:rsidRPr="008679F7" w:rsidTr="00FB2FE9">
        <w:tc>
          <w:tcPr>
            <w:tcW w:w="5070" w:type="dxa"/>
          </w:tcPr>
          <w:p w:rsidR="00FB2FE9" w:rsidRDefault="00FB2FE9" w:rsidP="00FB2FE9">
            <w:pPr>
              <w:jc w:val="center"/>
              <w:rPr>
                <w:rFonts w:ascii="Comic Sans MS" w:eastAsia="Calibri" w:hAnsi="Comic Sans MS" w:cs="Times New Roman"/>
                <w:sz w:val="40"/>
              </w:rPr>
            </w:pPr>
            <w:r>
              <w:rPr>
                <w:rFonts w:ascii="Comic Sans MS" w:eastAsia="Calibri" w:hAnsi="Comic Sans MS" w:cs="Times New Roman"/>
                <w:sz w:val="40"/>
              </w:rPr>
              <w:t xml:space="preserve">La </w:t>
            </w:r>
            <w:r>
              <w:rPr>
                <w:rFonts w:ascii="Comic Sans MS" w:eastAsia="Calibri" w:hAnsi="Comic Sans MS" w:cs="Times New Roman"/>
                <w:sz w:val="40"/>
              </w:rPr>
              <w:t>bécassine</w:t>
            </w:r>
            <w:r>
              <w:rPr>
                <w:noProof/>
                <w:lang w:eastAsia="fr-FR"/>
              </w:rPr>
              <w:drawing>
                <wp:inline distT="0" distB="0" distL="0" distR="0" wp14:anchorId="4CECBF38" wp14:editId="3170B198">
                  <wp:extent cx="1298067" cy="1475076"/>
                  <wp:effectExtent l="0" t="0" r="0" b="0"/>
                  <wp:docPr id="10" name="il_fi" descr="http://www.larousse.fr/encyclopedie/data/images/1003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rousse.fr/encyclopedie/data/images/1003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58" cy="147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B2FE9" w:rsidRDefault="00FB2FE9" w:rsidP="005A52D0">
            <w:pPr>
              <w:jc w:val="center"/>
              <w:rPr>
                <w:rFonts w:ascii="Comic Sans MS" w:eastAsia="Calibri" w:hAnsi="Comic Sans MS" w:cs="Times New Roman"/>
                <w:sz w:val="40"/>
              </w:rPr>
            </w:pPr>
            <w:r>
              <w:rPr>
                <w:rFonts w:ascii="Comic Sans MS" w:eastAsia="Calibri" w:hAnsi="Comic Sans MS" w:cs="Times New Roman"/>
                <w:sz w:val="40"/>
              </w:rPr>
              <w:t>Le bernard-l’ermite</w:t>
            </w:r>
          </w:p>
          <w:p w:rsidR="00FB2FE9" w:rsidRPr="008679F7" w:rsidRDefault="00FB2FE9" w:rsidP="00FB2FE9">
            <w:pPr>
              <w:jc w:val="center"/>
              <w:rPr>
                <w:rFonts w:ascii="Comic Sans MS" w:eastAsia="Calibri" w:hAnsi="Comic Sans MS" w:cs="Times New Roman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5C03EE" wp14:editId="490F9B86">
                  <wp:extent cx="1343025" cy="1009045"/>
                  <wp:effectExtent l="0" t="0" r="0" b="635"/>
                  <wp:docPr id="9" name="il_fi" descr="http://bibinopapx.files.wordpress.com/2011/03/bl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ibinopapx.files.wordpress.com/2011/03/ble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7603" r="10965" b="9357"/>
                          <a:stretch/>
                        </pic:blipFill>
                        <pic:spPr bwMode="auto">
                          <a:xfrm>
                            <a:off x="0" y="0"/>
                            <a:ext cx="1343025" cy="100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E40" w:rsidRPr="008679F7" w:rsidRDefault="00622E40" w:rsidP="00622E40">
      <w:pPr>
        <w:spacing w:after="0"/>
        <w:jc w:val="right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18"/>
        </w:rPr>
        <w:t xml:space="preserve">Cherche </w:t>
      </w:r>
      <w:r w:rsidRPr="00DD0163">
        <w:rPr>
          <w:rFonts w:ascii="Comic Sans MS" w:eastAsia="Calibri" w:hAnsi="Comic Sans MS" w:cs="Times New Roman"/>
          <w:b/>
          <w:sz w:val="18"/>
          <w:u w:val="single"/>
        </w:rPr>
        <w:t>dans le texte entier</w:t>
      </w:r>
      <w:r w:rsidR="00FB2FE9">
        <w:rPr>
          <w:rFonts w:ascii="Comic Sans MS" w:eastAsia="Calibri" w:hAnsi="Comic Sans MS" w:cs="Times New Roman"/>
          <w:sz w:val="18"/>
        </w:rPr>
        <w:t xml:space="preserve"> tous les</w:t>
      </w:r>
      <w:r w:rsidR="00FB2FE9" w:rsidRPr="00FB2FE9">
        <w:rPr>
          <w:rFonts w:ascii="Comic Sans MS" w:eastAsia="Calibri" w:hAnsi="Comic Sans MS" w:cs="Times New Roman"/>
          <w:b/>
          <w:sz w:val="24"/>
        </w:rPr>
        <w:t xml:space="preserve"> b</w:t>
      </w:r>
      <w:r w:rsidR="00FB2FE9">
        <w:rPr>
          <w:rFonts w:ascii="Comic Sans MS" w:eastAsia="Calibri" w:hAnsi="Comic Sans MS" w:cs="Times New Roman"/>
          <w:b/>
          <w:sz w:val="24"/>
        </w:rPr>
        <w:t xml:space="preserve"> </w:t>
      </w:r>
      <w:r w:rsidR="00FB2FE9" w:rsidRPr="00FB2FE9">
        <w:rPr>
          <w:rFonts w:ascii="Comic Sans MS" w:eastAsia="Calibri" w:hAnsi="Comic Sans MS" w:cs="Times New Roman"/>
          <w:sz w:val="16"/>
        </w:rPr>
        <w:t>et colorie-les en jaune</w:t>
      </w:r>
      <w:r>
        <w:rPr>
          <w:rFonts w:ascii="Comic Sans MS" w:eastAsia="Calibri" w:hAnsi="Comic Sans MS" w:cs="Times New Roman"/>
          <w:sz w:val="18"/>
        </w:rPr>
        <w:t>.</w:t>
      </w:r>
    </w:p>
    <w:p w:rsidR="00622E40" w:rsidRDefault="00622E40" w:rsidP="0062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omic Sans MS" w:eastAsia="Calibri" w:hAnsi="Comic Sans MS" w:cs="Times New Roman"/>
          <w:sz w:val="40"/>
        </w:rPr>
      </w:pPr>
      <w:r>
        <w:rPr>
          <w:rFonts w:ascii="Comic Sans MS" w:eastAsia="Calibri" w:hAnsi="Comic Sans MS" w:cs="Times New Roman"/>
          <w:sz w:val="40"/>
        </w:rPr>
        <w:t>Une</w:t>
      </w:r>
      <w:r w:rsidR="00FB2FE9">
        <w:rPr>
          <w:rFonts w:ascii="Comic Sans MS" w:eastAsia="Calibri" w:hAnsi="Comic Sans MS" w:cs="Times New Roman"/>
          <w:sz w:val="40"/>
        </w:rPr>
        <w:t xml:space="preserve"> bécassine et un bernard-l’ermite sont amis</w:t>
      </w:r>
      <w:r>
        <w:rPr>
          <w:rFonts w:ascii="Comic Sans MS" w:eastAsia="Calibri" w:hAnsi="Comic Sans MS" w:cs="Times New Roman"/>
          <w:sz w:val="40"/>
        </w:rPr>
        <w:t>.</w:t>
      </w:r>
    </w:p>
    <w:p w:rsidR="00FB2FE9" w:rsidRPr="008679F7" w:rsidRDefault="00FB2FE9" w:rsidP="0062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Comic Sans MS" w:eastAsia="Calibri" w:hAnsi="Comic Sans MS" w:cs="Times New Roman"/>
          <w:sz w:val="40"/>
        </w:rPr>
      </w:pPr>
      <w:r>
        <w:rPr>
          <w:rFonts w:ascii="Comic Sans MS" w:eastAsia="Calibri" w:hAnsi="Comic Sans MS" w:cs="Times New Roman"/>
          <w:sz w:val="40"/>
        </w:rPr>
        <w:t xml:space="preserve">Un jour, le bernard-l’ermite se vante de pouvoir aller aussi loin sur la Terre que la bécassine. </w:t>
      </w:r>
    </w:p>
    <w:p w:rsidR="00622E40" w:rsidRPr="008679F7" w:rsidRDefault="00622E40" w:rsidP="00622E40">
      <w:pPr>
        <w:spacing w:after="0"/>
        <w:jc w:val="right"/>
        <w:rPr>
          <w:rFonts w:ascii="Comic Sans MS" w:eastAsia="Calibri" w:hAnsi="Comic Sans MS" w:cs="Times New Roman"/>
          <w:sz w:val="18"/>
        </w:rPr>
      </w:pPr>
      <w:r>
        <w:rPr>
          <w:rFonts w:ascii="Comic Sans MS" w:eastAsia="Calibri" w:hAnsi="Comic Sans MS" w:cs="Times New Roman"/>
          <w:sz w:val="18"/>
        </w:rPr>
        <w:t>Dessine</w:t>
      </w:r>
      <w:r w:rsidR="00FB2FE9">
        <w:rPr>
          <w:rFonts w:ascii="Comic Sans MS" w:eastAsia="Calibri" w:hAnsi="Comic Sans MS" w:cs="Times New Roman"/>
          <w:sz w:val="18"/>
        </w:rPr>
        <w:t xml:space="preserve"> les personnages en train de se disputer</w:t>
      </w:r>
      <w:r>
        <w:rPr>
          <w:rFonts w:ascii="Comic Sans MS" w:eastAsia="Calibri" w:hAnsi="Comic Sans MS" w:cs="Times New Roman"/>
          <w:sz w:val="18"/>
        </w:rPr>
        <w:t>.</w:t>
      </w:r>
    </w:p>
    <w:p w:rsidR="00622E40" w:rsidRDefault="00FB2FE9" w:rsidP="0062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Calibri" w:hAnsi="Comic Sans MS" w:cs="Times New Roman"/>
          <w:sz w:val="40"/>
        </w:rPr>
      </w:pPr>
      <w:r>
        <w:rPr>
          <w:rFonts w:ascii="Comic Sans MS" w:eastAsia="Calibri" w:hAnsi="Comic Sans MS" w:cs="Times New Roman"/>
          <w:sz w:val="40"/>
        </w:rPr>
        <w:t>La bécassine ne le croit pas</w:t>
      </w:r>
      <w:r w:rsidR="00622E40">
        <w:rPr>
          <w:rFonts w:ascii="Comic Sans MS" w:eastAsia="Calibri" w:hAnsi="Comic Sans MS" w:cs="Times New Roman"/>
          <w:sz w:val="40"/>
        </w:rPr>
        <w:t>.</w:t>
      </w:r>
      <w:r>
        <w:rPr>
          <w:rFonts w:ascii="Comic Sans MS" w:eastAsia="Calibri" w:hAnsi="Comic Sans MS" w:cs="Times New Roman"/>
          <w:sz w:val="40"/>
        </w:rPr>
        <w:t xml:space="preserve"> Alors ils se disputent.</w:t>
      </w:r>
    </w:p>
    <w:p w:rsidR="00622E40" w:rsidRPr="008679F7" w:rsidRDefault="00622E40" w:rsidP="00622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Calibri" w:hAnsi="Comic Sans MS" w:cs="Times New Roman"/>
          <w:sz w:val="40"/>
        </w:rPr>
      </w:pPr>
    </w:p>
    <w:p w:rsidR="00622E40" w:rsidRPr="008679F7" w:rsidRDefault="00622E40" w:rsidP="00622E40">
      <w:pPr>
        <w:spacing w:after="0"/>
        <w:jc w:val="right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sz w:val="18"/>
        </w:rPr>
        <w:t xml:space="preserve">Dessine </w:t>
      </w:r>
      <w:proofErr w:type="spellStart"/>
      <w:r>
        <w:rPr>
          <w:rFonts w:ascii="Comic Sans MS" w:eastAsia="Calibri" w:hAnsi="Comic Sans MS" w:cs="Times New Roman"/>
          <w:sz w:val="18"/>
        </w:rPr>
        <w:t>le</w:t>
      </w:r>
      <w:r w:rsidR="0017373E">
        <w:rPr>
          <w:rFonts w:ascii="Comic Sans MS" w:eastAsia="Calibri" w:hAnsi="Comic Sans MS" w:cs="Times New Roman"/>
          <w:sz w:val="18"/>
        </w:rPr>
        <w:t>la</w:t>
      </w:r>
      <w:proofErr w:type="spellEnd"/>
      <w:r w:rsidR="0017373E">
        <w:rPr>
          <w:rFonts w:ascii="Comic Sans MS" w:eastAsia="Calibri" w:hAnsi="Comic Sans MS" w:cs="Times New Roman"/>
          <w:sz w:val="18"/>
        </w:rPr>
        <w:t xml:space="preserve"> bécassine dans le ciel et le bernard-l’ermite sur l’île</w:t>
      </w:r>
      <w:r>
        <w:rPr>
          <w:rFonts w:ascii="Comic Sans MS" w:eastAsia="Calibri" w:hAnsi="Comic Sans MS" w:cs="Times New Roman"/>
          <w:sz w:val="18"/>
        </w:rPr>
        <w:t>.</w:t>
      </w:r>
    </w:p>
    <w:tbl>
      <w:tblPr>
        <w:tblStyle w:val="Grilledutableau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622E40" w:rsidRPr="008679F7" w:rsidTr="005A52D0">
        <w:tc>
          <w:tcPr>
            <w:tcW w:w="11307" w:type="dxa"/>
          </w:tcPr>
          <w:p w:rsidR="00622E40" w:rsidRPr="0017373E" w:rsidRDefault="00FB2FE9" w:rsidP="005A52D0">
            <w:pPr>
              <w:rPr>
                <w:rFonts w:ascii="Comic Sans MS" w:eastAsia="Calibri" w:hAnsi="Comic Sans MS" w:cs="Times New Roman"/>
                <w:sz w:val="40"/>
              </w:rPr>
            </w:pPr>
            <w:r w:rsidRPr="0017373E">
              <w:rPr>
                <w:rFonts w:ascii="Comic Sans MS" w:eastAsia="Calibri" w:hAnsi="Comic Sans MS" w:cs="Times New Roman"/>
                <w:sz w:val="40"/>
              </w:rPr>
              <w:t xml:space="preserve">La bécassine propose alors de faire </w:t>
            </w:r>
            <w:r w:rsidR="0017373E" w:rsidRPr="0017373E">
              <w:rPr>
                <w:rFonts w:ascii="Comic Sans MS" w:eastAsia="Calibri" w:hAnsi="Comic Sans MS" w:cs="Times New Roman"/>
                <w:sz w:val="40"/>
              </w:rPr>
              <w:t>la course autour de l’île, pour voir celui qui arrive en premier.</w:t>
            </w:r>
          </w:p>
          <w:p w:rsidR="0017373E" w:rsidRPr="008679F7" w:rsidRDefault="0017373E" w:rsidP="005A52D0">
            <w:pPr>
              <w:rPr>
                <w:rFonts w:ascii="Comic Sans MS" w:eastAsia="Calibri" w:hAnsi="Comic Sans MS" w:cs="Times New Roman"/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72FD453" wp14:editId="70F135DD">
                  <wp:simplePos x="0" y="0"/>
                  <wp:positionH relativeFrom="column">
                    <wp:posOffset>4725670</wp:posOffset>
                  </wp:positionH>
                  <wp:positionV relativeFrom="paragraph">
                    <wp:posOffset>-603885</wp:posOffset>
                  </wp:positionV>
                  <wp:extent cx="2028825" cy="1853565"/>
                  <wp:effectExtent l="0" t="0" r="9525" b="0"/>
                  <wp:wrapTight wrapText="bothSides">
                    <wp:wrapPolygon edited="0">
                      <wp:start x="0" y="0"/>
                      <wp:lineTo x="0" y="21311"/>
                      <wp:lineTo x="21499" y="21311"/>
                      <wp:lineTo x="21499" y="0"/>
                      <wp:lineTo x="0" y="0"/>
                    </wp:wrapPolygon>
                  </wp:wrapTight>
                  <wp:docPr id="11" name="il_fi" descr="http://www.toupty.com/coloriageaimprimer/coloriage-ile-deserte/ile-deserte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pty.com/coloriageaimprimer/coloriage-ile-deserte/ile-deserte1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36" b="14379"/>
                          <a:stretch/>
                        </pic:blipFill>
                        <pic:spPr bwMode="auto">
                          <a:xfrm>
                            <a:off x="0" y="0"/>
                            <a:ext cx="2028825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2E40" w:rsidRDefault="00622E40" w:rsidP="00622E40">
      <w:pPr>
        <w:spacing w:after="0"/>
        <w:jc w:val="right"/>
        <w:rPr>
          <w:rFonts w:ascii="Comic Sans MS" w:eastAsia="Calibri" w:hAnsi="Comic Sans MS" w:cs="Times New Roman"/>
          <w:sz w:val="40"/>
        </w:rPr>
      </w:pPr>
      <w:r>
        <w:rPr>
          <w:rFonts w:ascii="Comic Sans MS" w:eastAsia="Calibri" w:hAnsi="Comic Sans MS" w:cs="Times New Roman"/>
          <w:sz w:val="18"/>
        </w:rPr>
        <w:t>Dessine</w:t>
      </w:r>
      <w:r w:rsidR="0017373E">
        <w:rPr>
          <w:rFonts w:ascii="Comic Sans MS" w:eastAsia="Calibri" w:hAnsi="Comic Sans MS" w:cs="Times New Roman"/>
          <w:sz w:val="18"/>
        </w:rPr>
        <w:t xml:space="preserve"> la pauvre bécassine morte sur l’île</w:t>
      </w:r>
      <w:r>
        <w:rPr>
          <w:rFonts w:ascii="Comic Sans MS" w:eastAsia="Calibri" w:hAnsi="Comic Sans MS" w:cs="Times New Roman"/>
          <w:sz w:val="1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97"/>
      </w:tblGrid>
      <w:tr w:rsidR="00622E40" w:rsidTr="005A52D0">
        <w:tc>
          <w:tcPr>
            <w:tcW w:w="11197" w:type="dxa"/>
          </w:tcPr>
          <w:p w:rsidR="00622E40" w:rsidRDefault="0017373E" w:rsidP="005A52D0">
            <w:pPr>
              <w:rPr>
                <w:rFonts w:ascii="Comic Sans MS" w:eastAsia="Calibri" w:hAnsi="Comic Sans MS" w:cs="Times New Roman"/>
                <w:sz w:val="40"/>
              </w:rPr>
            </w:pPr>
            <w:r>
              <w:rPr>
                <w:rFonts w:ascii="Comic Sans MS" w:eastAsia="Calibri" w:hAnsi="Comic Sans MS" w:cs="Times New Roman"/>
                <w:sz w:val="40"/>
              </w:rPr>
              <w:t>Le bernard-l’ermite triche en se faisant aider par tous ses frères</w:t>
            </w:r>
            <w:r w:rsidR="00622E40">
              <w:rPr>
                <w:rFonts w:ascii="Comic Sans MS" w:eastAsia="Calibri" w:hAnsi="Comic Sans MS" w:cs="Times New Roman"/>
                <w:sz w:val="40"/>
              </w:rPr>
              <w:t>.</w:t>
            </w:r>
            <w:r>
              <w:rPr>
                <w:rFonts w:ascii="Comic Sans MS" w:eastAsia="Calibri" w:hAnsi="Comic Sans MS" w:cs="Times New Roman"/>
                <w:sz w:val="40"/>
              </w:rPr>
              <w:t xml:space="preserve"> La pauvre bécassine vole de plus en plus vite puis elle se fatigue.</w:t>
            </w:r>
          </w:p>
          <w:p w:rsidR="0017373E" w:rsidRDefault="0017373E" w:rsidP="005A52D0">
            <w:pPr>
              <w:rPr>
                <w:rFonts w:ascii="Comic Sans MS" w:eastAsia="Calibri" w:hAnsi="Comic Sans MS" w:cs="Times New Roman"/>
                <w:sz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15DDEFF" wp14:editId="5940A05F">
                  <wp:simplePos x="0" y="0"/>
                  <wp:positionH relativeFrom="column">
                    <wp:posOffset>4878070</wp:posOffset>
                  </wp:positionH>
                  <wp:positionV relativeFrom="paragraph">
                    <wp:posOffset>-871220</wp:posOffset>
                  </wp:positionV>
                  <wp:extent cx="2028825" cy="1853565"/>
                  <wp:effectExtent l="0" t="0" r="9525" b="0"/>
                  <wp:wrapTight wrapText="bothSides">
                    <wp:wrapPolygon edited="0">
                      <wp:start x="0" y="0"/>
                      <wp:lineTo x="0" y="21311"/>
                      <wp:lineTo x="21499" y="21311"/>
                      <wp:lineTo x="21499" y="0"/>
                      <wp:lineTo x="0" y="0"/>
                    </wp:wrapPolygon>
                  </wp:wrapTight>
                  <wp:docPr id="12" name="il_fi" descr="http://www.toupty.com/coloriageaimprimer/coloriage-ile-deserte/ile-deserte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pty.com/coloriageaimprimer/coloriage-ile-deserte/ile-deserte1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36" b="14379"/>
                          <a:stretch/>
                        </pic:blipFill>
                        <pic:spPr bwMode="auto">
                          <a:xfrm>
                            <a:off x="0" y="0"/>
                            <a:ext cx="2028825" cy="185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Times New Roman"/>
                <w:sz w:val="40"/>
              </w:rPr>
              <w:t>Elle est tellement fatiguée qu’elle ne peut plus respirer et meurt.</w:t>
            </w:r>
            <w:r>
              <w:rPr>
                <w:noProof/>
                <w:lang w:eastAsia="fr-FR"/>
              </w:rPr>
              <w:t xml:space="preserve"> </w:t>
            </w:r>
            <w:bookmarkStart w:id="0" w:name="_GoBack"/>
            <w:bookmarkEnd w:id="0"/>
          </w:p>
        </w:tc>
      </w:tr>
    </w:tbl>
    <w:p w:rsidR="00622E40" w:rsidRPr="008679F7" w:rsidRDefault="00622E40" w:rsidP="00622E40">
      <w:pPr>
        <w:spacing w:after="0" w:line="240" w:lineRule="auto"/>
        <w:rPr>
          <w:rFonts w:ascii="Calibri" w:eastAsia="Calibri" w:hAnsi="Calibri" w:cs="Times New Roman"/>
        </w:rPr>
      </w:pPr>
    </w:p>
    <w:p w:rsidR="00622E40" w:rsidRDefault="00622E40" w:rsidP="00622E40"/>
    <w:p w:rsidR="00622E40" w:rsidRDefault="00622E40" w:rsidP="00622E40"/>
    <w:p w:rsidR="00622E40" w:rsidRDefault="00622E40" w:rsidP="00622E40"/>
    <w:p w:rsidR="007958EF" w:rsidRDefault="007958EF"/>
    <w:sectPr w:rsidR="007958EF" w:rsidSect="00E95FCE">
      <w:pgSz w:w="11906" w:h="16838"/>
      <w:pgMar w:top="709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1807"/>
    <w:multiLevelType w:val="hybridMultilevel"/>
    <w:tmpl w:val="D0D2C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DEC"/>
    <w:multiLevelType w:val="hybridMultilevel"/>
    <w:tmpl w:val="D0D2C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0"/>
    <w:rsid w:val="0017373E"/>
    <w:rsid w:val="00622E40"/>
    <w:rsid w:val="007958EF"/>
    <w:rsid w:val="009B2E3A"/>
    <w:rsid w:val="009C6ECC"/>
    <w:rsid w:val="00CD507E"/>
    <w:rsid w:val="00E40266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2E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2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2E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isabel-regis</dc:creator>
  <cp:lastModifiedBy>isabel-regis</cp:lastModifiedBy>
  <cp:revision>1</cp:revision>
  <cp:lastPrinted>2014-09-06T14:55:00Z</cp:lastPrinted>
  <dcterms:created xsi:type="dcterms:W3CDTF">2014-09-06T13:56:00Z</dcterms:created>
  <dcterms:modified xsi:type="dcterms:W3CDTF">2014-09-06T15:08:00Z</dcterms:modified>
</cp:coreProperties>
</file>