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88D" w:rsidRPr="0019088D" w:rsidRDefault="007F6A7F" w:rsidP="0019088D">
      <w:pPr>
        <w:jc w:val="center"/>
        <w:rPr>
          <w:rFonts w:ascii="Script cole" w:hAnsi="Script cole"/>
          <w:b/>
          <w:color w:val="0000FF"/>
          <w:sz w:val="36"/>
          <w:szCs w:val="36"/>
        </w:rPr>
      </w:pPr>
      <w:r>
        <w:rPr>
          <w:rFonts w:ascii="Script cole" w:hAnsi="Script cole"/>
          <w:b/>
          <w:color w:val="0000FF"/>
          <w:sz w:val="36"/>
          <w:szCs w:val="36"/>
        </w:rPr>
        <w:t>Le groupe nominal minimal</w:t>
      </w: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655"/>
        <w:gridCol w:w="2986"/>
        <w:gridCol w:w="5642"/>
        <w:gridCol w:w="2861"/>
      </w:tblGrid>
      <w:tr w:rsidR="0019088D" w:rsidRPr="009F76AF" w:rsidTr="000E7DEA">
        <w:trPr>
          <w:trHeight w:val="252"/>
          <w:jc w:val="center"/>
        </w:trPr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9F76AF" w:rsidRDefault="0019088D" w:rsidP="000E7DEA">
            <w:pPr>
              <w:snapToGrid w:val="0"/>
              <w:jc w:val="center"/>
              <w:rPr>
                <w:color w:val="0000FF"/>
                <w:sz w:val="22"/>
                <w:szCs w:val="22"/>
                <w:u w:val="single"/>
              </w:rPr>
            </w:pPr>
            <w:r w:rsidRPr="009F76AF">
              <w:rPr>
                <w:color w:val="0000FF"/>
                <w:sz w:val="22"/>
                <w:szCs w:val="22"/>
                <w:u w:val="single"/>
              </w:rPr>
              <w:t xml:space="preserve">Domaine : </w:t>
            </w:r>
            <w:r w:rsidR="00897799">
              <w:rPr>
                <w:color w:val="0000FF"/>
                <w:sz w:val="22"/>
                <w:szCs w:val="22"/>
              </w:rPr>
              <w:t>Etude de la langue</w:t>
            </w:r>
          </w:p>
        </w:tc>
        <w:tc>
          <w:tcPr>
            <w:tcW w:w="9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FE1" w:rsidRPr="00324FE1" w:rsidRDefault="0019088D" w:rsidP="00324FE1">
            <w:pPr>
              <w:tabs>
                <w:tab w:val="left" w:pos="187"/>
              </w:tabs>
              <w:suppressAutoHyphens/>
              <w:jc w:val="center"/>
              <w:rPr>
                <w:rFonts w:ascii="Bell MT" w:hAnsi="Bell MT"/>
                <w:color w:val="0000FF"/>
                <w:sz w:val="22"/>
                <w:szCs w:val="22"/>
              </w:rPr>
            </w:pPr>
            <w:r w:rsidRPr="009F76AF">
              <w:rPr>
                <w:color w:val="0000FF"/>
                <w:sz w:val="22"/>
                <w:szCs w:val="22"/>
                <w:u w:val="single"/>
              </w:rPr>
              <w:t>Séquence </w:t>
            </w:r>
            <w:r w:rsidRPr="009F76AF">
              <w:rPr>
                <w:b/>
                <w:bCs/>
                <w:color w:val="0000FF"/>
                <w:sz w:val="22"/>
                <w:szCs w:val="22"/>
              </w:rPr>
              <w:t xml:space="preserve">: </w:t>
            </w:r>
            <w:r w:rsidR="00897799">
              <w:rPr>
                <w:rFonts w:ascii="Bell MT" w:hAnsi="Bell MT"/>
                <w:color w:val="0000FF"/>
                <w:sz w:val="22"/>
                <w:szCs w:val="22"/>
              </w:rPr>
              <w:t xml:space="preserve"> </w:t>
            </w:r>
            <w:r w:rsidR="00765919">
              <w:rPr>
                <w:rFonts w:ascii="Bell MT" w:hAnsi="Bell MT"/>
                <w:color w:val="0000FF"/>
                <w:sz w:val="22"/>
                <w:szCs w:val="22"/>
              </w:rPr>
              <w:t>le GN</w:t>
            </w:r>
            <w:r w:rsidR="00324FE1">
              <w:rPr>
                <w:rFonts w:ascii="Bell MT" w:hAnsi="Bell MT"/>
                <w:color w:val="0000FF"/>
                <w:sz w:val="22"/>
                <w:szCs w:val="22"/>
              </w:rPr>
              <w:t xml:space="preserve"> simple et ses constituants obligatoires</w:t>
            </w:r>
          </w:p>
          <w:p w:rsidR="0019088D" w:rsidRPr="009F76AF" w:rsidRDefault="0019088D" w:rsidP="000E7DEA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8D" w:rsidRPr="009F76AF" w:rsidRDefault="0019088D" w:rsidP="0019088D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  <w:r w:rsidRPr="009F76AF">
              <w:rPr>
                <w:color w:val="0000FF"/>
                <w:sz w:val="22"/>
                <w:szCs w:val="22"/>
                <w:u w:val="single"/>
              </w:rPr>
              <w:t xml:space="preserve">Niveau : </w:t>
            </w:r>
            <w:r>
              <w:rPr>
                <w:color w:val="0000FF"/>
                <w:sz w:val="22"/>
                <w:szCs w:val="22"/>
              </w:rPr>
              <w:t>CE</w:t>
            </w:r>
            <w:r w:rsidR="00897799">
              <w:rPr>
                <w:color w:val="0000FF"/>
                <w:sz w:val="22"/>
                <w:szCs w:val="22"/>
              </w:rPr>
              <w:t>2</w:t>
            </w:r>
          </w:p>
        </w:tc>
      </w:tr>
      <w:tr w:rsidR="0019088D" w:rsidTr="000E7DEA">
        <w:trPr>
          <w:trHeight w:val="343"/>
          <w:jc w:val="center"/>
        </w:trPr>
        <w:tc>
          <w:tcPr>
            <w:tcW w:w="6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Default="0019088D" w:rsidP="000E7DEA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>Place de la séance dans la séquence :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>
              <w:rPr>
                <w:b/>
                <w:color w:val="0000FF"/>
                <w:sz w:val="22"/>
                <w:szCs w:val="22"/>
              </w:rPr>
              <w:t>séance n°1</w:t>
            </w:r>
          </w:p>
        </w:tc>
        <w:tc>
          <w:tcPr>
            <w:tcW w:w="632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Default="0019088D" w:rsidP="000E7DEA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 xml:space="preserve">Type de séance : </w:t>
            </w:r>
            <w:r w:rsidRPr="000C092D">
              <w:rPr>
                <w:color w:val="0000FF"/>
                <w:sz w:val="22"/>
                <w:szCs w:val="22"/>
              </w:rPr>
              <w:t>découverte</w:t>
            </w:r>
          </w:p>
        </w:tc>
        <w:tc>
          <w:tcPr>
            <w:tcW w:w="31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8D" w:rsidRDefault="0019088D" w:rsidP="0019088D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  <w:r>
              <w:rPr>
                <w:color w:val="0000FF"/>
                <w:sz w:val="22"/>
                <w:szCs w:val="22"/>
                <w:u w:val="single"/>
              </w:rPr>
              <w:t xml:space="preserve">Date : </w:t>
            </w:r>
            <w:r w:rsidR="00765919">
              <w:rPr>
                <w:color w:val="0000FF"/>
                <w:sz w:val="22"/>
                <w:szCs w:val="22"/>
                <w:u w:val="single"/>
              </w:rPr>
              <w:t xml:space="preserve">janvier </w:t>
            </w:r>
          </w:p>
        </w:tc>
      </w:tr>
    </w:tbl>
    <w:p w:rsidR="0019088D" w:rsidRDefault="0019088D" w:rsidP="0019088D">
      <w:pPr>
        <w:rPr>
          <w:color w:val="0000FF"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4144"/>
      </w:tblGrid>
      <w:tr w:rsidR="0019088D" w:rsidTr="000E7DEA">
        <w:trPr>
          <w:trHeight w:val="613"/>
          <w:jc w:val="center"/>
        </w:trPr>
        <w:tc>
          <w:tcPr>
            <w:tcW w:w="1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5919" w:rsidRDefault="0019088D" w:rsidP="00765919">
            <w:pPr>
              <w:rPr>
                <w:rFonts w:ascii="Bell MT" w:hAnsi="Bell MT"/>
              </w:rPr>
            </w:pPr>
            <w:r w:rsidRPr="00897799">
              <w:rPr>
                <w:sz w:val="28"/>
                <w:szCs w:val="28"/>
                <w:u w:val="single"/>
              </w:rPr>
              <w:t>Objectif</w:t>
            </w:r>
            <w:r w:rsidR="00765919">
              <w:rPr>
                <w:sz w:val="28"/>
                <w:szCs w:val="28"/>
                <w:u w:val="single"/>
              </w:rPr>
              <w:t>s principaux</w:t>
            </w:r>
            <w:r w:rsidRPr="00897799">
              <w:rPr>
                <w:sz w:val="28"/>
                <w:szCs w:val="28"/>
                <w:u w:val="single"/>
              </w:rPr>
              <w:t xml:space="preserve"> de la séance </w:t>
            </w:r>
            <w:r>
              <w:rPr>
                <w:u w:val="single"/>
              </w:rPr>
              <w:t>:</w:t>
            </w:r>
            <w:r w:rsidRPr="00341E19">
              <w:rPr>
                <w:rFonts w:ascii="Bell MT" w:hAnsi="Bell MT"/>
              </w:rPr>
              <w:t xml:space="preserve"> </w:t>
            </w:r>
            <w:r>
              <w:rPr>
                <w:rFonts w:ascii="Bell MT" w:hAnsi="Bell MT"/>
              </w:rPr>
              <w:t xml:space="preserve">  </w:t>
            </w:r>
          </w:p>
          <w:p w:rsidR="00765919" w:rsidRDefault="00765919" w:rsidP="00765919">
            <w:pPr>
              <w:rPr>
                <w:rFonts w:ascii="Bell MT" w:hAnsi="Bell MT"/>
              </w:rPr>
            </w:pPr>
          </w:p>
          <w:p w:rsidR="00765919" w:rsidRDefault="009540F2" w:rsidP="00765919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identifier et </w:t>
            </w:r>
            <w:r w:rsidR="00765919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re</w:t>
            </w:r>
            <w:r w:rsidR="00765919" w:rsidRPr="004E485E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définir</w:t>
            </w: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l</w:t>
            </w:r>
            <w:r w:rsidR="00765919" w:rsidRPr="004E485E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e</w:t>
            </w: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rôle </w:t>
            </w:r>
            <w:r w:rsidR="00765919" w:rsidRPr="004E485E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des noms</w:t>
            </w:r>
            <w:r w:rsidR="00765919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 propres, communs, déterminants à travers un classement</w:t>
            </w: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, </w:t>
            </w:r>
          </w:p>
          <w:p w:rsidR="0019088D" w:rsidRDefault="00765919" w:rsidP="00765919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  <w: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 xml:space="preserve">Approcher </w:t>
            </w:r>
            <w:r w:rsidRPr="004E485E"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  <w:t>la notion de groupe nominal (nom noyau et déterminant)</w:t>
            </w:r>
          </w:p>
          <w:p w:rsidR="00AA38C3" w:rsidRPr="00AA38C3" w:rsidRDefault="00AA38C3" w:rsidP="00765919">
            <w:pPr>
              <w:rPr>
                <w:rFonts w:ascii="Tempus Sans ITC" w:hAnsi="Tempus Sans ITC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19088D" w:rsidRDefault="0019088D" w:rsidP="0019088D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14144"/>
      </w:tblGrid>
      <w:tr w:rsidR="00897799" w:rsidTr="00897799">
        <w:tc>
          <w:tcPr>
            <w:tcW w:w="14144" w:type="dxa"/>
          </w:tcPr>
          <w:p w:rsidR="00897799" w:rsidRPr="00897799" w:rsidRDefault="00897799" w:rsidP="00897799">
            <w:pPr>
              <w:rPr>
                <w:b/>
                <w:sz w:val="36"/>
                <w:szCs w:val="36"/>
                <w:u w:val="single"/>
              </w:rPr>
            </w:pPr>
            <w:r w:rsidRPr="00897799">
              <w:rPr>
                <w:b/>
                <w:sz w:val="36"/>
                <w:szCs w:val="36"/>
                <w:u w:val="single"/>
              </w:rPr>
              <w:t xml:space="preserve">Matériel à préparer/ nécessaire : </w:t>
            </w:r>
          </w:p>
          <w:p w:rsidR="00897799" w:rsidRDefault="00765919" w:rsidP="00897799">
            <w:pPr>
              <w:pStyle w:val="Paragraphedeliste"/>
              <w:numPr>
                <w:ilvl w:val="0"/>
                <w:numId w:val="4"/>
              </w:numPr>
            </w:pPr>
            <w:r>
              <w:t>Etiquettes pour le classement</w:t>
            </w:r>
            <w:r w:rsidR="00324FE1">
              <w:t xml:space="preserve"> pour Konrad</w:t>
            </w:r>
          </w:p>
          <w:p w:rsidR="00765919" w:rsidRDefault="00324FE1" w:rsidP="00897799">
            <w:pPr>
              <w:pStyle w:val="Paragraphedeliste"/>
              <w:numPr>
                <w:ilvl w:val="0"/>
                <w:numId w:val="4"/>
              </w:numPr>
            </w:pPr>
            <w:r>
              <w:t>Affiches par groupes et feutres</w:t>
            </w:r>
          </w:p>
          <w:p w:rsidR="00897799" w:rsidRDefault="00897799" w:rsidP="0019088D">
            <w:pPr>
              <w:rPr>
                <w:sz w:val="16"/>
                <w:szCs w:val="16"/>
              </w:rPr>
            </w:pPr>
          </w:p>
        </w:tc>
      </w:tr>
      <w:tr w:rsidR="00324FE1" w:rsidTr="00897799">
        <w:tc>
          <w:tcPr>
            <w:tcW w:w="14144" w:type="dxa"/>
          </w:tcPr>
          <w:p w:rsidR="00324FE1" w:rsidRDefault="00324FE1" w:rsidP="00897799">
            <w:pPr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  <w:u w:val="single"/>
              </w:rPr>
              <w:t xml:space="preserve">Différenciation : </w:t>
            </w:r>
          </w:p>
          <w:p w:rsidR="00324FE1" w:rsidRPr="00324FE1" w:rsidRDefault="00324FE1" w:rsidP="00324FE1">
            <w:pPr>
              <w:pStyle w:val="Paragraphedeliste"/>
              <w:numPr>
                <w:ilvl w:val="0"/>
                <w:numId w:val="9"/>
              </w:numPr>
              <w:rPr>
                <w:b/>
                <w:u w:val="single"/>
              </w:rPr>
            </w:pPr>
            <w:r>
              <w:rPr>
                <w:b/>
              </w:rPr>
              <w:t>Proposer les mots et GN sous forme d’ étiquettes et moins de mots pour Konrad, les lire avec lui</w:t>
            </w:r>
          </w:p>
        </w:tc>
      </w:tr>
    </w:tbl>
    <w:p w:rsidR="0019088D" w:rsidRDefault="0019088D" w:rsidP="0019088D">
      <w:pPr>
        <w:rPr>
          <w:sz w:val="16"/>
          <w:szCs w:val="16"/>
        </w:rPr>
      </w:pPr>
    </w:p>
    <w:p w:rsidR="00D4109C" w:rsidRPr="009540F2" w:rsidRDefault="00F30BE9" w:rsidP="0019088D">
      <w:pPr>
        <w:rPr>
          <w:b/>
          <w:sz w:val="16"/>
          <w:szCs w:val="16"/>
          <w:u w:val="single"/>
        </w:rPr>
      </w:pPr>
      <w:r w:rsidRPr="009540F2">
        <w:rPr>
          <w:b/>
          <w:sz w:val="16"/>
          <w:szCs w:val="16"/>
          <w:u w:val="single"/>
        </w:rPr>
        <w:t>Prolongement : les accords dans le GN</w:t>
      </w:r>
    </w:p>
    <w:p w:rsidR="00897799" w:rsidRPr="009540F2" w:rsidRDefault="00897799" w:rsidP="0019088D">
      <w:pPr>
        <w:rPr>
          <w:b/>
          <w:sz w:val="16"/>
          <w:szCs w:val="16"/>
          <w:u w:val="single"/>
        </w:rPr>
      </w:pPr>
    </w:p>
    <w:tbl>
      <w:tblPr>
        <w:tblW w:w="5261" w:type="pct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70"/>
        <w:gridCol w:w="753"/>
        <w:gridCol w:w="1772"/>
        <w:gridCol w:w="6396"/>
        <w:gridCol w:w="2492"/>
        <w:gridCol w:w="2299"/>
      </w:tblGrid>
      <w:tr w:rsidR="0019088D" w:rsidTr="001F67BC">
        <w:trPr>
          <w:trHeight w:val="264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Default="0019088D" w:rsidP="000E7DEA">
            <w:pPr>
              <w:pStyle w:val="Titre4"/>
              <w:snapToGrid w:val="0"/>
              <w:ind w:left="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Dispositif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Default="0019088D" w:rsidP="000E7DEA">
            <w:pPr>
              <w:pStyle w:val="Titre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Durée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Default="0019088D" w:rsidP="000E7DEA">
            <w:pPr>
              <w:pStyle w:val="Titre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Type d’activité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Default="0019088D" w:rsidP="000E7DEA">
            <w:pPr>
              <w:pStyle w:val="Titre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Déroulement consignes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Default="00897799" w:rsidP="00897799">
            <w:pPr>
              <w:pStyle w:val="Titre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Activités/stratégies attendues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8D" w:rsidRDefault="00EC40C8" w:rsidP="000E7DEA">
            <w:pPr>
              <w:pStyle w:val="Titre2"/>
              <w:numPr>
                <w:ilvl w:val="1"/>
                <w:numId w:val="0"/>
              </w:numPr>
              <w:tabs>
                <w:tab w:val="left" w:pos="0"/>
              </w:tabs>
              <w:suppressAutoHyphens/>
              <w:snapToGrid w:val="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Remarques</w:t>
            </w:r>
          </w:p>
        </w:tc>
      </w:tr>
      <w:tr w:rsidR="0019088D" w:rsidRPr="00BF6465" w:rsidTr="001F67BC">
        <w:trPr>
          <w:trHeight w:val="584"/>
          <w:jc w:val="center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19088D" w:rsidP="000E7DEA">
            <w:pPr>
              <w:snapToGrid w:val="0"/>
              <w:rPr>
                <w:rFonts w:ascii="Bell MT" w:hAnsi="Bell MT"/>
                <w:i/>
              </w:rPr>
            </w:pPr>
            <w:r w:rsidRPr="00BF6465">
              <w:rPr>
                <w:rFonts w:ascii="Bell MT" w:hAnsi="Bell MT"/>
                <w:i/>
              </w:rPr>
              <w:t>Collectif oral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377492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755905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Réactivation des acquis antérieurs</w:t>
            </w:r>
          </w:p>
        </w:tc>
        <w:tc>
          <w:tcPr>
            <w:tcW w:w="6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5905" w:rsidRDefault="00755905" w:rsidP="00755905">
            <w:pPr>
              <w:snapToGrid w:val="0"/>
              <w:rPr>
                <w:rFonts w:ascii="Bell MT" w:hAnsi="Bell MT"/>
                <w:color w:val="548DD4" w:themeColor="text2" w:themeTint="99"/>
              </w:rPr>
            </w:pPr>
            <w:r>
              <w:rPr>
                <w:rFonts w:ascii="Bell MT" w:hAnsi="Bell MT"/>
              </w:rPr>
              <w:t>« </w:t>
            </w:r>
            <w:r w:rsidRPr="00755905">
              <w:rPr>
                <w:rFonts w:ascii="Bell MT" w:hAnsi="Bell MT"/>
                <w:color w:val="548DD4" w:themeColor="text2" w:themeTint="99"/>
              </w:rPr>
              <w:t xml:space="preserve">Qui peut nous dire dans quelle matière nous allons travailler maintenant ? </w:t>
            </w:r>
            <w:r w:rsidR="00377492">
              <w:rPr>
                <w:rFonts w:ascii="Bell MT" w:hAnsi="Bell MT"/>
                <w:color w:val="548DD4" w:themeColor="text2" w:themeTint="99"/>
              </w:rPr>
              <w:t xml:space="preserve">Grammaire. </w:t>
            </w:r>
          </w:p>
          <w:p w:rsidR="00377492" w:rsidRPr="00755905" w:rsidRDefault="00377492" w:rsidP="00755905">
            <w:pPr>
              <w:snapToGrid w:val="0"/>
              <w:rPr>
                <w:rFonts w:ascii="Bell MT" w:hAnsi="Bell MT"/>
                <w:color w:val="548DD4" w:themeColor="text2" w:themeTint="99"/>
              </w:rPr>
            </w:pPr>
            <w:r>
              <w:rPr>
                <w:rFonts w:ascii="Bell MT" w:hAnsi="Bell MT"/>
                <w:color w:val="548DD4" w:themeColor="text2" w:themeTint="99"/>
              </w:rPr>
              <w:t xml:space="preserve">Sur quoi avons travaillé avant en grammaire ? Les formes de phrases. </w:t>
            </w:r>
          </w:p>
          <w:p w:rsidR="00755905" w:rsidRPr="00BF6465" w:rsidRDefault="00755905" w:rsidP="00755905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755905" w:rsidP="00324FE1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Les élèves recherchent dans l’emploi du temps la matière. Ils rappellent que la leçon précédente portait sur l</w:t>
            </w:r>
            <w:r w:rsidR="00324FE1">
              <w:rPr>
                <w:rFonts w:ascii="Bell MT" w:hAnsi="Bell MT"/>
              </w:rPr>
              <w:t>es formes de phrases et la négation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8D" w:rsidRPr="00BF6465" w:rsidRDefault="0019088D" w:rsidP="000E7DEA">
            <w:pPr>
              <w:snapToGrid w:val="0"/>
              <w:rPr>
                <w:rFonts w:ascii="Bell MT" w:hAnsi="Bell MT"/>
              </w:rPr>
            </w:pPr>
          </w:p>
        </w:tc>
      </w:tr>
      <w:tr w:rsidR="0019088D" w:rsidRPr="00BF6465" w:rsidTr="001F67BC">
        <w:trPr>
          <w:trHeight w:val="584"/>
          <w:jc w:val="center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19088D" w:rsidP="000E7DEA">
            <w:pPr>
              <w:snapToGrid w:val="0"/>
              <w:rPr>
                <w:rFonts w:ascii="Bell MT" w:hAnsi="Bell MT"/>
                <w:i/>
              </w:rPr>
            </w:pPr>
            <w:r>
              <w:rPr>
                <w:rFonts w:ascii="Bell MT" w:hAnsi="Bell MT"/>
                <w:i/>
              </w:rPr>
              <w:t xml:space="preserve"> Individuel oral 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377492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5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755905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Lancement de l’activité. </w:t>
            </w:r>
          </w:p>
        </w:tc>
        <w:tc>
          <w:tcPr>
            <w:tcW w:w="6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55905" w:rsidRDefault="00377492" w:rsidP="009125A1">
            <w:pPr>
              <w:snapToGrid w:val="0"/>
              <w:rPr>
                <w:rFonts w:ascii="Bell MT" w:hAnsi="Bell MT"/>
              </w:rPr>
            </w:pPr>
            <w:r w:rsidRPr="00D4109C">
              <w:rPr>
                <w:rFonts w:ascii="Bell MT" w:hAnsi="Bell MT"/>
                <w:b/>
                <w:u w:val="single"/>
              </w:rPr>
              <w:t>Annonce de l’objectif de travail et consigne</w:t>
            </w:r>
            <w:r>
              <w:rPr>
                <w:rFonts w:ascii="Bell MT" w:hAnsi="Bell MT"/>
              </w:rPr>
              <w:t> :</w:t>
            </w:r>
          </w:p>
          <w:p w:rsidR="00377492" w:rsidRDefault="00377492" w:rsidP="009125A1">
            <w:pPr>
              <w:snapToGrid w:val="0"/>
              <w:rPr>
                <w:rFonts w:ascii="Bell MT" w:hAnsi="Bell MT"/>
              </w:rPr>
            </w:pPr>
          </w:p>
          <w:p w:rsidR="00377492" w:rsidRDefault="00324FE1" w:rsidP="009125A1">
            <w:pPr>
              <w:snapToGrid w:val="0"/>
              <w:rPr>
                <w:rFonts w:ascii="Bell MT" w:hAnsi="Bell MT"/>
                <w:color w:val="548DD4" w:themeColor="text2" w:themeTint="99"/>
              </w:rPr>
            </w:pPr>
            <w:r>
              <w:rPr>
                <w:rFonts w:ascii="Bell MT" w:hAnsi="Bell MT"/>
                <w:color w:val="0070C0"/>
              </w:rPr>
              <w:t>Aujourd’hui, vous allez redéfinir ce que sont les noms en grammaire, et vous allez apprendre ce qu’est un groupe nominal.</w:t>
            </w:r>
            <w:r w:rsidR="00377492">
              <w:rPr>
                <w:rFonts w:ascii="Bell MT" w:hAnsi="Bell MT"/>
                <w:color w:val="548DD4" w:themeColor="text2" w:themeTint="99"/>
              </w:rPr>
              <w:t xml:space="preserve">. </w:t>
            </w:r>
          </w:p>
          <w:p w:rsidR="0019088D" w:rsidRDefault="00377492" w:rsidP="009125A1">
            <w:pPr>
              <w:snapToGrid w:val="0"/>
              <w:rPr>
                <w:rFonts w:ascii="Bell MT" w:hAnsi="Bell MT"/>
                <w:color w:val="548DD4" w:themeColor="text2" w:themeTint="99"/>
              </w:rPr>
            </w:pPr>
            <w:r>
              <w:rPr>
                <w:rFonts w:ascii="Bell MT" w:hAnsi="Bell MT"/>
                <w:color w:val="548DD4" w:themeColor="text2" w:themeTint="99"/>
              </w:rPr>
              <w:t xml:space="preserve">« Les ce2, vous allez avoir des </w:t>
            </w:r>
            <w:r w:rsidR="00324FE1">
              <w:rPr>
                <w:rFonts w:ascii="Bell MT" w:hAnsi="Bell MT"/>
                <w:color w:val="548DD4" w:themeColor="text2" w:themeTint="99"/>
              </w:rPr>
              <w:t>mots ou groupes de mots</w:t>
            </w:r>
            <w:r>
              <w:rPr>
                <w:rFonts w:ascii="Bell MT" w:hAnsi="Bell MT"/>
                <w:color w:val="548DD4" w:themeColor="text2" w:themeTint="99"/>
              </w:rPr>
              <w:t xml:space="preserve"> à étudier et à classer. Je vous rappelle que nous sommes en grammaire. </w:t>
            </w:r>
          </w:p>
          <w:p w:rsidR="00377492" w:rsidRPr="00377492" w:rsidRDefault="00377492" w:rsidP="009125A1">
            <w:pPr>
              <w:snapToGrid w:val="0"/>
              <w:rPr>
                <w:rFonts w:ascii="Bell MT" w:hAnsi="Bell MT"/>
                <w:color w:val="548DD4" w:themeColor="text2" w:themeTint="99"/>
              </w:rPr>
            </w:pPr>
            <w:r>
              <w:rPr>
                <w:rFonts w:ascii="Bell MT" w:hAnsi="Bell MT"/>
                <w:color w:val="548DD4" w:themeColor="text2" w:themeTint="99"/>
              </w:rPr>
              <w:t xml:space="preserve">Je vous demande donc de chercher </w:t>
            </w:r>
            <w:r w:rsidR="00324FE1">
              <w:rPr>
                <w:rFonts w:ascii="Bell MT" w:hAnsi="Bell MT"/>
                <w:color w:val="548DD4" w:themeColor="text2" w:themeTint="99"/>
              </w:rPr>
              <w:t xml:space="preserve">lesquels </w:t>
            </w:r>
            <w:r>
              <w:rPr>
                <w:rFonts w:ascii="Bell MT" w:hAnsi="Bell MT"/>
                <w:color w:val="548DD4" w:themeColor="text2" w:themeTint="99"/>
              </w:rPr>
              <w:t xml:space="preserve">peuvent aller </w:t>
            </w:r>
            <w:r>
              <w:rPr>
                <w:rFonts w:ascii="Bell MT" w:hAnsi="Bell MT"/>
                <w:color w:val="548DD4" w:themeColor="text2" w:themeTint="99"/>
              </w:rPr>
              <w:lastRenderedPageBreak/>
              <w:t>ensemble, et d’’expliquer ens</w:t>
            </w:r>
            <w:r w:rsidR="00324FE1">
              <w:rPr>
                <w:rFonts w:ascii="Bell MT" w:hAnsi="Bell MT"/>
                <w:color w:val="548DD4" w:themeColor="text2" w:themeTint="99"/>
              </w:rPr>
              <w:t>uite comment vous savez qu’ils</w:t>
            </w:r>
            <w:r>
              <w:rPr>
                <w:rFonts w:ascii="Bell MT" w:hAnsi="Bell MT"/>
                <w:color w:val="548DD4" w:themeColor="text2" w:themeTint="99"/>
              </w:rPr>
              <w:t xml:space="preserve"> peuvent se mettre ensemble. »</w:t>
            </w:r>
          </w:p>
          <w:p w:rsidR="00755905" w:rsidRDefault="00755905" w:rsidP="009125A1">
            <w:pPr>
              <w:snapToGrid w:val="0"/>
              <w:rPr>
                <w:rFonts w:ascii="Bell MT" w:hAnsi="Bell MT"/>
              </w:rPr>
            </w:pPr>
          </w:p>
          <w:p w:rsidR="00324FE1" w:rsidRDefault="00755905" w:rsidP="009125A1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Faire reformuler l’objectif, ce qu’ils vont apprendre aujourd’hui</w:t>
            </w:r>
          </w:p>
          <w:p w:rsidR="00755905" w:rsidRPr="00BF6465" w:rsidRDefault="00755905" w:rsidP="00324FE1">
            <w:pPr>
              <w:snapToGrid w:val="0"/>
              <w:rPr>
                <w:rFonts w:ascii="Bell MT" w:hAnsi="Bell MT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377492" w:rsidP="00377492">
            <w:pPr>
              <w:snapToGrid w:val="0"/>
              <w:rPr>
                <w:rFonts w:ascii="Bell MT" w:hAnsi="Bell MT"/>
              </w:rPr>
            </w:pPr>
            <w:r w:rsidRPr="00BF6465">
              <w:rPr>
                <w:rFonts w:ascii="Bell MT" w:hAnsi="Bell MT"/>
              </w:rPr>
              <w:lastRenderedPageBreak/>
              <w:t xml:space="preserve">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8D" w:rsidRPr="00BF6465" w:rsidRDefault="002C775B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Ecrire l’objet d’apprentissage au tableau et l’objectif</w:t>
            </w:r>
          </w:p>
        </w:tc>
      </w:tr>
      <w:tr w:rsidR="0019088D" w:rsidRPr="00BF6465" w:rsidTr="001F67BC">
        <w:trPr>
          <w:trHeight w:val="584"/>
          <w:jc w:val="center"/>
        </w:trPr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755905" w:rsidP="000E7DEA">
            <w:pPr>
              <w:snapToGrid w:val="0"/>
              <w:rPr>
                <w:rFonts w:ascii="Bell MT" w:hAnsi="Bell MT"/>
                <w:i/>
              </w:rPr>
            </w:pPr>
            <w:r>
              <w:rPr>
                <w:rFonts w:ascii="Bell MT" w:hAnsi="Bell MT"/>
                <w:i/>
              </w:rPr>
              <w:lastRenderedPageBreak/>
              <w:t xml:space="preserve">Individuelle et </w:t>
            </w:r>
            <w:r w:rsidR="00971174">
              <w:rPr>
                <w:rFonts w:ascii="Bell MT" w:hAnsi="Bell MT"/>
                <w:i/>
              </w:rPr>
              <w:t xml:space="preserve">groupes 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F30BE9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15 min</w:t>
            </w: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19088D" w:rsidP="000E7DEA">
            <w:pPr>
              <w:snapToGrid w:val="0"/>
              <w:rPr>
                <w:rFonts w:ascii="Bell MT" w:hAnsi="Bell MT"/>
              </w:rPr>
            </w:pPr>
            <w:r w:rsidRPr="00BF6465">
              <w:rPr>
                <w:rFonts w:ascii="Bell MT" w:hAnsi="Bell MT"/>
              </w:rPr>
              <w:t>Recherche</w:t>
            </w:r>
          </w:p>
        </w:tc>
        <w:tc>
          <w:tcPr>
            <w:tcW w:w="639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24FE1" w:rsidRDefault="00755905" w:rsidP="00377492">
            <w:pPr>
              <w:snapToGrid w:val="0"/>
              <w:rPr>
                <w:rFonts w:ascii="Bell MT" w:hAnsi="Bell MT"/>
                <w:b/>
                <w:u w:val="single"/>
              </w:rPr>
            </w:pPr>
            <w:r w:rsidRPr="00755905">
              <w:rPr>
                <w:rFonts w:ascii="Bell MT" w:hAnsi="Bell MT"/>
                <w:b/>
                <w:u w:val="single"/>
              </w:rPr>
              <w:t xml:space="preserve">Phase 1 : </w:t>
            </w:r>
          </w:p>
          <w:p w:rsidR="00324FE1" w:rsidRDefault="00324FE1" w:rsidP="00377492">
            <w:pPr>
              <w:snapToGrid w:val="0"/>
              <w:rPr>
                <w:rFonts w:ascii="Bell MT" w:hAnsi="Bell MT"/>
                <w:b/>
                <w:u w:val="single"/>
              </w:rPr>
            </w:pPr>
            <w:r>
              <w:rPr>
                <w:rFonts w:ascii="Bell MT" w:hAnsi="Bell MT"/>
                <w:b/>
                <w:u w:val="single"/>
              </w:rPr>
              <w:t>Lire les groupes de mots et mots au tableau</w:t>
            </w:r>
          </w:p>
          <w:p w:rsidR="00D40639" w:rsidRPr="00324FE1" w:rsidRDefault="00377492" w:rsidP="00377492">
            <w:pPr>
              <w:snapToGrid w:val="0"/>
              <w:rPr>
                <w:rFonts w:ascii="Bell MT" w:hAnsi="Bell MT"/>
                <w:b/>
                <w:u w:val="single"/>
              </w:rPr>
            </w:pPr>
            <w:r>
              <w:rPr>
                <w:rFonts w:ascii="Bell MT" w:hAnsi="Bell MT"/>
              </w:rPr>
              <w:t xml:space="preserve">. </w:t>
            </w:r>
            <w:r w:rsidR="00D4109C">
              <w:rPr>
                <w:rFonts w:ascii="Bell MT" w:hAnsi="Bell MT"/>
              </w:rPr>
              <w:t xml:space="preserve">Expliquer et marquer au tableau les différentes phases de travail : </w:t>
            </w:r>
          </w:p>
          <w:p w:rsidR="00D4109C" w:rsidRDefault="00D4109C" w:rsidP="00D4109C">
            <w:pPr>
              <w:pStyle w:val="Paragraphedeliste"/>
              <w:numPr>
                <w:ilvl w:val="0"/>
                <w:numId w:val="5"/>
              </w:num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Recherche seul</w:t>
            </w:r>
          </w:p>
          <w:p w:rsidR="00D4109C" w:rsidRDefault="00D4109C" w:rsidP="00D4109C">
            <w:pPr>
              <w:pStyle w:val="Paragraphedeliste"/>
              <w:numPr>
                <w:ilvl w:val="0"/>
                <w:numId w:val="5"/>
              </w:num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Recherche et confrontation par groupes de 2</w:t>
            </w:r>
          </w:p>
          <w:p w:rsidR="00D4109C" w:rsidRDefault="00D4109C" w:rsidP="00D4109C">
            <w:pPr>
              <w:pStyle w:val="Paragraphedeliste"/>
              <w:numPr>
                <w:ilvl w:val="0"/>
                <w:numId w:val="5"/>
              </w:num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Recherche, confrontation et fiche de synthèse BILAN par groupes de 4. </w:t>
            </w:r>
          </w:p>
          <w:p w:rsidR="00D4109C" w:rsidRDefault="00D4109C" w:rsidP="00D4109C">
            <w:pPr>
              <w:pStyle w:val="Paragraphedeliste"/>
              <w:numPr>
                <w:ilvl w:val="0"/>
                <w:numId w:val="5"/>
              </w:num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Explication et bilan</w:t>
            </w:r>
          </w:p>
          <w:p w:rsidR="00D4109C" w:rsidRPr="00D4109C" w:rsidRDefault="00D4109C" w:rsidP="00D4109C">
            <w:pPr>
              <w:snapToGrid w:val="0"/>
              <w:ind w:left="360"/>
              <w:rPr>
                <w:rFonts w:ascii="Bell MT" w:hAnsi="Bell MT"/>
              </w:rPr>
            </w:pPr>
          </w:p>
          <w:p w:rsidR="0019088D" w:rsidRDefault="0019088D" w:rsidP="000E7DEA">
            <w:pPr>
              <w:rPr>
                <w:rFonts w:ascii="Bell MT" w:hAnsi="Bell MT"/>
              </w:rPr>
            </w:pPr>
          </w:p>
          <w:p w:rsidR="00D40639" w:rsidRDefault="00D40639" w:rsidP="000E7DEA">
            <w:pPr>
              <w:rPr>
                <w:rFonts w:ascii="Bell MT" w:hAnsi="Bell MT"/>
              </w:rPr>
            </w:pPr>
            <w:r w:rsidRPr="00D40639">
              <w:rPr>
                <w:rFonts w:ascii="Bell MT" w:hAnsi="Bell MT"/>
                <w:b/>
                <w:u w:val="single"/>
              </w:rPr>
              <w:t>Phase 2</w:t>
            </w:r>
            <w:r>
              <w:rPr>
                <w:rFonts w:ascii="Bell MT" w:hAnsi="Bell MT"/>
              </w:rPr>
              <w:t> : travail</w:t>
            </w:r>
            <w:r w:rsidR="00D4109C">
              <w:rPr>
                <w:rFonts w:ascii="Bell MT" w:hAnsi="Bell MT"/>
              </w:rPr>
              <w:t xml:space="preserve"> de recherche et confrontation par 2</w:t>
            </w:r>
          </w:p>
          <w:p w:rsidR="00D40639" w:rsidRDefault="00D40639" w:rsidP="000E7DEA">
            <w:pPr>
              <w:rPr>
                <w:rFonts w:ascii="Bell MT" w:hAnsi="Bell MT"/>
                <w:b/>
                <w:u w:val="single"/>
              </w:rPr>
            </w:pPr>
          </w:p>
          <w:p w:rsidR="00D40639" w:rsidRDefault="00D40639" w:rsidP="000E7DEA">
            <w:pPr>
              <w:rPr>
                <w:rFonts w:ascii="Bell MT" w:hAnsi="Bell MT"/>
              </w:rPr>
            </w:pPr>
            <w:r w:rsidRPr="00D40639">
              <w:rPr>
                <w:rFonts w:ascii="Bell MT" w:hAnsi="Bell MT"/>
                <w:b/>
                <w:u w:val="single"/>
              </w:rPr>
              <w:t>Phase 3</w:t>
            </w:r>
            <w:r>
              <w:rPr>
                <w:rFonts w:ascii="Bell MT" w:hAnsi="Bell MT"/>
              </w:rPr>
              <w:t> : comparaison du travail par groupes de</w:t>
            </w:r>
            <w:r w:rsidR="00D4109C">
              <w:rPr>
                <w:rFonts w:ascii="Bell MT" w:hAnsi="Bell MT"/>
              </w:rPr>
              <w:t xml:space="preserve"> 4 et synthèse écrite rapide des élèves sur l’affiche synthèse.</w:t>
            </w:r>
          </w:p>
          <w:p w:rsidR="00D4109C" w:rsidRPr="00BF6465" w:rsidRDefault="00D4109C" w:rsidP="000E7DEA">
            <w:pPr>
              <w:rPr>
                <w:rFonts w:ascii="Bell MT" w:hAnsi="Bell MT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40639" w:rsidRDefault="00D40639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Les élèves lisent seul le</w:t>
            </w:r>
            <w:r w:rsidR="00D4109C">
              <w:rPr>
                <w:rFonts w:ascii="Bell MT" w:hAnsi="Bell MT"/>
              </w:rPr>
              <w:t>s</w:t>
            </w:r>
            <w:r>
              <w:rPr>
                <w:rFonts w:ascii="Bell MT" w:hAnsi="Bell MT"/>
              </w:rPr>
              <w:t xml:space="preserve"> </w:t>
            </w:r>
            <w:r w:rsidR="00D4109C">
              <w:rPr>
                <w:rFonts w:ascii="Bell MT" w:hAnsi="Bell MT"/>
              </w:rPr>
              <w:t>étiquettes et essayent de classer les étiquettes</w:t>
            </w:r>
          </w:p>
          <w:p w:rsidR="00D40639" w:rsidRDefault="00D40639" w:rsidP="000E7DEA">
            <w:pPr>
              <w:snapToGrid w:val="0"/>
              <w:rPr>
                <w:rFonts w:ascii="Bell MT" w:hAnsi="Bell MT"/>
              </w:rPr>
            </w:pPr>
          </w:p>
          <w:p w:rsidR="00D40639" w:rsidRDefault="00D40639" w:rsidP="000E7DEA">
            <w:pPr>
              <w:snapToGrid w:val="0"/>
              <w:rPr>
                <w:rFonts w:ascii="Bell MT" w:hAnsi="Bell MT"/>
              </w:rPr>
            </w:pPr>
          </w:p>
          <w:p w:rsidR="00D40639" w:rsidRDefault="00D40639" w:rsidP="000E7DEA">
            <w:pPr>
              <w:snapToGrid w:val="0"/>
              <w:rPr>
                <w:rFonts w:ascii="Bell MT" w:hAnsi="Bell MT"/>
              </w:rPr>
            </w:pPr>
          </w:p>
          <w:p w:rsidR="00D40639" w:rsidRDefault="00D4109C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Les élèves confrontent leurs classements et essayent d’argumenter sur les différents critères possibles</w:t>
            </w:r>
          </w:p>
          <w:p w:rsidR="00D40639" w:rsidRDefault="00D40639" w:rsidP="000E7DEA">
            <w:pPr>
              <w:snapToGrid w:val="0"/>
              <w:rPr>
                <w:rFonts w:ascii="Bell MT" w:hAnsi="Bell MT"/>
              </w:rPr>
            </w:pPr>
          </w:p>
          <w:p w:rsidR="00D40639" w:rsidRDefault="00D40639" w:rsidP="000E7DEA">
            <w:pPr>
              <w:snapToGrid w:val="0"/>
              <w:rPr>
                <w:rFonts w:ascii="Bell MT" w:hAnsi="Bell MT"/>
              </w:rPr>
            </w:pPr>
          </w:p>
          <w:p w:rsidR="00D40639" w:rsidRDefault="00D40639" w:rsidP="000E7DEA">
            <w:pPr>
              <w:snapToGrid w:val="0"/>
              <w:rPr>
                <w:rFonts w:ascii="Bell MT" w:hAnsi="Bell MT"/>
              </w:rPr>
            </w:pPr>
          </w:p>
          <w:p w:rsidR="00D40639" w:rsidRPr="00BF6465" w:rsidRDefault="00D40639" w:rsidP="00D4109C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Les élèves </w:t>
            </w:r>
            <w:r w:rsidR="00D4109C">
              <w:rPr>
                <w:rFonts w:ascii="Bell MT" w:hAnsi="Bell MT"/>
              </w:rPr>
              <w:t>trouvent un classement possible et essayent d’expliquer les raisons de leur choix.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8D" w:rsidRDefault="00D4109C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Passer aux tables pour vérifier la compréhension et réorienter les élèves qui seraient partis sur d’autres critères de classement</w:t>
            </w:r>
          </w:p>
          <w:p w:rsidR="002C775B" w:rsidRDefault="002C775B" w:rsidP="000E7DEA">
            <w:pPr>
              <w:snapToGrid w:val="0"/>
              <w:rPr>
                <w:rFonts w:ascii="Bell MT" w:hAnsi="Bell MT"/>
              </w:rPr>
            </w:pPr>
          </w:p>
          <w:p w:rsidR="002C775B" w:rsidRDefault="002C775B" w:rsidP="000E7DEA">
            <w:pPr>
              <w:snapToGrid w:val="0"/>
              <w:rPr>
                <w:rFonts w:ascii="Bell MT" w:hAnsi="Bell MT"/>
              </w:rPr>
            </w:pPr>
          </w:p>
          <w:p w:rsidR="002C775B" w:rsidRDefault="002C775B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S’assurer que Konrad lise bien les mots et nommer un tuteur au cas où.</w:t>
            </w: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Default="00EC40C8" w:rsidP="000E7DEA">
            <w:pPr>
              <w:snapToGrid w:val="0"/>
              <w:rPr>
                <w:rFonts w:ascii="Bell MT" w:hAnsi="Bell MT"/>
              </w:rPr>
            </w:pPr>
          </w:p>
          <w:p w:rsidR="00EC40C8" w:rsidRPr="00BF6465" w:rsidRDefault="00EC40C8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Etre attentive à la mise au travail de tous</w:t>
            </w:r>
            <w:r w:rsidR="00D4109C">
              <w:rPr>
                <w:rFonts w:ascii="Bell MT" w:hAnsi="Bell MT"/>
              </w:rPr>
              <w:t xml:space="preserve"> et à la régulation lors du travail de groupe. </w:t>
            </w:r>
          </w:p>
        </w:tc>
      </w:tr>
      <w:tr w:rsidR="0019088D" w:rsidRPr="00BF6465" w:rsidTr="001F67BC">
        <w:trPr>
          <w:trHeight w:val="584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19088D" w:rsidP="000E7DEA">
            <w:pPr>
              <w:snapToGrid w:val="0"/>
              <w:rPr>
                <w:rFonts w:ascii="Bell MT" w:hAnsi="Bell MT"/>
                <w:i/>
              </w:rPr>
            </w:pPr>
            <w:r w:rsidRPr="00BF6465">
              <w:rPr>
                <w:rFonts w:ascii="Bell MT" w:hAnsi="Bell MT"/>
                <w:i/>
              </w:rPr>
              <w:t>Collectif oral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F30BE9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10 min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BF6465" w:rsidRDefault="009125A1" w:rsidP="009125A1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Mise en commun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Pr="00D40639" w:rsidRDefault="00D40639" w:rsidP="000E7DEA">
            <w:pPr>
              <w:snapToGrid w:val="0"/>
              <w:rPr>
                <w:rFonts w:ascii="Bell MT" w:hAnsi="Bell MT"/>
                <w:b/>
                <w:u w:val="single"/>
              </w:rPr>
            </w:pPr>
            <w:r w:rsidRPr="00D40639">
              <w:rPr>
                <w:rFonts w:ascii="Bell MT" w:hAnsi="Bell MT"/>
                <w:b/>
                <w:u w:val="single"/>
              </w:rPr>
              <w:t xml:space="preserve">Phase 4 : synthèse </w:t>
            </w:r>
          </w:p>
          <w:p w:rsidR="00971174" w:rsidRDefault="00971174" w:rsidP="000E7DEA">
            <w:pPr>
              <w:snapToGrid w:val="0"/>
              <w:rPr>
                <w:rFonts w:ascii="Bell MT" w:hAnsi="Bell MT"/>
              </w:rPr>
            </w:pPr>
          </w:p>
          <w:p w:rsidR="00D40639" w:rsidRDefault="00D40639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Noter au tableau au fur et à mesure. </w:t>
            </w:r>
          </w:p>
          <w:p w:rsidR="00971174" w:rsidRDefault="00971174" w:rsidP="000E7DEA">
            <w:pPr>
              <w:snapToGrid w:val="0"/>
              <w:rPr>
                <w:rFonts w:ascii="Bell MT" w:hAnsi="Bell MT"/>
              </w:rPr>
            </w:pPr>
          </w:p>
          <w:p w:rsidR="00971174" w:rsidRDefault="00D40639" w:rsidP="00AA38C3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Demander aux élèves </w:t>
            </w:r>
            <w:r w:rsidR="00AA38C3">
              <w:rPr>
                <w:rFonts w:ascii="Bell MT" w:hAnsi="Bell MT"/>
              </w:rPr>
              <w:t xml:space="preserve"> d’expliquer les raisons de leur classement et noter au tableau les mots importants : </w:t>
            </w:r>
          </w:p>
          <w:p w:rsidR="00F30BE9" w:rsidRDefault="00F30BE9" w:rsidP="00F30BE9">
            <w:pPr>
              <w:pStyle w:val="Paragraphedeliste"/>
              <w:numPr>
                <w:ilvl w:val="0"/>
                <w:numId w:val="7"/>
              </w:numPr>
              <w:snapToGrid w:val="0"/>
              <w:rPr>
                <w:rFonts w:ascii="Bell MT" w:hAnsi="Bell MT"/>
              </w:rPr>
            </w:pPr>
            <w:r w:rsidRPr="00F30BE9">
              <w:rPr>
                <w:rFonts w:ascii="Bell MT" w:hAnsi="Bell MT"/>
                <w:b/>
                <w:u w:val="single"/>
              </w:rPr>
              <w:t>Noms communs</w:t>
            </w:r>
            <w:r>
              <w:rPr>
                <w:rFonts w:ascii="Bell MT" w:hAnsi="Bell MT"/>
              </w:rPr>
              <w:t xml:space="preserve"> : à quoi servent-ils ? </w:t>
            </w:r>
            <w:r w:rsidRPr="00F30BE9">
              <w:rPr>
                <w:rFonts w:ascii="Bell MT" w:hAnsi="Bell MT"/>
              </w:rPr>
              <w:sym w:font="Wingdings" w:char="F0E0"/>
            </w:r>
            <w:r>
              <w:rPr>
                <w:rFonts w:ascii="Bell MT" w:hAnsi="Bell MT"/>
              </w:rPr>
              <w:t xml:space="preserve"> ils servent à désigner des objets, des choses.</w:t>
            </w:r>
            <w:r w:rsidR="002C775B">
              <w:rPr>
                <w:rFonts w:ascii="Bell MT" w:hAnsi="Bell MT"/>
              </w:rPr>
              <w:t xml:space="preserve"> Comment les reconnait-on ?</w:t>
            </w:r>
          </w:p>
          <w:p w:rsidR="00F30BE9" w:rsidRDefault="00F30BE9" w:rsidP="00F30BE9">
            <w:pPr>
              <w:pStyle w:val="Paragraphedeliste"/>
              <w:numPr>
                <w:ilvl w:val="0"/>
                <w:numId w:val="7"/>
              </w:numPr>
              <w:snapToGrid w:val="0"/>
              <w:rPr>
                <w:rFonts w:ascii="Bell MT" w:hAnsi="Bell MT"/>
              </w:rPr>
            </w:pPr>
            <w:r w:rsidRPr="00F30BE9">
              <w:rPr>
                <w:rFonts w:ascii="Bell MT" w:hAnsi="Bell MT"/>
                <w:b/>
                <w:u w:val="single"/>
              </w:rPr>
              <w:t>Noms propres</w:t>
            </w:r>
            <w:r w:rsidR="002C775B">
              <w:rPr>
                <w:rFonts w:ascii="Bell MT" w:hAnsi="Bell MT"/>
              </w:rPr>
              <w:t> : qu’ont-ils de particulier, comment les reconnait-on </w:t>
            </w:r>
            <w:r>
              <w:rPr>
                <w:rFonts w:ascii="Bell MT" w:hAnsi="Bell MT"/>
              </w:rPr>
              <w:t xml:space="preserve">? </w:t>
            </w:r>
            <w:r w:rsidRPr="00F30BE9">
              <w:rPr>
                <w:rFonts w:ascii="Bell MT" w:hAnsi="Bell MT"/>
              </w:rPr>
              <w:sym w:font="Wingdings" w:char="F0E0"/>
            </w:r>
            <w:r w:rsidR="002C775B">
              <w:rPr>
                <w:rFonts w:ascii="Bell MT" w:hAnsi="Bell MT"/>
              </w:rPr>
              <w:t xml:space="preserve"> Une majuscule</w:t>
            </w:r>
          </w:p>
          <w:p w:rsidR="00F30BE9" w:rsidRPr="00F30BE9" w:rsidRDefault="00F30BE9" w:rsidP="00F30BE9">
            <w:pPr>
              <w:pStyle w:val="Paragraphedeliste"/>
              <w:numPr>
                <w:ilvl w:val="0"/>
                <w:numId w:val="7"/>
              </w:numPr>
              <w:snapToGrid w:val="0"/>
              <w:rPr>
                <w:rFonts w:ascii="Bell MT" w:hAnsi="Bell MT"/>
              </w:rPr>
            </w:pPr>
            <w:r w:rsidRPr="00F30BE9">
              <w:rPr>
                <w:rFonts w:ascii="Bell MT" w:hAnsi="Bell MT"/>
                <w:b/>
                <w:u w:val="single"/>
              </w:rPr>
              <w:t>Les déterminants</w:t>
            </w:r>
            <w:r w:rsidRPr="00F30BE9">
              <w:rPr>
                <w:rFonts w:ascii="Bell MT" w:hAnsi="Bell MT"/>
              </w:rPr>
              <w:sym w:font="Wingdings" w:char="F0E0"/>
            </w:r>
            <w:r>
              <w:rPr>
                <w:rFonts w:ascii="Bell MT" w:hAnsi="Bell MT"/>
              </w:rPr>
              <w:t xml:space="preserve"> sont placés avant le nom et portent les marques de genre et de nombre</w:t>
            </w:r>
          </w:p>
          <w:p w:rsidR="00F30BE9" w:rsidRDefault="00F30BE9" w:rsidP="00F30BE9">
            <w:pPr>
              <w:snapToGrid w:val="0"/>
              <w:rPr>
                <w:rFonts w:ascii="Bell MT" w:hAnsi="Bell MT"/>
              </w:rPr>
            </w:pPr>
          </w:p>
          <w:p w:rsidR="009540F2" w:rsidRPr="009540F2" w:rsidRDefault="009540F2" w:rsidP="009540F2">
            <w:pPr>
              <w:pStyle w:val="Paragraphedeliste"/>
              <w:numPr>
                <w:ilvl w:val="0"/>
                <w:numId w:val="7"/>
              </w:numPr>
              <w:snapToGrid w:val="0"/>
              <w:rPr>
                <w:rFonts w:ascii="Bell MT" w:hAnsi="Bell MT"/>
              </w:rPr>
            </w:pPr>
            <w:r w:rsidRPr="009540F2">
              <w:rPr>
                <w:rFonts w:ascii="Bell MT" w:hAnsi="Bell MT"/>
                <w:b/>
                <w:u w:val="single"/>
              </w:rPr>
              <w:t>Le groupe nominal</w:t>
            </w:r>
            <w:r>
              <w:rPr>
                <w:rFonts w:ascii="Bell MT" w:hAnsi="Bell MT"/>
              </w:rPr>
              <w:t> : un déterminant et un nom commun/propre</w:t>
            </w:r>
          </w:p>
          <w:p w:rsidR="00AA38C3" w:rsidRPr="00AA38C3" w:rsidRDefault="00AA38C3" w:rsidP="00AA38C3">
            <w:pPr>
              <w:snapToGrid w:val="0"/>
              <w:rPr>
                <w:rFonts w:ascii="Bell MT" w:hAnsi="Bell MT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9088D" w:rsidRDefault="00057D51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>Oralisent, justifient leur résultat et leur procédur</w:t>
            </w:r>
            <w:r w:rsidR="00971174">
              <w:rPr>
                <w:rFonts w:ascii="Bell MT" w:hAnsi="Bell MT"/>
              </w:rPr>
              <w:t>e de résolution</w:t>
            </w:r>
          </w:p>
          <w:p w:rsidR="0019088D" w:rsidRPr="00BF6465" w:rsidRDefault="0019088D" w:rsidP="000E7DEA">
            <w:pPr>
              <w:snapToGrid w:val="0"/>
              <w:rPr>
                <w:rFonts w:ascii="Bell MT" w:hAnsi="Bell MT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88D" w:rsidRPr="00BF6465" w:rsidRDefault="00AA38C3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lastRenderedPageBreak/>
              <w:t xml:space="preserve">L’enseignant régule et pose des questions pour éclaircir et </w:t>
            </w:r>
            <w:r>
              <w:rPr>
                <w:rFonts w:ascii="Bell MT" w:hAnsi="Bell MT"/>
              </w:rPr>
              <w:lastRenderedPageBreak/>
              <w:t>parvenir à l’objectif.</w:t>
            </w:r>
            <w:r w:rsidR="00EC40C8">
              <w:rPr>
                <w:rFonts w:ascii="Bell MT" w:hAnsi="Bell MT"/>
              </w:rPr>
              <w:t xml:space="preserve"> </w:t>
            </w:r>
          </w:p>
        </w:tc>
      </w:tr>
      <w:tr w:rsidR="0019088D" w:rsidRPr="00BF6465" w:rsidTr="001F67BC">
        <w:trPr>
          <w:trHeight w:val="584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088D" w:rsidRPr="002C21FC" w:rsidRDefault="00454D84" w:rsidP="000E7DEA">
            <w:pPr>
              <w:snapToGrid w:val="0"/>
              <w:rPr>
                <w:rFonts w:ascii="Bell MT" w:hAnsi="Bell MT"/>
                <w:i/>
              </w:rPr>
            </w:pPr>
            <w:r>
              <w:rPr>
                <w:rFonts w:ascii="Bell MT" w:hAnsi="Bell MT"/>
                <w:i/>
              </w:rPr>
              <w:lastRenderedPageBreak/>
              <w:t>collectif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088D" w:rsidRPr="002C21FC" w:rsidRDefault="009540F2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>3 min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088D" w:rsidRPr="002C21FC" w:rsidRDefault="0019088D" w:rsidP="000E7DEA">
            <w:pPr>
              <w:snapToGrid w:val="0"/>
              <w:rPr>
                <w:rFonts w:ascii="Bell MT" w:hAnsi="Bell MT"/>
              </w:rPr>
            </w:pP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540F2" w:rsidRDefault="009540F2" w:rsidP="00057D51">
            <w:pPr>
              <w:snapToGrid w:val="0"/>
              <w:rPr>
                <w:rFonts w:ascii="Bell MT" w:hAnsi="Bell MT"/>
                <w:b/>
                <w:u w:val="single"/>
              </w:rPr>
            </w:pPr>
            <w:r>
              <w:rPr>
                <w:rFonts w:ascii="Bell MT" w:hAnsi="Bell MT"/>
                <w:b/>
                <w:u w:val="single"/>
              </w:rPr>
              <w:t>Phase 5</w:t>
            </w:r>
            <w:r w:rsidR="00454D84" w:rsidRPr="00454D84">
              <w:rPr>
                <w:rFonts w:ascii="Bell MT" w:hAnsi="Bell MT"/>
                <w:b/>
                <w:u w:val="single"/>
              </w:rPr>
              <w:t xml:space="preserve">: synthèse. </w:t>
            </w:r>
          </w:p>
          <w:p w:rsidR="001F67BC" w:rsidRDefault="001F67BC" w:rsidP="00057D51">
            <w:pPr>
              <w:snapToGrid w:val="0"/>
              <w:rPr>
                <w:rFonts w:ascii="Bell MT" w:hAnsi="Bell MT"/>
                <w:b/>
              </w:rPr>
            </w:pPr>
            <w:r>
              <w:rPr>
                <w:rFonts w:ascii="Bell MT" w:hAnsi="Bell MT"/>
                <w:b/>
              </w:rPr>
              <w:t xml:space="preserve">Qu’avez-vous </w:t>
            </w:r>
            <w:r w:rsidR="009540F2">
              <w:rPr>
                <w:rFonts w:ascii="Bell MT" w:hAnsi="Bell MT"/>
                <w:b/>
              </w:rPr>
              <w:t>retenu</w:t>
            </w:r>
            <w:r>
              <w:rPr>
                <w:rFonts w:ascii="Bell MT" w:hAnsi="Bell MT"/>
                <w:b/>
              </w:rPr>
              <w:t xml:space="preserve"> aujourd’hui ? </w:t>
            </w:r>
          </w:p>
          <w:p w:rsidR="001F67BC" w:rsidRPr="001F67BC" w:rsidRDefault="001F67BC" w:rsidP="00057D51">
            <w:pPr>
              <w:snapToGrid w:val="0"/>
              <w:rPr>
                <w:rFonts w:ascii="Bell MT" w:hAnsi="Bell MT"/>
                <w:b/>
              </w:rPr>
            </w:pPr>
          </w:p>
          <w:p w:rsidR="00454D84" w:rsidRPr="002C21FC" w:rsidRDefault="00454D84" w:rsidP="00057D51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057D51" w:rsidRPr="002C21FC" w:rsidRDefault="009540F2" w:rsidP="00057D51">
            <w:pPr>
              <w:rPr>
                <w:rFonts w:ascii="Bell MT" w:hAnsi="Bell MT"/>
              </w:rPr>
            </w:pPr>
            <w:r>
              <w:rPr>
                <w:rFonts w:ascii="Bell MT" w:hAnsi="Bell MT"/>
              </w:rPr>
              <w:t>Les élèves explicitent ce qu’ils ont retenu de la séance de grammaire en s’aidant de l’affichage</w:t>
            </w:r>
          </w:p>
          <w:p w:rsidR="0019088D" w:rsidRPr="002C21FC" w:rsidRDefault="0019088D" w:rsidP="000E7DEA">
            <w:pPr>
              <w:rPr>
                <w:rFonts w:ascii="Bell MT" w:hAnsi="Bell MT"/>
              </w:rPr>
            </w:pPr>
            <w:r w:rsidRPr="002C21FC">
              <w:rPr>
                <w:rFonts w:ascii="Bell MT" w:hAnsi="Bell MT"/>
              </w:rPr>
              <w:t>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88D" w:rsidRPr="002C21FC" w:rsidRDefault="0019088D" w:rsidP="000E7DEA">
            <w:pPr>
              <w:snapToGrid w:val="0"/>
              <w:rPr>
                <w:rFonts w:ascii="Bell MT" w:hAnsi="Bell MT"/>
              </w:rPr>
            </w:pPr>
          </w:p>
        </w:tc>
      </w:tr>
      <w:tr w:rsidR="0019088D" w:rsidRPr="00BF6465" w:rsidTr="001F67BC">
        <w:trPr>
          <w:trHeight w:val="584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088D" w:rsidRPr="002C21FC" w:rsidRDefault="009540F2" w:rsidP="000E7DEA">
            <w:pPr>
              <w:snapToGrid w:val="0"/>
              <w:rPr>
                <w:rFonts w:ascii="Bell MT" w:hAnsi="Bell MT"/>
                <w:i/>
              </w:rPr>
            </w:pPr>
            <w:r>
              <w:rPr>
                <w:rFonts w:ascii="Bell MT" w:hAnsi="Bell MT"/>
                <w:i/>
              </w:rPr>
              <w:t>I</w:t>
            </w:r>
            <w:r w:rsidR="001F67BC">
              <w:rPr>
                <w:rFonts w:ascii="Bell MT" w:hAnsi="Bell MT"/>
                <w:i/>
              </w:rPr>
              <w:t>ndividuel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088D" w:rsidRPr="002C21FC" w:rsidRDefault="0019088D" w:rsidP="000E7DEA">
            <w:pPr>
              <w:snapToGrid w:val="0"/>
              <w:rPr>
                <w:rFonts w:ascii="Bell MT" w:hAnsi="Bell M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088D" w:rsidRPr="002C21FC" w:rsidRDefault="001F67BC" w:rsidP="000E7DEA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Evaluation </w:t>
            </w:r>
          </w:p>
        </w:tc>
        <w:tc>
          <w:tcPr>
            <w:tcW w:w="6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17E52" w:rsidRPr="002C21FC" w:rsidRDefault="001F67BC" w:rsidP="009540F2">
            <w:pPr>
              <w:snapToGrid w:val="0"/>
              <w:rPr>
                <w:rFonts w:ascii="Bell MT" w:hAnsi="Bell MT"/>
              </w:rPr>
            </w:pPr>
            <w:r>
              <w:rPr>
                <w:rFonts w:ascii="Bell MT" w:hAnsi="Bell MT"/>
              </w:rPr>
              <w:t xml:space="preserve">Proposer </w:t>
            </w:r>
            <w:r w:rsidR="009540F2">
              <w:rPr>
                <w:rFonts w:ascii="Bell MT" w:hAnsi="Bell MT"/>
              </w:rPr>
              <w:t xml:space="preserve">aux élèves un nouveau corpus de mots à classer selon les critères : NP/NC et Groupe nominal/ déterminants.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9088D" w:rsidRPr="002C21FC" w:rsidRDefault="0019088D" w:rsidP="00454D84">
            <w:pPr>
              <w:snapToGrid w:val="0"/>
              <w:rPr>
                <w:rFonts w:ascii="Bell MT" w:hAnsi="Bell MT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088D" w:rsidRPr="002C21FC" w:rsidRDefault="0019088D" w:rsidP="000E7DEA">
            <w:pPr>
              <w:snapToGrid w:val="0"/>
              <w:rPr>
                <w:rFonts w:ascii="Bell MT" w:hAnsi="Bell MT"/>
              </w:rPr>
            </w:pPr>
          </w:p>
        </w:tc>
      </w:tr>
    </w:tbl>
    <w:p w:rsidR="0019088D" w:rsidRDefault="0019088D" w:rsidP="0019088D">
      <w:pPr>
        <w:rPr>
          <w:rFonts w:ascii="Bell MT" w:hAnsi="Bell MT"/>
        </w:rPr>
      </w:pPr>
    </w:p>
    <w:p w:rsidR="0019088D" w:rsidRPr="00BF6465" w:rsidRDefault="0019088D" w:rsidP="0019088D">
      <w:pPr>
        <w:rPr>
          <w:rFonts w:ascii="Bell MT" w:hAnsi="Bell MT"/>
        </w:rPr>
      </w:pPr>
    </w:p>
    <w:p w:rsidR="0019088D" w:rsidRDefault="009540F2" w:rsidP="0019088D">
      <w:pPr>
        <w:rPr>
          <w:rFonts w:ascii="Bell MT" w:hAnsi="Bell MT"/>
        </w:rPr>
      </w:pPr>
      <w:r>
        <w:rPr>
          <w:rFonts w:ascii="Bell MT" w:hAnsi="Bell MT"/>
        </w:rPr>
        <w:t xml:space="preserve">Groupes de travail : </w:t>
      </w:r>
    </w:p>
    <w:p w:rsidR="003263FE" w:rsidRDefault="003263FE" w:rsidP="0019088D">
      <w:pPr>
        <w:rPr>
          <w:rFonts w:ascii="Bell MT" w:hAnsi="Bell MT"/>
        </w:rPr>
      </w:pPr>
    </w:p>
    <w:p w:rsidR="009540F2" w:rsidRDefault="009540F2" w:rsidP="0019088D">
      <w:pPr>
        <w:rPr>
          <w:rFonts w:ascii="Bell MT" w:hAnsi="Bell MT"/>
        </w:rPr>
      </w:pPr>
    </w:p>
    <w:p w:rsidR="009540F2" w:rsidRDefault="009540F2" w:rsidP="0019088D">
      <w:pPr>
        <w:rPr>
          <w:rFonts w:ascii="Bell MT" w:hAnsi="Bell MT"/>
        </w:rPr>
      </w:pPr>
    </w:p>
    <w:p w:rsidR="009540F2" w:rsidRDefault="009540F2" w:rsidP="0019088D">
      <w:pPr>
        <w:rPr>
          <w:rFonts w:ascii="Bell MT" w:hAnsi="Bell MT"/>
        </w:rPr>
      </w:pPr>
    </w:p>
    <w:p w:rsidR="009540F2" w:rsidRDefault="009540F2" w:rsidP="0019088D">
      <w:pPr>
        <w:rPr>
          <w:rFonts w:ascii="Bell MT" w:hAnsi="Bell MT"/>
        </w:rPr>
      </w:pPr>
    </w:p>
    <w:p w:rsidR="009540F2" w:rsidRDefault="009540F2" w:rsidP="0019088D">
      <w:pPr>
        <w:rPr>
          <w:rFonts w:ascii="Bell MT" w:hAnsi="Bell MT"/>
        </w:rPr>
      </w:pPr>
    </w:p>
    <w:p w:rsidR="009540F2" w:rsidRDefault="009540F2" w:rsidP="0019088D">
      <w:pPr>
        <w:rPr>
          <w:rFonts w:ascii="Bell MT" w:hAnsi="Bell MT"/>
        </w:rPr>
      </w:pPr>
    </w:p>
    <w:p w:rsidR="009540F2" w:rsidRDefault="009540F2" w:rsidP="0019088D">
      <w:pPr>
        <w:rPr>
          <w:rFonts w:ascii="Bell MT" w:hAnsi="Bell MT"/>
        </w:rPr>
      </w:pPr>
    </w:p>
    <w:p w:rsidR="009540F2" w:rsidRDefault="009540F2" w:rsidP="0019088D">
      <w:pPr>
        <w:rPr>
          <w:rFonts w:ascii="Bell MT" w:hAnsi="Bell MT"/>
        </w:rPr>
      </w:pPr>
    </w:p>
    <w:p w:rsidR="009540F2" w:rsidRDefault="009540F2" w:rsidP="0019088D">
      <w:pPr>
        <w:rPr>
          <w:rFonts w:ascii="Bell MT" w:hAnsi="Bell MT"/>
        </w:rPr>
      </w:pPr>
    </w:p>
    <w:p w:rsidR="009540F2" w:rsidRPr="00BF6465" w:rsidRDefault="009540F2" w:rsidP="0019088D">
      <w:pPr>
        <w:rPr>
          <w:rFonts w:ascii="Bell MT" w:hAnsi="Bell MT"/>
        </w:rPr>
      </w:pPr>
    </w:p>
    <w:p w:rsidR="00917E52" w:rsidRDefault="001F67BC" w:rsidP="0019088D">
      <w:pPr>
        <w:rPr>
          <w:rFonts w:ascii="Bell MT" w:hAnsi="Bell MT"/>
        </w:rPr>
      </w:pPr>
      <w:r>
        <w:rPr>
          <w:rFonts w:ascii="Bell MT" w:hAnsi="Bell MT"/>
        </w:rPr>
        <w:t xml:space="preserve">Bilan : </w:t>
      </w: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p w:rsidR="002F105B" w:rsidRDefault="002F105B" w:rsidP="0019088D">
      <w:pPr>
        <w:rPr>
          <w:rFonts w:ascii="Bell MT" w:hAnsi="Bell MT"/>
        </w:rPr>
      </w:pPr>
    </w:p>
    <w:tbl>
      <w:tblPr>
        <w:tblStyle w:val="Grilledutableau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2F105B" w:rsidTr="002F105B"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</w:tr>
      <w:tr w:rsidR="002F105B" w:rsidTr="002F105B"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</w:tr>
      <w:tr w:rsidR="002F105B" w:rsidTr="002F105B"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</w:tr>
      <w:tr w:rsidR="002F105B" w:rsidTr="002F105B"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</w:tr>
      <w:tr w:rsidR="002F105B" w:rsidTr="002F105B"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  <w:tc>
          <w:tcPr>
            <w:tcW w:w="3536" w:type="dxa"/>
          </w:tcPr>
          <w:p w:rsidR="002F105B" w:rsidRDefault="002F105B" w:rsidP="0019088D">
            <w:pPr>
              <w:rPr>
                <w:rFonts w:ascii="Verdana" w:hAnsi="Verdana"/>
              </w:rPr>
            </w:pPr>
          </w:p>
        </w:tc>
      </w:tr>
    </w:tbl>
    <w:p w:rsidR="002F105B" w:rsidRPr="0007302C" w:rsidRDefault="002F105B" w:rsidP="0019088D">
      <w:pPr>
        <w:rPr>
          <w:rFonts w:ascii="Verdana" w:hAnsi="Verdana"/>
        </w:rPr>
      </w:pPr>
    </w:p>
    <w:sectPr w:rsidR="002F105B" w:rsidRPr="0007302C" w:rsidSect="009125A1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ell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cript cole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/>
      </w:rPr>
    </w:lvl>
  </w:abstractNum>
  <w:abstractNum w:abstractNumId="1">
    <w:nsid w:val="04090025"/>
    <w:multiLevelType w:val="hybridMultilevel"/>
    <w:tmpl w:val="57D4D1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F68B2"/>
    <w:multiLevelType w:val="hybridMultilevel"/>
    <w:tmpl w:val="77D6DEEC"/>
    <w:lvl w:ilvl="0" w:tplc="709A61C6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C6E01"/>
    <w:multiLevelType w:val="hybridMultilevel"/>
    <w:tmpl w:val="B5783E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D779F3"/>
    <w:multiLevelType w:val="hybridMultilevel"/>
    <w:tmpl w:val="7A1058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4404B"/>
    <w:multiLevelType w:val="hybridMultilevel"/>
    <w:tmpl w:val="9D681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F4884"/>
    <w:multiLevelType w:val="hybridMultilevel"/>
    <w:tmpl w:val="AF2463F0"/>
    <w:lvl w:ilvl="0" w:tplc="A1223E18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60AB4"/>
    <w:multiLevelType w:val="hybridMultilevel"/>
    <w:tmpl w:val="23442E22"/>
    <w:lvl w:ilvl="0" w:tplc="3176D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874C8"/>
    <w:multiLevelType w:val="hybridMultilevel"/>
    <w:tmpl w:val="B7445C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20"/>
  <w:displayHorizontalDrawingGridEvery w:val="2"/>
  <w:characterSpacingControl w:val="doNotCompress"/>
  <w:compat/>
  <w:rsids>
    <w:rsidRoot w:val="0019088D"/>
    <w:rsid w:val="00057D51"/>
    <w:rsid w:val="000E7DEA"/>
    <w:rsid w:val="001115F6"/>
    <w:rsid w:val="0019088D"/>
    <w:rsid w:val="001F67BC"/>
    <w:rsid w:val="002C21FC"/>
    <w:rsid w:val="002C775B"/>
    <w:rsid w:val="002F105B"/>
    <w:rsid w:val="00321F83"/>
    <w:rsid w:val="00324FE1"/>
    <w:rsid w:val="003263FE"/>
    <w:rsid w:val="00341F66"/>
    <w:rsid w:val="00377492"/>
    <w:rsid w:val="00454D84"/>
    <w:rsid w:val="00755905"/>
    <w:rsid w:val="00765919"/>
    <w:rsid w:val="007C6E55"/>
    <w:rsid w:val="007F6A7F"/>
    <w:rsid w:val="00897799"/>
    <w:rsid w:val="009125A1"/>
    <w:rsid w:val="00917E52"/>
    <w:rsid w:val="009540F2"/>
    <w:rsid w:val="00971174"/>
    <w:rsid w:val="00975880"/>
    <w:rsid w:val="00AA38C3"/>
    <w:rsid w:val="00AB7A3D"/>
    <w:rsid w:val="00D40639"/>
    <w:rsid w:val="00D4109C"/>
    <w:rsid w:val="00EC40C8"/>
    <w:rsid w:val="00F05938"/>
    <w:rsid w:val="00F30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88D"/>
    <w:rPr>
      <w:rFonts w:ascii="Times New Roman" w:eastAsia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19088D"/>
    <w:pPr>
      <w:keepNext/>
      <w:spacing w:line="360" w:lineRule="auto"/>
      <w:outlineLvl w:val="1"/>
    </w:pPr>
    <w:rPr>
      <w:rFonts w:ascii="Arial" w:hAnsi="Arial"/>
      <w:b/>
      <w:szCs w:val="20"/>
      <w:u w:val="single"/>
    </w:rPr>
  </w:style>
  <w:style w:type="paragraph" w:styleId="Titre4">
    <w:name w:val="heading 4"/>
    <w:basedOn w:val="Normal"/>
    <w:next w:val="Normal"/>
    <w:link w:val="Titre4Car"/>
    <w:qFormat/>
    <w:rsid w:val="0019088D"/>
    <w:pPr>
      <w:keepNext/>
      <w:spacing w:line="360" w:lineRule="auto"/>
      <w:ind w:left="708"/>
      <w:outlineLvl w:val="3"/>
    </w:pPr>
    <w:rPr>
      <w:rFonts w:ascii="Arial" w:hAnsi="Arial"/>
      <w:b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9088D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character" w:customStyle="1" w:styleId="Titre4Car">
    <w:name w:val="Titre 4 Car"/>
    <w:basedOn w:val="Policepardfaut"/>
    <w:link w:val="Titre4"/>
    <w:rsid w:val="0019088D"/>
    <w:rPr>
      <w:rFonts w:ascii="Arial" w:eastAsia="Times New Roman" w:hAnsi="Arial" w:cs="Times New Roman"/>
      <w:b/>
      <w:sz w:val="24"/>
      <w:szCs w:val="20"/>
      <w:u w:val="single"/>
      <w:lang w:eastAsia="fr-FR"/>
    </w:rPr>
  </w:style>
  <w:style w:type="character" w:customStyle="1" w:styleId="apple-style-span">
    <w:name w:val="apple-style-span"/>
    <w:basedOn w:val="Policepardfaut"/>
    <w:rsid w:val="0019088D"/>
  </w:style>
  <w:style w:type="paragraph" w:styleId="Paragraphedeliste">
    <w:name w:val="List Paragraph"/>
    <w:basedOn w:val="Normal"/>
    <w:uiPriority w:val="34"/>
    <w:qFormat/>
    <w:rsid w:val="00897799"/>
    <w:pPr>
      <w:ind w:left="720"/>
      <w:contextualSpacing/>
    </w:pPr>
  </w:style>
  <w:style w:type="table" w:styleId="Grilledutableau">
    <w:name w:val="Table Grid"/>
    <w:basedOn w:val="TableauNormal"/>
    <w:uiPriority w:val="59"/>
    <w:rsid w:val="008977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608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DOROTHEE</cp:lastModifiedBy>
  <cp:revision>2</cp:revision>
  <cp:lastPrinted>2011-09-28T21:37:00Z</cp:lastPrinted>
  <dcterms:created xsi:type="dcterms:W3CDTF">2014-01-06T13:53:00Z</dcterms:created>
  <dcterms:modified xsi:type="dcterms:W3CDTF">2014-01-08T13:09:00Z</dcterms:modified>
</cp:coreProperties>
</file>