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0E" w:rsidRDefault="00C4200E" w:rsidP="00C4200E">
      <w:pPr>
        <w:jc w:val="center"/>
      </w:pPr>
      <w:r>
        <w:t>PRÉSENT 1</w:t>
      </w:r>
    </w:p>
    <w:p w:rsidR="00C4200E" w:rsidRDefault="00C4200E" w:rsidP="00C4200E">
      <w:pPr>
        <w:jc w:val="center"/>
      </w:pPr>
      <w:r>
        <w:t>Deux chats trouvent un pain.</w:t>
      </w:r>
    </w:p>
    <w:p w:rsidR="00C4200E" w:rsidRDefault="00C4200E" w:rsidP="00C4200E">
      <w:pPr>
        <w:jc w:val="center"/>
      </w:pPr>
      <w:r>
        <w:t>Son estomac crie famine.</w:t>
      </w:r>
    </w:p>
    <w:p w:rsidR="00C4200E" w:rsidRDefault="00C4200E" w:rsidP="00C4200E">
      <w:pPr>
        <w:jc w:val="center"/>
      </w:pPr>
      <w:r>
        <w:t>Il coupe le pain. Ils coupent le pain.</w:t>
      </w:r>
    </w:p>
    <w:p w:rsidR="009F4FC6" w:rsidRDefault="009F4FC6" w:rsidP="009F4FC6">
      <w:pPr>
        <w:jc w:val="center"/>
      </w:pPr>
      <w:bookmarkStart w:id="0" w:name="_Hlk490122312"/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bookmarkEnd w:id="0"/>
    <w:p w:rsidR="00C4200E" w:rsidRDefault="00C4200E" w:rsidP="00C4200E">
      <w:pPr>
        <w:jc w:val="center"/>
      </w:pPr>
      <w:r>
        <w:t>PRÉSENT 2</w:t>
      </w:r>
    </w:p>
    <w:p w:rsidR="00C4200E" w:rsidRDefault="00C4200E" w:rsidP="00C4200E">
      <w:pPr>
        <w:jc w:val="center"/>
      </w:pPr>
      <w:r>
        <w:t>Vous ne pouvez pas.</w:t>
      </w:r>
    </w:p>
    <w:p w:rsidR="00C4200E" w:rsidRDefault="00C4200E" w:rsidP="00C4200E">
      <w:pPr>
        <w:jc w:val="center"/>
      </w:pPr>
      <w:r>
        <w:t>Peut-être pouvons-nous.</w:t>
      </w:r>
    </w:p>
    <w:p w:rsidR="00C4200E" w:rsidRDefault="00C4200E" w:rsidP="00C4200E">
      <w:pPr>
        <w:jc w:val="center"/>
      </w:pPr>
      <w:r>
        <w:t>L’autre morceau devient lourd.</w:t>
      </w:r>
    </w:p>
    <w:p w:rsidR="00C4200E" w:rsidRDefault="00C4200E" w:rsidP="00C4200E">
      <w:pPr>
        <w:jc w:val="center"/>
      </w:pPr>
      <w:r>
        <w:t>Les chats finissent par protester.</w:t>
      </w:r>
    </w:p>
    <w:p w:rsidR="00C4200E" w:rsidRDefault="00C4200E" w:rsidP="00C4200E">
      <w:pPr>
        <w:jc w:val="center"/>
      </w:pPr>
      <w:r>
        <w:t>Il doit en mordre un bout. Ils doivent en mordre un bout.</w:t>
      </w:r>
    </w:p>
    <w:p w:rsidR="006475CF" w:rsidRDefault="006475CF" w:rsidP="006475CF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C4200E" w:rsidRDefault="00C4200E" w:rsidP="00C4200E">
      <w:pPr>
        <w:jc w:val="center"/>
      </w:pPr>
      <w:r>
        <w:t>PRÉSENT 3</w:t>
      </w:r>
    </w:p>
    <w:p w:rsidR="00C4200E" w:rsidRDefault="00C4200E" w:rsidP="00C4200E">
      <w:pPr>
        <w:jc w:val="center"/>
      </w:pPr>
      <w:r>
        <w:t>Il a envie de ce pain. Ils ont envie de ce pain.</w:t>
      </w:r>
    </w:p>
    <w:p w:rsidR="00F13A64" w:rsidRDefault="00C4200E" w:rsidP="00C4200E">
      <w:pPr>
        <w:jc w:val="center"/>
      </w:pPr>
      <w:r>
        <w:t>Je vais (vous mesurer deux parts égales). Nous allons.</w:t>
      </w: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  <w:r>
        <w:t>PRÉSENT 1</w:t>
      </w:r>
    </w:p>
    <w:p w:rsidR="00C4200E" w:rsidRDefault="00C4200E" w:rsidP="00C4200E">
      <w:pPr>
        <w:jc w:val="center"/>
      </w:pPr>
      <w:r>
        <w:t>Deux chats trouvent un pain.</w:t>
      </w:r>
    </w:p>
    <w:p w:rsidR="00C4200E" w:rsidRDefault="00C4200E" w:rsidP="00C4200E">
      <w:pPr>
        <w:jc w:val="center"/>
      </w:pPr>
      <w:r>
        <w:t>Son estomac crie famine.</w:t>
      </w:r>
    </w:p>
    <w:p w:rsidR="00C4200E" w:rsidRDefault="00C4200E" w:rsidP="00C4200E">
      <w:pPr>
        <w:jc w:val="center"/>
      </w:pPr>
      <w:r>
        <w:t>Il coupe le pain. Ils coupent le pain.</w:t>
      </w:r>
    </w:p>
    <w:p w:rsidR="00C4200E" w:rsidRDefault="00C4200E" w:rsidP="00C4200E">
      <w:pPr>
        <w:jc w:val="center"/>
      </w:pPr>
      <w:r>
        <w:t>………………………………………………………………………………</w:t>
      </w:r>
    </w:p>
    <w:p w:rsidR="00C4200E" w:rsidRDefault="00C4200E" w:rsidP="00C4200E">
      <w:pPr>
        <w:jc w:val="center"/>
      </w:pPr>
      <w:r>
        <w:t>PRÉSENT 2</w:t>
      </w:r>
    </w:p>
    <w:p w:rsidR="00C4200E" w:rsidRDefault="00C4200E" w:rsidP="00C4200E">
      <w:pPr>
        <w:jc w:val="center"/>
      </w:pPr>
      <w:r>
        <w:t>Vous ne pouvez pas.</w:t>
      </w:r>
    </w:p>
    <w:p w:rsidR="00C4200E" w:rsidRDefault="00C4200E" w:rsidP="00C4200E">
      <w:pPr>
        <w:jc w:val="center"/>
      </w:pPr>
      <w:r>
        <w:t>Peut-être pouvons-nous.</w:t>
      </w:r>
    </w:p>
    <w:p w:rsidR="00C4200E" w:rsidRDefault="00C4200E" w:rsidP="00C4200E">
      <w:pPr>
        <w:jc w:val="center"/>
      </w:pPr>
      <w:r>
        <w:t>L’autre morceau devient lourd.</w:t>
      </w:r>
    </w:p>
    <w:p w:rsidR="00C4200E" w:rsidRDefault="00C4200E" w:rsidP="00C4200E">
      <w:pPr>
        <w:jc w:val="center"/>
      </w:pPr>
      <w:r>
        <w:t>Les chats finissent par protester.</w:t>
      </w:r>
    </w:p>
    <w:p w:rsidR="00C4200E" w:rsidRDefault="00C4200E" w:rsidP="00C4200E">
      <w:pPr>
        <w:jc w:val="center"/>
      </w:pPr>
      <w:r>
        <w:t>Il doit en mordre un bout. Ils doivent en mordre un bout.</w:t>
      </w:r>
    </w:p>
    <w:p w:rsidR="00C4200E" w:rsidRDefault="00C4200E" w:rsidP="00C4200E">
      <w:pPr>
        <w:jc w:val="center"/>
      </w:pPr>
      <w:r>
        <w:t>………………………………………………………………………………</w:t>
      </w:r>
    </w:p>
    <w:p w:rsidR="00C4200E" w:rsidRDefault="00C4200E" w:rsidP="00C4200E">
      <w:pPr>
        <w:jc w:val="center"/>
      </w:pPr>
      <w:r>
        <w:t>PRÉSENT 3</w:t>
      </w:r>
    </w:p>
    <w:p w:rsidR="00C4200E" w:rsidRDefault="00C4200E" w:rsidP="00C4200E">
      <w:pPr>
        <w:jc w:val="center"/>
      </w:pPr>
      <w:r>
        <w:t>Il a envie de ce pain. Ils ont envie de ce pain.</w:t>
      </w:r>
    </w:p>
    <w:p w:rsidR="00C4200E" w:rsidRDefault="00C4200E" w:rsidP="00C4200E">
      <w:pPr>
        <w:jc w:val="center"/>
      </w:pPr>
      <w:r>
        <w:t>Je vais (vous mesurer deux parts égales). Nous allons.</w:t>
      </w: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  <w:r>
        <w:t>PRÉSENT 1</w:t>
      </w:r>
    </w:p>
    <w:p w:rsidR="00C4200E" w:rsidRDefault="00C4200E" w:rsidP="00C4200E">
      <w:pPr>
        <w:jc w:val="center"/>
      </w:pPr>
      <w:r>
        <w:t>Deux chats trouvent un pain.</w:t>
      </w:r>
    </w:p>
    <w:p w:rsidR="00C4200E" w:rsidRDefault="00C4200E" w:rsidP="00C4200E">
      <w:pPr>
        <w:jc w:val="center"/>
      </w:pPr>
      <w:r>
        <w:t>Son estomac crie famine.</w:t>
      </w:r>
    </w:p>
    <w:p w:rsidR="00C4200E" w:rsidRDefault="00C4200E" w:rsidP="00C4200E">
      <w:pPr>
        <w:jc w:val="center"/>
      </w:pPr>
      <w:r>
        <w:t>Il coupe le pain. Ils coupent le pain.</w:t>
      </w:r>
    </w:p>
    <w:p w:rsidR="00C4200E" w:rsidRDefault="00C4200E" w:rsidP="00C4200E">
      <w:pPr>
        <w:jc w:val="center"/>
      </w:pPr>
      <w:r>
        <w:t>………………………………………………………………………………</w:t>
      </w:r>
    </w:p>
    <w:p w:rsidR="00C4200E" w:rsidRDefault="00C4200E" w:rsidP="00C4200E">
      <w:pPr>
        <w:jc w:val="center"/>
      </w:pPr>
      <w:r>
        <w:t>PRÉSENT 2</w:t>
      </w:r>
    </w:p>
    <w:p w:rsidR="00C4200E" w:rsidRDefault="00C4200E" w:rsidP="00C4200E">
      <w:pPr>
        <w:jc w:val="center"/>
      </w:pPr>
      <w:r>
        <w:t>Vous ne pouvez pas.</w:t>
      </w:r>
    </w:p>
    <w:p w:rsidR="00C4200E" w:rsidRDefault="00C4200E" w:rsidP="00C4200E">
      <w:pPr>
        <w:jc w:val="center"/>
      </w:pPr>
      <w:r>
        <w:t>Peut-être pouvons-nous.</w:t>
      </w:r>
    </w:p>
    <w:p w:rsidR="00C4200E" w:rsidRDefault="00C4200E" w:rsidP="00C4200E">
      <w:pPr>
        <w:jc w:val="center"/>
      </w:pPr>
      <w:r>
        <w:t>L’autre morceau devient lourd.</w:t>
      </w:r>
    </w:p>
    <w:p w:rsidR="00C4200E" w:rsidRDefault="00C4200E" w:rsidP="00C4200E">
      <w:pPr>
        <w:jc w:val="center"/>
      </w:pPr>
      <w:r>
        <w:t>Les chats finissent par protester.</w:t>
      </w:r>
    </w:p>
    <w:p w:rsidR="00C4200E" w:rsidRDefault="00C4200E" w:rsidP="00C4200E">
      <w:pPr>
        <w:jc w:val="center"/>
      </w:pPr>
      <w:r>
        <w:t>Il doit en mordre un bout. Ils doivent en mordre un bout.</w:t>
      </w:r>
    </w:p>
    <w:p w:rsidR="00C4200E" w:rsidRDefault="00C4200E" w:rsidP="00C4200E">
      <w:pPr>
        <w:jc w:val="center"/>
      </w:pPr>
      <w:r>
        <w:t>………………………………………………………………………………</w:t>
      </w:r>
    </w:p>
    <w:p w:rsidR="00C4200E" w:rsidRDefault="00C4200E" w:rsidP="00C4200E">
      <w:pPr>
        <w:jc w:val="center"/>
      </w:pPr>
      <w:r>
        <w:t>PRÉSENT 3</w:t>
      </w:r>
    </w:p>
    <w:p w:rsidR="00C4200E" w:rsidRDefault="00C4200E" w:rsidP="00C4200E">
      <w:pPr>
        <w:jc w:val="center"/>
      </w:pPr>
      <w:r>
        <w:t>Il a envie de ce pain. Ils ont envie de ce pain.</w:t>
      </w:r>
    </w:p>
    <w:p w:rsidR="00C4200E" w:rsidRDefault="00C4200E" w:rsidP="00C4200E">
      <w:pPr>
        <w:jc w:val="center"/>
      </w:pPr>
      <w:r>
        <w:t>Je vais (vous mesurer deux parts égales). Nous allons.</w:t>
      </w:r>
      <w:bookmarkStart w:id="1" w:name="_GoBack"/>
      <w:bookmarkEnd w:id="1"/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C4200E">
      <w:pPr>
        <w:jc w:val="center"/>
      </w:pPr>
    </w:p>
    <w:p w:rsidR="00F13A64" w:rsidRDefault="00F13A64" w:rsidP="00F13A64">
      <w:pPr>
        <w:jc w:val="center"/>
      </w:pPr>
    </w:p>
    <w:sectPr w:rsidR="00F13A64" w:rsidSect="009F4FC6">
      <w:footerReference w:type="default" r:id="rId6"/>
      <w:pgSz w:w="16838" w:h="11906" w:orient="landscape"/>
      <w:pgMar w:top="567" w:right="567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03" w:rsidRDefault="00E85903" w:rsidP="007E69DC">
      <w:pPr>
        <w:spacing w:after="0" w:line="240" w:lineRule="auto"/>
      </w:pPr>
      <w:r>
        <w:separator/>
      </w:r>
    </w:p>
  </w:endnote>
  <w:end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DC" w:rsidRDefault="008A21DC">
    <w:pPr>
      <w:pStyle w:val="Pieddepage"/>
    </w:pPr>
    <w:r>
      <w:t>Collecte 1</w:t>
    </w:r>
  </w:p>
  <w:p w:rsidR="007E69DC" w:rsidRDefault="007E6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03" w:rsidRDefault="00E85903" w:rsidP="007E69DC">
      <w:pPr>
        <w:spacing w:after="0" w:line="240" w:lineRule="auto"/>
      </w:pPr>
      <w:r>
        <w:separator/>
      </w:r>
    </w:p>
  </w:footnote>
  <w:foot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6"/>
    <w:rsid w:val="0025545D"/>
    <w:rsid w:val="00271B33"/>
    <w:rsid w:val="003F6994"/>
    <w:rsid w:val="00486E34"/>
    <w:rsid w:val="004A439D"/>
    <w:rsid w:val="00537E91"/>
    <w:rsid w:val="006475CF"/>
    <w:rsid w:val="00707863"/>
    <w:rsid w:val="007C43D1"/>
    <w:rsid w:val="007E69DC"/>
    <w:rsid w:val="0083553F"/>
    <w:rsid w:val="008A21DC"/>
    <w:rsid w:val="008E7475"/>
    <w:rsid w:val="00994515"/>
    <w:rsid w:val="00995292"/>
    <w:rsid w:val="009A4C88"/>
    <w:rsid w:val="009F4FC6"/>
    <w:rsid w:val="00A104A9"/>
    <w:rsid w:val="00A37B87"/>
    <w:rsid w:val="00A82C3B"/>
    <w:rsid w:val="00B35200"/>
    <w:rsid w:val="00B63100"/>
    <w:rsid w:val="00C23CB8"/>
    <w:rsid w:val="00C4200E"/>
    <w:rsid w:val="00CC382E"/>
    <w:rsid w:val="00D9151A"/>
    <w:rsid w:val="00DB32F0"/>
    <w:rsid w:val="00E4471D"/>
    <w:rsid w:val="00E85903"/>
    <w:rsid w:val="00EE3A08"/>
    <w:rsid w:val="00F1261D"/>
    <w:rsid w:val="00F13A64"/>
    <w:rsid w:val="00F26E36"/>
    <w:rsid w:val="00F32E6D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C9A"/>
  <w15:docId w15:val="{8BD90EFD-31F5-49BF-8EBE-0B97A1F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9DC"/>
  </w:style>
  <w:style w:type="paragraph" w:styleId="Pieddepage">
    <w:name w:val="footer"/>
    <w:basedOn w:val="Normal"/>
    <w:link w:val="PieddepageCar"/>
    <w:uiPriority w:val="99"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 barbier</cp:lastModifiedBy>
  <cp:revision>2</cp:revision>
  <dcterms:created xsi:type="dcterms:W3CDTF">2017-08-10T07:58:00Z</dcterms:created>
  <dcterms:modified xsi:type="dcterms:W3CDTF">2017-08-10T07:58:00Z</dcterms:modified>
</cp:coreProperties>
</file>