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B9" w:rsidRPr="00537AB9" w:rsidRDefault="00537AB9" w:rsidP="00537A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37A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Keur couleur gospel donne un nouveau concert </w:t>
      </w:r>
    </w:p>
    <w:p w:rsidR="00537AB9" w:rsidRPr="00537AB9" w:rsidRDefault="00537AB9" w:rsidP="0053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Vihiers - 09 Mars </w:t>
      </w:r>
    </w:p>
    <w:p w:rsidR="00537AB9" w:rsidRPr="00537AB9" w:rsidRDefault="00537AB9" w:rsidP="00537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6" w:tooltip="Écouter cet article" w:history="1">
        <w:proofErr w:type="gramStart"/>
        <w:r w:rsidRPr="00537A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écouter</w:t>
        </w:r>
        <w:proofErr w:type="gramEnd"/>
        <w:r w:rsidRPr="00537A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</w:hyperlink>
    </w:p>
    <w:p w:rsidR="00537AB9" w:rsidRPr="00537AB9" w:rsidRDefault="00537AB9" w:rsidP="00537A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AB9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436FF73" wp14:editId="7CF2E366">
            <wp:extent cx="6096000" cy="3429000"/>
            <wp:effectExtent l="0" t="0" r="0" b="0"/>
            <wp:docPr id="1" name="Image 1" descr="La chorale Keur couleur Gospel pour un concert inédit organisé par l'école de Saint-Hilaire-du-Bo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horale Keur couleur Gospel pour un concert inédit organisé par l'école de Saint-Hilaire-du-Boi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chorale Keur couleur Gospel pour un concert inédit organisé par l'école de Saint-Hilaire-du-Bois. |  </w:t>
      </w:r>
    </w:p>
    <w:p w:rsidR="00537AB9" w:rsidRPr="00537AB9" w:rsidRDefault="00537AB9" w:rsidP="00537AB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37AB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Dans le but d'installer de nouvelles structures au sein de l'école de Saint-Hilaire-du-Bois, le réputé gospel donne une nouvelle représentation.</w:t>
      </w:r>
    </w:p>
    <w:p w:rsidR="00537AB9" w:rsidRPr="00537AB9" w:rsidRDefault="00537AB9" w:rsidP="0053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>Les parents d'élèves de l'école de Saint-Hilaire-du-Bois se sont mobilisés pour organiser un concert gospel de la chorale « Keur couleur gospel ». Ce Choeur chante en français, en anglais, en espagnol mais aussi en dialectes africains.</w:t>
      </w:r>
    </w:p>
    <w:p w:rsidR="00537AB9" w:rsidRPr="00537AB9" w:rsidRDefault="00537AB9" w:rsidP="0053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écho au thème de l'année pour les écoliers : apprendre en s'amusant, les bénéfices récoltés, </w:t>
      </w:r>
      <w:proofErr w:type="gramStart"/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>serviront</w:t>
      </w:r>
      <w:proofErr w:type="gramEnd"/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financer l'installation d'une structure de jeux dans la cour de récréation de l'école.</w:t>
      </w:r>
    </w:p>
    <w:p w:rsidR="00537AB9" w:rsidRPr="00537AB9" w:rsidRDefault="00537AB9" w:rsidP="0053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>Vendredi 20 mars, à partir de 20 h dans l'église de Vihiers. Billetterie sur place ou réservation (conseillée) à l'office de tourisme du Vihiersois</w:t>
      </w:r>
      <w:bookmarkStart w:id="0" w:name="_GoBack"/>
      <w:bookmarkEnd w:id="0"/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Haut-Layon 2, place Charles de Gaulle. Site Internet : tourisme.vihiersois@wanadoo.fr. </w:t>
      </w:r>
    </w:p>
    <w:p w:rsidR="00537AB9" w:rsidRPr="00537AB9" w:rsidRDefault="00537AB9" w:rsidP="0053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>Tél. : 02 41 70 95 35. Participation aux frais : adultes 5 €, enfants de plus de 3 ans : 3 €.</w:t>
      </w:r>
    </w:p>
    <w:p w:rsidR="00537AB9" w:rsidRPr="00537AB9" w:rsidRDefault="00537AB9" w:rsidP="00537A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7AB9">
        <w:rPr>
          <w:rFonts w:ascii="Times New Roman" w:eastAsia="Times New Roman" w:hAnsi="Times New Roman" w:cs="Times New Roman"/>
          <w:sz w:val="24"/>
          <w:szCs w:val="24"/>
          <w:lang w:eastAsia="fr-FR"/>
        </w:rPr>
        <w:t>Renseignements sur la chorale : http://keurcouleurgospel49.choralia.fr/</w:t>
      </w:r>
    </w:p>
    <w:p w:rsidR="00C958DD" w:rsidRDefault="00537AB9"/>
    <w:sectPr w:rsidR="00C958DD" w:rsidSect="00537AB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20FC"/>
    <w:multiLevelType w:val="multilevel"/>
    <w:tmpl w:val="14AE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25162"/>
    <w:multiLevelType w:val="multilevel"/>
    <w:tmpl w:val="BB30B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B9"/>
    <w:rsid w:val="00110054"/>
    <w:rsid w:val="003021F8"/>
    <w:rsid w:val="00537AB9"/>
    <w:rsid w:val="008E3082"/>
    <w:rsid w:val="00BC2C97"/>
    <w:rsid w:val="00C801D1"/>
    <w:rsid w:val="00C84DD7"/>
    <w:rsid w:val="00D575AE"/>
    <w:rsid w:val="00DD3426"/>
    <w:rsid w:val="00FB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A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7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7A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.eu.readspeaker.com/cgi-bin/rsent?customerid=6390&amp;lang=fr_fr&amp;readid=article-deta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DELANNE</dc:creator>
  <cp:keywords/>
  <dc:description/>
  <cp:lastModifiedBy>DELANNE</cp:lastModifiedBy>
  <cp:revision>1</cp:revision>
  <dcterms:created xsi:type="dcterms:W3CDTF">2015-09-28T20:15:00Z</dcterms:created>
  <dcterms:modified xsi:type="dcterms:W3CDTF">2015-09-28T20:18:00Z</dcterms:modified>
</cp:coreProperties>
</file>