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E94F" w14:textId="16BC5742" w:rsidR="004D2A25" w:rsidRPr="00574F26" w:rsidRDefault="004D2A25" w:rsidP="004D2A25">
      <w:pPr>
        <w:jc w:val="center"/>
        <w:rPr>
          <w:rFonts w:ascii="CAC Pinafore" w:hAnsi="CAC Pinafore"/>
          <w:b/>
          <w:color w:val="0070C0"/>
          <w:sz w:val="52"/>
          <w:szCs w:val="52"/>
          <w:u w:val="single"/>
        </w:rPr>
      </w:pPr>
      <w:bookmarkStart w:id="0" w:name="_Hlk50930566"/>
      <w:r w:rsidRPr="00574F26">
        <w:rPr>
          <w:rFonts w:ascii="CAC Pinafore" w:hAnsi="CAC Pinafore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5436" wp14:editId="2E6C95D2">
                <wp:simplePos x="0" y="0"/>
                <wp:positionH relativeFrom="column">
                  <wp:posOffset>6346190</wp:posOffset>
                </wp:positionH>
                <wp:positionV relativeFrom="paragraph">
                  <wp:posOffset>-125095</wp:posOffset>
                </wp:positionV>
                <wp:extent cx="457200" cy="5429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FDFFB5D" w14:textId="77777777" w:rsidR="004D2A25" w:rsidRDefault="004D2A25" w:rsidP="004D2A25"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F54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9.7pt;margin-top:-9.85pt;width:3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" fillcolor="window" strokecolor="window" strokeweight=".5pt">
                <v:path arrowok="t"/>
                <v:textbox>
                  <w:txbxContent>
                    <w:p w14:paraId="0FDFFB5D" w14:textId="77777777" w:rsidR="004D2A25" w:rsidRDefault="004D2A25" w:rsidP="004D2A25"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74F26">
        <w:rPr>
          <w:rFonts w:ascii="CAC Pinafore" w:hAnsi="CAC Pinafore"/>
          <w:b/>
          <w:color w:val="0070C0"/>
          <w:sz w:val="52"/>
          <w:szCs w:val="52"/>
          <w:u w:val="single"/>
        </w:rPr>
        <w:t>Suivi des élèves dans le cadre de l’APC</w:t>
      </w:r>
    </w:p>
    <w:p w14:paraId="084536AC" w14:textId="77777777" w:rsidR="004D2A25" w:rsidRPr="006602FB" w:rsidRDefault="004D2A25" w:rsidP="004D2A25">
      <w:pPr>
        <w:jc w:val="center"/>
        <w:rPr>
          <w:rFonts w:ascii="Century Gothic" w:hAnsi="Century Gothic"/>
          <w:b/>
          <w:i/>
          <w:sz w:val="8"/>
          <w:szCs w:val="8"/>
        </w:rPr>
      </w:pPr>
    </w:p>
    <w:p w14:paraId="624F1616" w14:textId="77777777" w:rsidR="004D2A25" w:rsidRPr="00633C90" w:rsidRDefault="004D2A25" w:rsidP="004D2A25">
      <w:pPr>
        <w:jc w:val="center"/>
        <w:rPr>
          <w:rFonts w:ascii="Arial" w:hAnsi="Arial" w:cs="Arial"/>
          <w:sz w:val="20"/>
          <w:szCs w:val="20"/>
        </w:rPr>
      </w:pPr>
      <w:r w:rsidRPr="00633C90">
        <w:rPr>
          <w:rFonts w:ascii="Arial" w:hAnsi="Arial" w:cs="Arial"/>
          <w:b/>
          <w:i/>
          <w:sz w:val="20"/>
          <w:szCs w:val="20"/>
        </w:rPr>
        <w:t>AIDE AUX ÉLÈVES RENCONTRANT DES DIFFICULTÉS D’APPRENTISSAGES</w:t>
      </w:r>
    </w:p>
    <w:p w14:paraId="0F0F2D47" w14:textId="77777777" w:rsidR="004D2A25" w:rsidRPr="006602FB" w:rsidRDefault="004D2A25" w:rsidP="004D2A25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2536"/>
        <w:gridCol w:w="2535"/>
        <w:gridCol w:w="2551"/>
      </w:tblGrid>
      <w:tr w:rsidR="004D2A25" w:rsidRPr="00BC713C" w14:paraId="7ECB9268" w14:textId="77777777" w:rsidTr="00E3265A">
        <w:trPr>
          <w:trHeight w:val="386"/>
        </w:trPr>
        <w:tc>
          <w:tcPr>
            <w:tcW w:w="2586" w:type="dxa"/>
            <w:shd w:val="clear" w:color="auto" w:fill="F2F2F2"/>
            <w:vAlign w:val="center"/>
          </w:tcPr>
          <w:p w14:paraId="5448A3C1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  <w:r w:rsidRPr="00BC713C">
              <w:rPr>
                <w:rFonts w:ascii="Abadi MT Condensed Light" w:hAnsi="Abadi MT Condensed Light"/>
                <w:b/>
              </w:rPr>
              <w:t xml:space="preserve">Période </w:t>
            </w:r>
            <w:r>
              <w:rPr>
                <w:rFonts w:ascii="Abadi MT Condensed Light" w:hAnsi="Abadi MT Condensed Light"/>
                <w:b/>
              </w:rPr>
              <w:t>1</w:t>
            </w:r>
          </w:p>
        </w:tc>
        <w:tc>
          <w:tcPr>
            <w:tcW w:w="2586" w:type="dxa"/>
            <w:shd w:val="clear" w:color="auto" w:fill="F2F2F2"/>
            <w:vAlign w:val="center"/>
          </w:tcPr>
          <w:p w14:paraId="01BF0E57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  <w:r w:rsidRPr="00BC713C">
              <w:rPr>
                <w:rFonts w:ascii="Abadi MT Condensed Light" w:hAnsi="Abadi MT Condensed Light"/>
                <w:b/>
              </w:rPr>
              <w:t xml:space="preserve">Horaire </w:t>
            </w:r>
          </w:p>
        </w:tc>
        <w:tc>
          <w:tcPr>
            <w:tcW w:w="2586" w:type="dxa"/>
            <w:shd w:val="clear" w:color="auto" w:fill="F2F2F2"/>
            <w:vAlign w:val="center"/>
          </w:tcPr>
          <w:p w14:paraId="1995D050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  <w:r w:rsidRPr="00BC713C">
              <w:rPr>
                <w:rFonts w:ascii="Abadi MT Condensed Light" w:hAnsi="Abadi MT Condensed Light"/>
                <w:b/>
              </w:rPr>
              <w:t>Jour(s)</w:t>
            </w:r>
          </w:p>
        </w:tc>
        <w:tc>
          <w:tcPr>
            <w:tcW w:w="2586" w:type="dxa"/>
            <w:shd w:val="clear" w:color="auto" w:fill="F2F2F2"/>
            <w:vAlign w:val="center"/>
          </w:tcPr>
          <w:p w14:paraId="23654317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  <w:r w:rsidRPr="00BC713C">
              <w:rPr>
                <w:rFonts w:ascii="Abadi MT Condensed Light" w:hAnsi="Abadi MT Condensed Light"/>
                <w:b/>
              </w:rPr>
              <w:t>Nom de l’enseignant</w:t>
            </w:r>
          </w:p>
        </w:tc>
      </w:tr>
      <w:tr w:rsidR="004D2A25" w14:paraId="16DA9767" w14:textId="77777777" w:rsidTr="00E3265A">
        <w:trPr>
          <w:trHeight w:val="423"/>
        </w:trPr>
        <w:tc>
          <w:tcPr>
            <w:tcW w:w="2586" w:type="dxa"/>
            <w:shd w:val="clear" w:color="auto" w:fill="auto"/>
            <w:vAlign w:val="center"/>
          </w:tcPr>
          <w:p w14:paraId="62BCA3CE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Septembre – Octobre 2020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9E4F1C5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BC713C">
              <w:rPr>
                <w:rFonts w:ascii="Abadi MT Condensed Light" w:hAnsi="Abadi MT Condensed Light"/>
                <w:sz w:val="28"/>
                <w:szCs w:val="28"/>
              </w:rPr>
              <w:t>De 11h</w:t>
            </w:r>
            <w:r>
              <w:rPr>
                <w:rFonts w:ascii="Abadi MT Condensed Light" w:hAnsi="Abadi MT Condensed Light"/>
                <w:sz w:val="28"/>
                <w:szCs w:val="28"/>
              </w:rPr>
              <w:t xml:space="preserve">45 </w:t>
            </w:r>
            <w:r w:rsidRPr="00BC713C">
              <w:rPr>
                <w:rFonts w:ascii="Abadi MT Condensed Light" w:hAnsi="Abadi MT Condensed Light"/>
                <w:sz w:val="28"/>
                <w:szCs w:val="28"/>
              </w:rPr>
              <w:t>à 12h</w:t>
            </w:r>
            <w:r>
              <w:rPr>
                <w:rFonts w:ascii="Abadi MT Condensed Light" w:hAnsi="Abadi MT Condensed Light"/>
                <w:sz w:val="28"/>
                <w:szCs w:val="28"/>
              </w:rPr>
              <w:t>30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F1C0DE6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 xml:space="preserve">LUNDI 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24E09CB" w14:textId="54747A21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……………..</w:t>
            </w:r>
          </w:p>
        </w:tc>
      </w:tr>
    </w:tbl>
    <w:p w14:paraId="5AEEF80C" w14:textId="77777777" w:rsidR="004D2A25" w:rsidRPr="00233588" w:rsidRDefault="004D2A25" w:rsidP="004D2A25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22"/>
        <w:gridCol w:w="7052"/>
      </w:tblGrid>
      <w:tr w:rsidR="004D2A25" w:rsidRPr="00BC713C" w14:paraId="51B1A942" w14:textId="77777777" w:rsidTr="00E3265A">
        <w:trPr>
          <w:trHeight w:val="235"/>
        </w:trPr>
        <w:tc>
          <w:tcPr>
            <w:tcW w:w="3168" w:type="dxa"/>
            <w:shd w:val="clear" w:color="auto" w:fill="F2F2F2"/>
            <w:vAlign w:val="center"/>
          </w:tcPr>
          <w:p w14:paraId="1CAED5F4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Nombre</w:t>
            </w:r>
            <w:r w:rsidRPr="00BC713C">
              <w:rPr>
                <w:rFonts w:ascii="Abadi MT Condensed Light" w:hAnsi="Abadi MT Condensed Light"/>
                <w:b/>
              </w:rPr>
              <w:t xml:space="preserve"> d’élèves</w:t>
            </w:r>
          </w:p>
        </w:tc>
        <w:tc>
          <w:tcPr>
            <w:tcW w:w="7176" w:type="dxa"/>
            <w:shd w:val="clear" w:color="auto" w:fill="F2F2F2"/>
            <w:vAlign w:val="center"/>
          </w:tcPr>
          <w:p w14:paraId="7A52B333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  <w:r w:rsidRPr="00BC713C">
              <w:rPr>
                <w:rFonts w:ascii="Abadi MT Condensed Light" w:hAnsi="Abadi MT Condensed Light"/>
                <w:b/>
              </w:rPr>
              <w:t xml:space="preserve">Composition du groupe (élèves de la classe ou </w:t>
            </w:r>
            <w:r>
              <w:rPr>
                <w:rFonts w:ascii="Abadi MT Condensed Light" w:hAnsi="Abadi MT Condensed Light"/>
                <w:b/>
              </w:rPr>
              <w:t>d’</w:t>
            </w:r>
            <w:r w:rsidRPr="00BC713C">
              <w:rPr>
                <w:rFonts w:ascii="Abadi MT Condensed Light" w:hAnsi="Abadi MT Condensed Light"/>
                <w:b/>
              </w:rPr>
              <w:t>autres classes)</w:t>
            </w:r>
          </w:p>
        </w:tc>
      </w:tr>
      <w:tr w:rsidR="004D2A25" w14:paraId="7BA72B57" w14:textId="77777777" w:rsidTr="00E3265A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27B71B06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36948B0C" w14:textId="5A0C75A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BC713C">
              <w:rPr>
                <w:rFonts w:ascii="Abadi MT Condensed Light" w:hAnsi="Abadi MT Condensed Light"/>
                <w:sz w:val="28"/>
                <w:szCs w:val="28"/>
              </w:rPr>
              <w:t xml:space="preserve">Elèves de </w:t>
            </w:r>
            <w:r>
              <w:rPr>
                <w:rFonts w:ascii="Abadi MT Condensed Light" w:hAnsi="Abadi MT Condensed Light"/>
                <w:sz w:val="28"/>
                <w:szCs w:val="28"/>
              </w:rPr>
              <w:t>CM1</w:t>
            </w:r>
            <w:r w:rsidRPr="00BC713C">
              <w:rPr>
                <w:rFonts w:ascii="Abadi MT Condensed Light" w:hAnsi="Abadi MT Condensed Light"/>
                <w:sz w:val="28"/>
                <w:szCs w:val="28"/>
              </w:rPr>
              <w:t xml:space="preserve"> de la classe </w:t>
            </w:r>
            <w:r>
              <w:rPr>
                <w:rFonts w:ascii="Abadi MT Condensed Light" w:hAnsi="Abadi MT Condensed Light"/>
                <w:sz w:val="28"/>
                <w:szCs w:val="28"/>
              </w:rPr>
              <w:t xml:space="preserve">de </w:t>
            </w:r>
            <w:proofErr w:type="gramStart"/>
            <w:r>
              <w:rPr>
                <w:rFonts w:ascii="Abadi MT Condensed Light" w:hAnsi="Abadi MT Condensed Light"/>
                <w:sz w:val="28"/>
                <w:szCs w:val="28"/>
              </w:rPr>
              <w:t xml:space="preserve">Mme </w:t>
            </w:r>
            <w:r>
              <w:rPr>
                <w:rFonts w:ascii="Abadi MT Condensed Light" w:hAnsi="Abadi MT Condensed Light"/>
                <w:sz w:val="28"/>
                <w:szCs w:val="28"/>
              </w:rPr>
              <w:t xml:space="preserve"> …….</w:t>
            </w:r>
            <w:proofErr w:type="gramEnd"/>
          </w:p>
        </w:tc>
      </w:tr>
    </w:tbl>
    <w:p w14:paraId="57369C98" w14:textId="77777777" w:rsidR="004D2A25" w:rsidRPr="00233588" w:rsidRDefault="004D2A25" w:rsidP="004D2A2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4D2A25" w14:paraId="70FB7E38" w14:textId="77777777" w:rsidTr="00E3265A">
        <w:trPr>
          <w:trHeight w:val="50"/>
        </w:trPr>
        <w:tc>
          <w:tcPr>
            <w:tcW w:w="10344" w:type="dxa"/>
            <w:shd w:val="clear" w:color="auto" w:fill="F2F2F2"/>
            <w:vAlign w:val="center"/>
          </w:tcPr>
          <w:p w14:paraId="652253F3" w14:textId="77777777" w:rsidR="004D2A25" w:rsidRPr="00EB59BD" w:rsidRDefault="004D2A25" w:rsidP="00E3265A">
            <w:pPr>
              <w:tabs>
                <w:tab w:val="left" w:pos="-567"/>
              </w:tabs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1288D">
              <w:rPr>
                <w:rFonts w:ascii="Comic Sans MS" w:hAnsi="Comic Sans MS"/>
                <w:sz w:val="32"/>
                <w:szCs w:val="32"/>
              </w:rPr>
              <w:t>Nombres et calculs</w:t>
            </w:r>
          </w:p>
        </w:tc>
      </w:tr>
      <w:tr w:rsidR="004D2A25" w14:paraId="6099F5C4" w14:textId="77777777" w:rsidTr="00E3265A">
        <w:trPr>
          <w:trHeight w:val="2805"/>
        </w:trPr>
        <w:tc>
          <w:tcPr>
            <w:tcW w:w="10344" w:type="dxa"/>
            <w:shd w:val="clear" w:color="auto" w:fill="auto"/>
          </w:tcPr>
          <w:p w14:paraId="7B262E97" w14:textId="77777777" w:rsidR="004D2A25" w:rsidRPr="00A8005A" w:rsidRDefault="004D2A25" w:rsidP="00E3265A">
            <w:pPr>
              <w:jc w:val="center"/>
              <w:rPr>
                <w:rFonts w:ascii="Abadi MT Condensed Light" w:hAnsi="Abadi MT Condensed Light"/>
                <w:b/>
                <w:sz w:val="28"/>
                <w:szCs w:val="28"/>
                <w:u w:val="wave"/>
              </w:rPr>
            </w:pPr>
            <w:r w:rsidRPr="00574F26">
              <w:rPr>
                <w:rFonts w:ascii="Abadi MT Condensed Light" w:hAnsi="Abadi MT Condensed Light"/>
                <w:b/>
                <w:sz w:val="26"/>
                <w:szCs w:val="26"/>
                <w:highlight w:val="yellow"/>
                <w:u w:val="single"/>
              </w:rPr>
              <w:t>Objectif(s) d’apprentissage(s) ciblé(s)</w:t>
            </w:r>
            <w:r w:rsidRPr="00574F26">
              <w:rPr>
                <w:rFonts w:ascii="Abadi MT Condensed Light" w:hAnsi="Abadi MT Condensed Light"/>
                <w:b/>
                <w:sz w:val="26"/>
                <w:szCs w:val="26"/>
                <w:highlight w:val="yellow"/>
              </w:rPr>
              <w:t> :</w:t>
            </w:r>
            <w:r w:rsidRPr="00575E74">
              <w:rPr>
                <w:rFonts w:ascii="Abadi MT Condensed Light" w:hAnsi="Abadi MT Condensed Light"/>
                <w:b/>
                <w:sz w:val="26"/>
                <w:szCs w:val="26"/>
              </w:rPr>
              <w:t xml:space="preserve"> </w:t>
            </w:r>
            <w:r w:rsidRPr="00EB59BD">
              <w:rPr>
                <w:rFonts w:ascii="Comic Sans MS" w:hAnsi="Comic Sans MS"/>
              </w:rPr>
              <w:t>Utiliser et représenter les grands nombres entiers</w:t>
            </w:r>
          </w:p>
          <w:p w14:paraId="02D647A0" w14:textId="77777777" w:rsidR="004D2A25" w:rsidRPr="00024C66" w:rsidRDefault="004D2A25" w:rsidP="00E3265A">
            <w:pPr>
              <w:pStyle w:val="Stitre3"/>
              <w:jc w:val="center"/>
              <w:rPr>
                <w:rFonts w:ascii="Abadi MT Condensed Light" w:hAnsi="Abadi MT Condensed Light" w:cs="Times New Roman"/>
                <w:sz w:val="26"/>
                <w:szCs w:val="26"/>
                <w:u w:val="dotDotDash"/>
              </w:rPr>
            </w:pPr>
            <w:r>
              <w:rPr>
                <w:rFonts w:ascii="Abadi MT Condensed Light" w:hAnsi="Abadi MT Condensed Light" w:cs="Times New Roman"/>
                <w:sz w:val="26"/>
                <w:szCs w:val="26"/>
              </w:rPr>
              <w:sym w:font="Symbol" w:char="F0AE"/>
            </w:r>
            <w:r>
              <w:rPr>
                <w:rFonts w:ascii="Abadi MT Condensed Light" w:hAnsi="Abadi MT Condensed Light" w:cs="Times New Roman"/>
                <w:sz w:val="26"/>
                <w:szCs w:val="26"/>
              </w:rPr>
              <w:t xml:space="preserve"> </w:t>
            </w:r>
            <w:proofErr w:type="gramStart"/>
            <w:r w:rsidRPr="00024C66">
              <w:rPr>
                <w:rFonts w:ascii="Abadi MT Condensed Light" w:hAnsi="Abadi MT Condensed Light" w:cs="Times New Roman"/>
                <w:sz w:val="26"/>
                <w:szCs w:val="26"/>
                <w:u w:val="dotDotDash"/>
              </w:rPr>
              <w:t>Situations  d’entrainement</w:t>
            </w:r>
            <w:proofErr w:type="gramEnd"/>
            <w:r w:rsidRPr="00024C66">
              <w:rPr>
                <w:rFonts w:ascii="Abadi MT Condensed Light" w:hAnsi="Abadi MT Condensed Light" w:cs="Times New Roman"/>
                <w:sz w:val="26"/>
                <w:szCs w:val="26"/>
                <w:u w:val="dotDotDash"/>
              </w:rPr>
              <w:t xml:space="preserve">  pour  restaurer  ou  renforcer  les  apprentissages  fragiles, </w:t>
            </w:r>
          </w:p>
          <w:p w14:paraId="718686D6" w14:textId="77777777" w:rsidR="004D2A25" w:rsidRDefault="004D2A25" w:rsidP="00E3265A">
            <w:pPr>
              <w:pStyle w:val="Stitre3"/>
              <w:jc w:val="center"/>
              <w:rPr>
                <w:rFonts w:ascii="Abadi MT Condensed Light" w:hAnsi="Abadi MT Condensed Light" w:cs="Times New Roman"/>
                <w:sz w:val="26"/>
                <w:szCs w:val="26"/>
              </w:rPr>
            </w:pPr>
            <w:proofErr w:type="spellStart"/>
            <w:proofErr w:type="gramStart"/>
            <w:r w:rsidRPr="00024C66">
              <w:rPr>
                <w:rFonts w:ascii="Abadi MT Condensed Light" w:hAnsi="Abadi MT Condensed Light" w:cs="Times New Roman"/>
                <w:sz w:val="26"/>
                <w:szCs w:val="26"/>
                <w:u w:val="dotDotDash"/>
              </w:rPr>
              <w:t>rebrasser</w:t>
            </w:r>
            <w:proofErr w:type="spellEnd"/>
            <w:r w:rsidRPr="00024C66">
              <w:rPr>
                <w:rFonts w:ascii="Abadi MT Condensed Light" w:hAnsi="Abadi MT Condensed Light" w:cs="Times New Roman"/>
                <w:sz w:val="26"/>
                <w:szCs w:val="26"/>
                <w:u w:val="dotDotDash"/>
              </w:rPr>
              <w:t xml:space="preserve">  les</w:t>
            </w:r>
            <w:proofErr w:type="gramEnd"/>
            <w:r w:rsidRPr="00024C66">
              <w:rPr>
                <w:rFonts w:ascii="Abadi MT Condensed Light" w:hAnsi="Abadi MT Condensed Light" w:cs="Times New Roman"/>
                <w:sz w:val="26"/>
                <w:szCs w:val="26"/>
                <w:u w:val="dotDotDash"/>
              </w:rPr>
              <w:t xml:space="preserve">  acquis  antérieurs  et  les  réinvestir</w:t>
            </w:r>
            <w:r>
              <w:rPr>
                <w:rFonts w:ascii="Abadi MT Condensed Light" w:hAnsi="Abadi MT Condensed Light" w:cs="Times New Roman"/>
                <w:sz w:val="26"/>
                <w:szCs w:val="26"/>
              </w:rPr>
              <w:t>.</w:t>
            </w:r>
          </w:p>
          <w:p w14:paraId="50EFA50C" w14:textId="77777777" w:rsidR="004D2A25" w:rsidRDefault="004D2A25" w:rsidP="00E3265A">
            <w:pPr>
              <w:pStyle w:val="Stitre3"/>
              <w:jc w:val="center"/>
              <w:rPr>
                <w:rFonts w:ascii="Abadi MT Condensed Light" w:hAnsi="Abadi MT Condensed Light" w:cs="Times New Roman"/>
                <w:sz w:val="26"/>
                <w:szCs w:val="26"/>
              </w:rPr>
            </w:pPr>
          </w:p>
          <w:p w14:paraId="149B9E18" w14:textId="77777777" w:rsidR="004D2A25" w:rsidRPr="00574F26" w:rsidRDefault="004D2A25" w:rsidP="00E3265A">
            <w:pPr>
              <w:rPr>
                <w:rFonts w:ascii="Abadi MT Condensed Light" w:hAnsi="Abadi MT Condensed Light"/>
                <w:b/>
                <w:i/>
                <w:sz w:val="20"/>
                <w:szCs w:val="20"/>
              </w:rPr>
            </w:pPr>
            <w:r w:rsidRPr="00C2417C">
              <w:rPr>
                <w:rFonts w:ascii="Abadi MT Condensed Light" w:hAnsi="Abadi MT Condensed Light"/>
                <w:b/>
                <w:sz w:val="20"/>
                <w:szCs w:val="20"/>
              </w:rPr>
              <w:sym w:font="Wingdings 3" w:char="F0C6"/>
            </w:r>
            <w:r w:rsidRPr="00C2417C">
              <w:rPr>
                <w:rFonts w:ascii="Abadi MT Condensed Light" w:hAnsi="Abadi MT Condensed Light"/>
                <w:b/>
                <w:sz w:val="20"/>
                <w:szCs w:val="20"/>
              </w:rPr>
              <w:t xml:space="preserve"> </w:t>
            </w:r>
            <w:r w:rsidRPr="00574F26">
              <w:rPr>
                <w:rFonts w:ascii="Abadi MT Condensed Light" w:hAnsi="Abadi MT Condensed Light"/>
                <w:b/>
                <w:i/>
                <w:sz w:val="20"/>
                <w:szCs w:val="20"/>
                <w:u w:val="double"/>
              </w:rPr>
              <w:t xml:space="preserve">A l’aide de </w:t>
            </w:r>
            <w:r w:rsidRPr="006A7D69">
              <w:rPr>
                <w:rFonts w:ascii="Abadi MT Condensed Light" w:hAnsi="Abadi MT Condensed Light"/>
                <w:b/>
                <w:i/>
                <w:color w:val="FF0000"/>
                <w:sz w:val="20"/>
                <w:szCs w:val="20"/>
                <w:u w:val="double" w:color="000000"/>
              </w:rPr>
              <w:t>jeux de société</w:t>
            </w:r>
            <w:r w:rsidRPr="00574F26">
              <w:rPr>
                <w:rFonts w:ascii="Abadi MT Condensed Light" w:hAnsi="Abadi MT Condensed Light"/>
                <w:b/>
                <w:i/>
                <w:sz w:val="20"/>
                <w:szCs w:val="20"/>
                <w:u w:val="double"/>
              </w:rPr>
              <w:t xml:space="preserve"> et situations problèmes</w:t>
            </w:r>
            <w:r w:rsidRPr="00574F26">
              <w:rPr>
                <w:rFonts w:ascii="Abadi MT Condensed Light" w:hAnsi="Abadi MT Condensed Light"/>
                <w:b/>
                <w:i/>
                <w:sz w:val="20"/>
                <w:szCs w:val="20"/>
              </w:rPr>
              <w:t> :</w:t>
            </w:r>
          </w:p>
          <w:p w14:paraId="310CC54D" w14:textId="77777777" w:rsidR="004D2A25" w:rsidRPr="00C2417C" w:rsidRDefault="004D2A25" w:rsidP="00E3265A">
            <w:pPr>
              <w:rPr>
                <w:rFonts w:ascii="Abadi MT Condensed Light" w:hAnsi="Abadi MT Condensed Light"/>
                <w:b/>
                <w:i/>
                <w:sz w:val="20"/>
                <w:szCs w:val="20"/>
              </w:rPr>
            </w:pPr>
          </w:p>
          <w:p w14:paraId="51F9F8DB" w14:textId="77777777" w:rsidR="004D2A25" w:rsidRPr="0011288D" w:rsidRDefault="004D2A25" w:rsidP="00E3265A">
            <w:pPr>
              <w:rPr>
                <w:u w:val="single"/>
              </w:rPr>
            </w:pPr>
            <w:r w:rsidRPr="00574F26">
              <w:rPr>
                <w:highlight w:val="yellow"/>
                <w:u w:val="single"/>
              </w:rPr>
              <w:t>Objectifs :</w:t>
            </w:r>
            <w:r>
              <w:rPr>
                <w:u w:val="single"/>
              </w:rPr>
              <w:t xml:space="preserve"> </w:t>
            </w:r>
          </w:p>
          <w:p w14:paraId="7DCCDA3F" w14:textId="77777777" w:rsidR="004D2A25" w:rsidRDefault="004D2A25" w:rsidP="00E3265A">
            <w:r>
              <w:t xml:space="preserve">- connaître les unités de la numération décimale pour les nombres entiers (unités simples, dizaines, centaines, milliers, millions) et les relations qui les lient ; </w:t>
            </w:r>
          </w:p>
          <w:p w14:paraId="36DDAA48" w14:textId="77777777" w:rsidR="004D2A25" w:rsidRDefault="004D2A25" w:rsidP="00E3265A">
            <w:r>
              <w:t>- comprendre et appliquer les règles de la numération décimale de position aux grands nombres entiers (jusqu’à 12 chiffres).</w:t>
            </w:r>
          </w:p>
          <w:p w14:paraId="70DA6EAF" w14:textId="77777777" w:rsidR="004D2A25" w:rsidRDefault="004D2A25" w:rsidP="00E3265A">
            <w:r>
              <w:t>- Connaitre les algorithmes de l’addition et la soustraction posée</w:t>
            </w:r>
          </w:p>
          <w:p w14:paraId="06D52A50" w14:textId="77777777" w:rsidR="004D2A25" w:rsidRDefault="004D2A25" w:rsidP="00E3265A"/>
          <w:p w14:paraId="3AC4E08E" w14:textId="77777777" w:rsidR="004D2A25" w:rsidRPr="00574F26" w:rsidRDefault="004D2A25" w:rsidP="00E3265A">
            <w:pPr>
              <w:rPr>
                <w:u w:val="single"/>
              </w:rPr>
            </w:pPr>
            <w:r w:rsidRPr="00574F26">
              <w:rPr>
                <w:u w:val="single"/>
              </w:rPr>
              <w:t>Ce que l’élève va savoir faire :</w:t>
            </w:r>
          </w:p>
          <w:p w14:paraId="2DE788D8" w14:textId="77777777" w:rsidR="004D2A25" w:rsidRDefault="004D2A25" w:rsidP="00E3265A">
            <w:r>
              <w:t>Ecrire sous la dictée des nombres dont l’écriture chiffrée comporte ou non des zéros</w:t>
            </w:r>
          </w:p>
          <w:p w14:paraId="26799778" w14:textId="77777777" w:rsidR="004D2A25" w:rsidRDefault="004D2A25" w:rsidP="00E3265A">
            <w:r>
              <w:t>Associer un nombre à différentes représentations</w:t>
            </w:r>
          </w:p>
          <w:p w14:paraId="21B497A2" w14:textId="77777777" w:rsidR="004D2A25" w:rsidRDefault="004D2A25" w:rsidP="00E3265A">
            <w:r>
              <w:t>Associer un nombre entendu à l’oral à son écriture chiffrée</w:t>
            </w:r>
          </w:p>
          <w:p w14:paraId="2829EECE" w14:textId="77777777" w:rsidR="004D2A25" w:rsidRDefault="004D2A25" w:rsidP="00E3265A">
            <w:r>
              <w:t>Ordonner des nombres</w:t>
            </w:r>
          </w:p>
          <w:p w14:paraId="6BBB1D37" w14:textId="77777777" w:rsidR="004D2A25" w:rsidRDefault="004D2A25" w:rsidP="00E3265A">
            <w:r>
              <w:t>Poser correctement et effectuer des opérations (addition/soustraction) en colonnes</w:t>
            </w:r>
          </w:p>
          <w:p w14:paraId="045CB2A8" w14:textId="77777777" w:rsidR="004D2A25" w:rsidRDefault="004D2A25" w:rsidP="00E3265A"/>
          <w:p w14:paraId="733E8B41" w14:textId="77777777" w:rsidR="004D2A25" w:rsidRPr="00574F26" w:rsidRDefault="004D2A25" w:rsidP="00E3265A">
            <w:pPr>
              <w:rPr>
                <w:u w:val="single"/>
              </w:rPr>
            </w:pPr>
            <w:r w:rsidRPr="00574F26">
              <w:rPr>
                <w:u w:val="single"/>
              </w:rPr>
              <w:t xml:space="preserve">Outils : </w:t>
            </w:r>
          </w:p>
          <w:p w14:paraId="41712D9B" w14:textId="77777777" w:rsidR="004D2A25" w:rsidRDefault="004D2A25" w:rsidP="00E3265A">
            <w:pPr>
              <w:numPr>
                <w:ilvl w:val="0"/>
                <w:numId w:val="1"/>
              </w:numPr>
            </w:pPr>
            <w:r>
              <w:t>Jeux de numération : la star de la numération / la grande course</w:t>
            </w:r>
          </w:p>
          <w:p w14:paraId="2DEF69DA" w14:textId="77777777" w:rsidR="004D2A25" w:rsidRDefault="004D2A25" w:rsidP="00E3265A">
            <w:pPr>
              <w:numPr>
                <w:ilvl w:val="0"/>
                <w:numId w:val="1"/>
              </w:numPr>
            </w:pPr>
            <w:r>
              <w:t>Utilisation du tableau de numération</w:t>
            </w:r>
          </w:p>
          <w:p w14:paraId="54BCA22A" w14:textId="77777777" w:rsidR="004D2A25" w:rsidRDefault="004D2A25" w:rsidP="00E3265A"/>
          <w:p w14:paraId="63A61A85" w14:textId="77777777" w:rsidR="004D2A25" w:rsidRDefault="004D2A25" w:rsidP="00E3265A">
            <w:r w:rsidRPr="00574F26">
              <w:rPr>
                <w:highlight w:val="yellow"/>
              </w:rPr>
              <w:t>Objectifs des jeux :</w:t>
            </w:r>
            <w:r>
              <w:t xml:space="preserve"> </w:t>
            </w:r>
          </w:p>
          <w:p w14:paraId="7654446B" w14:textId="77777777" w:rsidR="004D2A25" w:rsidRPr="00574F26" w:rsidRDefault="004D2A25" w:rsidP="00E3265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proofErr w:type="gramStart"/>
            <w:r w:rsidRPr="00574F26">
              <w:rPr>
                <w:rStyle w:val="lev"/>
                <w:b w:val="0"/>
                <w:bCs w:val="0"/>
                <w:sz w:val="22"/>
                <w:szCs w:val="22"/>
              </w:rPr>
              <w:t>la</w:t>
            </w:r>
            <w:proofErr w:type="gramEnd"/>
            <w:r w:rsidRPr="00574F26">
              <w:rPr>
                <w:rStyle w:val="lev"/>
                <w:b w:val="0"/>
                <w:bCs w:val="0"/>
                <w:sz w:val="22"/>
                <w:szCs w:val="22"/>
              </w:rPr>
              <w:t xml:space="preserve"> lecture de nombres entiers</w:t>
            </w:r>
          </w:p>
          <w:p w14:paraId="19D1B07D" w14:textId="77777777" w:rsidR="004D2A25" w:rsidRPr="00574F26" w:rsidRDefault="004D2A25" w:rsidP="00E3265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proofErr w:type="gramStart"/>
            <w:r w:rsidRPr="00574F26">
              <w:rPr>
                <w:rStyle w:val="lev"/>
                <w:b w:val="0"/>
                <w:bCs w:val="0"/>
                <w:sz w:val="22"/>
                <w:szCs w:val="22"/>
              </w:rPr>
              <w:t>l’écriture</w:t>
            </w:r>
            <w:proofErr w:type="gramEnd"/>
            <w:r w:rsidRPr="00574F26">
              <w:rPr>
                <w:rStyle w:val="lev"/>
                <w:b w:val="0"/>
                <w:bCs w:val="0"/>
                <w:sz w:val="22"/>
                <w:szCs w:val="22"/>
              </w:rPr>
              <w:t xml:space="preserve"> de nombres entiers</w:t>
            </w:r>
          </w:p>
          <w:p w14:paraId="1C6C6961" w14:textId="77777777" w:rsidR="004D2A25" w:rsidRPr="00574F26" w:rsidRDefault="004D2A25" w:rsidP="00E3265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proofErr w:type="gramStart"/>
            <w:r w:rsidRPr="00574F26">
              <w:rPr>
                <w:rStyle w:val="lev"/>
                <w:b w:val="0"/>
                <w:bCs w:val="0"/>
                <w:sz w:val="22"/>
                <w:szCs w:val="22"/>
              </w:rPr>
              <w:t>la</w:t>
            </w:r>
            <w:proofErr w:type="gramEnd"/>
            <w:r w:rsidRPr="00574F26">
              <w:rPr>
                <w:rStyle w:val="lev"/>
                <w:b w:val="0"/>
                <w:bCs w:val="0"/>
                <w:sz w:val="22"/>
                <w:szCs w:val="22"/>
              </w:rPr>
              <w:t xml:space="preserve"> comparaison de nombres</w:t>
            </w:r>
          </w:p>
          <w:p w14:paraId="06136A09" w14:textId="77777777" w:rsidR="004D2A25" w:rsidRPr="00574F26" w:rsidRDefault="004D2A25" w:rsidP="00E3265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proofErr w:type="gramStart"/>
            <w:r w:rsidRPr="00574F26">
              <w:rPr>
                <w:rStyle w:val="lev"/>
                <w:b w:val="0"/>
                <w:bCs w:val="0"/>
                <w:sz w:val="22"/>
                <w:szCs w:val="22"/>
              </w:rPr>
              <w:t>la</w:t>
            </w:r>
            <w:proofErr w:type="gramEnd"/>
            <w:r w:rsidRPr="00574F26">
              <w:rPr>
                <w:rStyle w:val="lev"/>
                <w:b w:val="0"/>
                <w:bCs w:val="0"/>
                <w:sz w:val="22"/>
                <w:szCs w:val="22"/>
              </w:rPr>
              <w:t xml:space="preserve"> décomposition des nombres</w:t>
            </w:r>
          </w:p>
          <w:p w14:paraId="31D78CCC" w14:textId="77777777" w:rsidR="004D2A25" w:rsidRPr="00C2417C" w:rsidRDefault="004D2A25" w:rsidP="00E3265A">
            <w:pPr>
              <w:jc w:val="both"/>
              <w:rPr>
                <w:rFonts w:ascii="Abadi MT Condensed Light" w:hAnsi="Abadi MT Condensed Light"/>
                <w:b/>
                <w:i/>
                <w:sz w:val="10"/>
                <w:szCs w:val="10"/>
              </w:rPr>
            </w:pPr>
          </w:p>
          <w:p w14:paraId="35414A6C" w14:textId="77777777" w:rsidR="004D2A25" w:rsidRPr="00C2417C" w:rsidRDefault="004D2A25" w:rsidP="00E3265A">
            <w:pPr>
              <w:jc w:val="both"/>
              <w:rPr>
                <w:rFonts w:ascii="Abadi MT Condensed Light" w:hAnsi="Abadi MT Condensed Light"/>
                <w:sz w:val="4"/>
                <w:szCs w:val="4"/>
              </w:rPr>
            </w:pPr>
          </w:p>
          <w:p w14:paraId="24D0E2AF" w14:textId="77777777" w:rsidR="004D2A25" w:rsidRPr="00C2417C" w:rsidRDefault="004D2A25" w:rsidP="00E3265A">
            <w:pPr>
              <w:rPr>
                <w:rFonts w:ascii="Abadi MT Condensed Light" w:hAnsi="Abadi MT Condensed Light"/>
                <w:b/>
                <w:sz w:val="20"/>
                <w:szCs w:val="20"/>
                <w:u w:val="dotDotDash"/>
              </w:rPr>
            </w:pPr>
            <w:r w:rsidRPr="00C2417C">
              <w:rPr>
                <w:rFonts w:ascii="Abadi MT Condensed Light" w:hAnsi="Abadi MT Condensed Light"/>
                <w:sz w:val="20"/>
                <w:szCs w:val="20"/>
              </w:rPr>
              <w:sym w:font="Wingdings 3" w:char="F084"/>
            </w:r>
            <w:r w:rsidRPr="00C2417C">
              <w:rPr>
                <w:rFonts w:ascii="Abadi MT Condensed Light" w:hAnsi="Abadi MT Condensed Light"/>
                <w:b/>
                <w:sz w:val="20"/>
                <w:szCs w:val="20"/>
                <w:u w:val="dotDotDash"/>
              </w:rPr>
              <w:t>UNE ÉCOLE QUI ORGANISE DES MODALITÉS SPÉCIFIQUES D’APPRENTISSAGE</w:t>
            </w:r>
          </w:p>
          <w:p w14:paraId="7C95180E" w14:textId="77777777" w:rsidR="004D2A25" w:rsidRPr="00C2417C" w:rsidRDefault="004D2A25" w:rsidP="00E3265A">
            <w:pPr>
              <w:pStyle w:val="Stitre2"/>
              <w:rPr>
                <w:rFonts w:ascii="Abadi MT Condensed Light" w:hAnsi="Abadi MT Condensed Light" w:cs="Times New Roman"/>
                <w:b/>
                <w:i/>
                <w:color w:val="auto"/>
                <w:szCs w:val="20"/>
                <w:u w:val="single"/>
              </w:rPr>
            </w:pPr>
            <w:r w:rsidRPr="00C2417C">
              <w:rPr>
                <w:rFonts w:ascii="Abadi MT Condensed Light" w:hAnsi="Abadi MT Condensed Light"/>
                <w:b/>
                <w:color w:val="auto"/>
                <w:szCs w:val="20"/>
              </w:rPr>
              <w:sym w:font="Wingdings 3" w:char="F067"/>
            </w:r>
            <w:r w:rsidRPr="00C2417C">
              <w:rPr>
                <w:rFonts w:ascii="Abadi MT Condensed Light" w:hAnsi="Abadi MT Condensed Light" w:cs="Times New Roman"/>
                <w:b/>
                <w:color w:val="auto"/>
                <w:szCs w:val="20"/>
              </w:rPr>
              <w:t xml:space="preserve"> </w:t>
            </w:r>
            <w:r w:rsidRPr="00C2417C">
              <w:rPr>
                <w:rFonts w:ascii="Abadi MT Condensed Light" w:hAnsi="Abadi MT Condensed Light" w:cs="Times New Roman"/>
                <w:b/>
                <w:i/>
                <w:color w:val="auto"/>
                <w:szCs w:val="20"/>
              </w:rPr>
              <w:t xml:space="preserve"> </w:t>
            </w:r>
            <w:r w:rsidRPr="00C2417C">
              <w:rPr>
                <w:rFonts w:ascii="Abadi MT Condensed Light" w:hAnsi="Abadi MT Condensed Light" w:cs="Times New Roman"/>
                <w:b/>
                <w:i/>
                <w:color w:val="auto"/>
                <w:szCs w:val="20"/>
                <w:u w:val="single"/>
              </w:rPr>
              <w:t>Apprendre en réfléchissant et en résolvant des problèmes</w:t>
            </w:r>
          </w:p>
          <w:p w14:paraId="7EC8D209" w14:textId="77777777" w:rsidR="004D2A25" w:rsidRPr="00C2417C" w:rsidRDefault="004D2A25" w:rsidP="00E3265A">
            <w:pPr>
              <w:ind w:firstLine="708"/>
              <w:jc w:val="both"/>
              <w:rPr>
                <w:rFonts w:ascii="Abadi MT Condensed Light" w:hAnsi="Abadi MT Condensed Light"/>
                <w:i/>
                <w:sz w:val="20"/>
                <w:szCs w:val="20"/>
              </w:rPr>
            </w:pPr>
            <w:r w:rsidRPr="00C2417C">
              <w:rPr>
                <w:rFonts w:ascii="Abadi MT Condensed Light" w:hAnsi="Abadi MT Condensed Light"/>
                <w:sz w:val="20"/>
                <w:szCs w:val="20"/>
              </w:rPr>
              <w:sym w:font="Wingdings 3" w:char="F086"/>
            </w:r>
            <w:r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  <w:r w:rsidRPr="00C2417C">
              <w:rPr>
                <w:rFonts w:ascii="Abadi MT Condensed Light" w:hAnsi="Abadi MT Condensed Light"/>
                <w:i/>
                <w:sz w:val="20"/>
                <w:szCs w:val="20"/>
              </w:rPr>
              <w:t xml:space="preserve">Mettre les </w:t>
            </w:r>
            <w:r>
              <w:rPr>
                <w:rFonts w:ascii="Abadi MT Condensed Light" w:hAnsi="Abadi MT Condensed Light"/>
                <w:i/>
                <w:sz w:val="20"/>
                <w:szCs w:val="20"/>
              </w:rPr>
              <w:t>élèves</w:t>
            </w:r>
            <w:r w:rsidRPr="00C2417C">
              <w:rPr>
                <w:rFonts w:ascii="Abadi MT Condensed Light" w:hAnsi="Abadi MT Condensed Light"/>
                <w:i/>
                <w:sz w:val="20"/>
                <w:szCs w:val="20"/>
              </w:rPr>
              <w:t xml:space="preserve"> face à des problèmes à leur portée. </w:t>
            </w:r>
          </w:p>
          <w:p w14:paraId="792E9455" w14:textId="77777777" w:rsidR="004D2A25" w:rsidRPr="00C2417C" w:rsidRDefault="004D2A25" w:rsidP="00E3265A">
            <w:pPr>
              <w:ind w:firstLine="708"/>
              <w:jc w:val="both"/>
              <w:rPr>
                <w:rFonts w:ascii="Abadi MT Condensed Light" w:hAnsi="Abadi MT Condensed Light"/>
                <w:i/>
                <w:sz w:val="20"/>
                <w:szCs w:val="20"/>
              </w:rPr>
            </w:pPr>
            <w:r w:rsidRPr="00C2417C">
              <w:rPr>
                <w:rFonts w:ascii="Abadi MT Condensed Light" w:hAnsi="Abadi MT Condensed Light"/>
                <w:sz w:val="20"/>
                <w:szCs w:val="20"/>
              </w:rPr>
              <w:sym w:font="Wingdings 3" w:char="F086"/>
            </w:r>
            <w:r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  <w:r w:rsidRPr="00C2417C">
              <w:rPr>
                <w:rFonts w:ascii="Abadi MT Condensed Light" w:hAnsi="Abadi MT Condensed Light"/>
                <w:i/>
                <w:sz w:val="20"/>
                <w:szCs w:val="20"/>
              </w:rPr>
              <w:t xml:space="preserve">Cibler des situations, poser des questions ouvertes pour lesquelles les </w:t>
            </w:r>
            <w:r>
              <w:rPr>
                <w:rFonts w:ascii="Abadi MT Condensed Light" w:hAnsi="Abadi MT Condensed Light"/>
                <w:i/>
                <w:sz w:val="20"/>
                <w:szCs w:val="20"/>
              </w:rPr>
              <w:t>élèves</w:t>
            </w:r>
            <w:r w:rsidRPr="00C2417C">
              <w:rPr>
                <w:rFonts w:ascii="Abadi MT Condensed Light" w:hAnsi="Abadi MT Condensed Light"/>
                <w:i/>
                <w:sz w:val="20"/>
                <w:szCs w:val="20"/>
              </w:rPr>
              <w:t xml:space="preserve"> n’ont pas alors de réponse directement disponible.</w:t>
            </w:r>
          </w:p>
          <w:p w14:paraId="0AFD84D5" w14:textId="77777777" w:rsidR="004D2A25" w:rsidRPr="00C2417C" w:rsidRDefault="004D2A25" w:rsidP="00E3265A">
            <w:pPr>
              <w:ind w:firstLine="708"/>
              <w:jc w:val="both"/>
              <w:rPr>
                <w:rFonts w:ascii="Abadi MT Condensed Light" w:hAnsi="Abadi MT Condensed Light"/>
                <w:i/>
                <w:sz w:val="20"/>
                <w:szCs w:val="20"/>
              </w:rPr>
            </w:pPr>
            <w:r w:rsidRPr="00C2417C">
              <w:rPr>
                <w:rFonts w:ascii="Abadi MT Condensed Light" w:hAnsi="Abadi MT Condensed Light"/>
                <w:sz w:val="20"/>
                <w:szCs w:val="20"/>
              </w:rPr>
              <w:sym w:font="Wingdings 3" w:char="F086"/>
            </w:r>
            <w:r w:rsidRPr="00C2417C">
              <w:rPr>
                <w:rFonts w:ascii="Abadi MT Condensed Light" w:hAnsi="Abadi MT Condensed Light"/>
                <w:i/>
                <w:sz w:val="20"/>
                <w:szCs w:val="20"/>
              </w:rPr>
              <w:t>Conscientiser les cheminements qui se manifestent</w:t>
            </w:r>
            <w:r>
              <w:rPr>
                <w:rFonts w:ascii="Abadi MT Condensed Light" w:hAnsi="Abadi MT Condensed Light"/>
                <w:i/>
                <w:sz w:val="20"/>
                <w:szCs w:val="20"/>
              </w:rPr>
              <w:t xml:space="preserve"> lors des recherches</w:t>
            </w:r>
            <w:r w:rsidRPr="00C2417C">
              <w:rPr>
                <w:rFonts w:ascii="Abadi MT Condensed Light" w:hAnsi="Abadi MT Condensed Light"/>
                <w:i/>
                <w:sz w:val="20"/>
                <w:szCs w:val="20"/>
              </w:rPr>
              <w:t>, par le langage ou en action.</w:t>
            </w:r>
          </w:p>
          <w:p w14:paraId="3ADD8DE9" w14:textId="77777777" w:rsidR="004D2A25" w:rsidRPr="00871BC0" w:rsidRDefault="004D2A25" w:rsidP="00E3265A">
            <w:pPr>
              <w:ind w:firstLine="708"/>
              <w:jc w:val="both"/>
              <w:rPr>
                <w:rFonts w:ascii="Abadi MT Condensed Light" w:hAnsi="Abadi MT Condensed Light"/>
                <w:b/>
                <w:i/>
                <w:sz w:val="26"/>
                <w:szCs w:val="26"/>
              </w:rPr>
            </w:pPr>
            <w:r w:rsidRPr="00C2417C">
              <w:rPr>
                <w:rFonts w:ascii="Abadi MT Condensed Light" w:hAnsi="Abadi MT Condensed Light"/>
                <w:sz w:val="20"/>
                <w:szCs w:val="20"/>
              </w:rPr>
              <w:sym w:font="Wingdings 3" w:char="F086"/>
            </w:r>
            <w:r w:rsidRPr="00C2417C">
              <w:rPr>
                <w:rFonts w:ascii="Abadi MT Condensed Light" w:hAnsi="Abadi MT Condensed Light"/>
                <w:i/>
                <w:sz w:val="20"/>
                <w:szCs w:val="20"/>
              </w:rPr>
              <w:t>Valoriser les essais et susciter des discussions.</w:t>
            </w:r>
            <w:r w:rsidRPr="00ED214F">
              <w:rPr>
                <w:rFonts w:ascii="Abadi MT Condensed Light" w:hAnsi="Abadi MT Condensed Light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14:paraId="0D763D0B" w14:textId="77777777" w:rsidR="004D2A25" w:rsidRDefault="004D2A25" w:rsidP="004D2A25">
      <w:pPr>
        <w:jc w:val="center"/>
      </w:pPr>
    </w:p>
    <w:p w14:paraId="0C108480" w14:textId="77777777" w:rsidR="004D2A25" w:rsidRPr="00CF5A87" w:rsidRDefault="004D2A25" w:rsidP="004D2A25">
      <w:pPr>
        <w:jc w:val="center"/>
        <w:rPr>
          <w:sz w:val="12"/>
          <w:szCs w:val="12"/>
        </w:rPr>
      </w:pPr>
    </w:p>
    <w:tbl>
      <w:tblPr>
        <w:tblW w:w="109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539"/>
        <w:gridCol w:w="2565"/>
        <w:gridCol w:w="2552"/>
        <w:gridCol w:w="992"/>
        <w:gridCol w:w="1276"/>
        <w:gridCol w:w="1276"/>
        <w:gridCol w:w="1074"/>
      </w:tblGrid>
      <w:tr w:rsidR="004D2A25" w:rsidRPr="00BC713C" w14:paraId="737F5A3B" w14:textId="77777777" w:rsidTr="00E3265A">
        <w:trPr>
          <w:trHeight w:val="21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B7CA22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D27DED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14:paraId="0735C571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  <w:r w:rsidRPr="00BC713C">
              <w:rPr>
                <w:rFonts w:ascii="Abadi MT Condensed Light" w:hAnsi="Abadi MT Condensed Light"/>
                <w:b/>
              </w:rPr>
              <w:t>NOMS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4E43972" w14:textId="77777777" w:rsidR="004D2A25" w:rsidRPr="00BC713C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  <w:r w:rsidRPr="00BC713C">
              <w:rPr>
                <w:rFonts w:ascii="Abadi MT Condensed Light" w:hAnsi="Abadi MT Condensed Light"/>
                <w:b/>
              </w:rPr>
              <w:t>Prénoms</w:t>
            </w:r>
          </w:p>
        </w:tc>
        <w:tc>
          <w:tcPr>
            <w:tcW w:w="4618" w:type="dxa"/>
            <w:gridSpan w:val="4"/>
          </w:tcPr>
          <w:p w14:paraId="327CA980" w14:textId="77777777" w:rsidR="004D2A25" w:rsidRPr="00512E68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512E68">
              <w:rPr>
                <w:rFonts w:ascii="Abadi MT Condensed Light" w:hAnsi="Abadi MT Condensed Light"/>
                <w:b/>
                <w:sz w:val="20"/>
                <w:szCs w:val="20"/>
              </w:rPr>
              <w:t>Etat des présences</w:t>
            </w:r>
          </w:p>
        </w:tc>
      </w:tr>
      <w:tr w:rsidR="004D2A25" w:rsidRPr="009F67E6" w14:paraId="4408C2BA" w14:textId="77777777" w:rsidTr="00E3265A">
        <w:trPr>
          <w:trHeight w:val="50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B57541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7602724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256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CA528B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2CD5666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A782780" w14:textId="77777777" w:rsidR="004D2A25" w:rsidRPr="00CF5A87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CF5A87">
              <w:rPr>
                <w:rFonts w:ascii="Abadi MT Condensed Light" w:hAnsi="Abadi MT Condensed Light"/>
                <w:b/>
                <w:sz w:val="20"/>
                <w:szCs w:val="20"/>
              </w:rPr>
              <w:t>L</w:t>
            </w:r>
          </w:p>
          <w:p w14:paraId="0E9025EF" w14:textId="77777777" w:rsidR="004D2A25" w:rsidRPr="00CF5A87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>
              <w:rPr>
                <w:rFonts w:ascii="Abadi MT Condensed Light" w:hAnsi="Abadi MT Condensed Light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4B0BF06E" w14:textId="77777777" w:rsidR="004D2A25" w:rsidRPr="00CF5A87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CF5A87">
              <w:rPr>
                <w:rFonts w:ascii="Abadi MT Condensed Light" w:hAnsi="Abadi MT Condensed Light"/>
                <w:b/>
                <w:sz w:val="20"/>
                <w:szCs w:val="20"/>
              </w:rPr>
              <w:t>L</w:t>
            </w:r>
          </w:p>
          <w:p w14:paraId="2413850D" w14:textId="77777777" w:rsidR="004D2A25" w:rsidRPr="00CF5A87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>
              <w:rPr>
                <w:rFonts w:ascii="Abadi MT Condensed Light" w:hAnsi="Abadi MT Condensed Light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BE41C71" w14:textId="77777777" w:rsidR="004D2A25" w:rsidRPr="00CF5A87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CF5A87">
              <w:rPr>
                <w:rFonts w:ascii="Abadi MT Condensed Light" w:hAnsi="Abadi MT Condensed Light"/>
                <w:b/>
                <w:sz w:val="20"/>
                <w:szCs w:val="20"/>
              </w:rPr>
              <w:t>L</w:t>
            </w:r>
          </w:p>
          <w:p w14:paraId="1923D0ED" w14:textId="77777777" w:rsidR="004D2A25" w:rsidRPr="00CF5A87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CF5A87">
              <w:rPr>
                <w:rFonts w:ascii="Abadi MT Condensed Light" w:hAnsi="Abadi MT Condensed Light"/>
                <w:b/>
                <w:sz w:val="20"/>
                <w:szCs w:val="20"/>
              </w:rPr>
              <w:t>2</w:t>
            </w:r>
            <w:r>
              <w:rPr>
                <w:rFonts w:ascii="Abadi MT Condensed Light" w:hAnsi="Abadi MT Condensed Light"/>
                <w:b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E12DE94" w14:textId="77777777" w:rsidR="004D2A25" w:rsidRPr="00CF5A87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CF5A87">
              <w:rPr>
                <w:rFonts w:ascii="Abadi MT Condensed Light" w:hAnsi="Abadi MT Condensed Light"/>
                <w:b/>
                <w:sz w:val="20"/>
                <w:szCs w:val="20"/>
              </w:rPr>
              <w:t>L</w:t>
            </w:r>
          </w:p>
          <w:p w14:paraId="04F19C60" w14:textId="77777777" w:rsidR="004D2A25" w:rsidRPr="00CF5A87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>
              <w:rPr>
                <w:rFonts w:ascii="Abadi MT Condensed Light" w:hAnsi="Abadi MT Condensed Light"/>
                <w:b/>
                <w:sz w:val="20"/>
                <w:szCs w:val="20"/>
              </w:rPr>
              <w:t>5</w:t>
            </w:r>
          </w:p>
        </w:tc>
      </w:tr>
      <w:tr w:rsidR="004D2A25" w:rsidRPr="009F67E6" w14:paraId="7473A8FF" w14:textId="77777777" w:rsidTr="00E3265A">
        <w:trPr>
          <w:trHeight w:val="186"/>
        </w:trPr>
        <w:tc>
          <w:tcPr>
            <w:tcW w:w="724" w:type="dxa"/>
            <w:vMerge w:val="restart"/>
            <w:vAlign w:val="center"/>
          </w:tcPr>
          <w:p w14:paraId="1F2327B9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Cm1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2B7A8FE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</w:rPr>
            </w:pPr>
            <w:r w:rsidRPr="009F67E6">
              <w:rPr>
                <w:rFonts w:ascii="Abadi MT Condensed Light" w:hAnsi="Abadi MT Condensed Light"/>
              </w:rPr>
              <w:t>1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ADAE85E" w14:textId="69C0CEDF" w:rsidR="004D2A25" w:rsidRPr="00183CDB" w:rsidRDefault="004D2A25" w:rsidP="00E32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116505" w14:textId="137E2792" w:rsidR="004D2A25" w:rsidRPr="00183CDB" w:rsidRDefault="004D2A25" w:rsidP="00E32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5D48DC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6C0E3D0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0F04568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0CA36C05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</w:tr>
      <w:tr w:rsidR="004D2A25" w:rsidRPr="009F67E6" w14:paraId="4028B635" w14:textId="77777777" w:rsidTr="00E3265A">
        <w:trPr>
          <w:trHeight w:val="243"/>
        </w:trPr>
        <w:tc>
          <w:tcPr>
            <w:tcW w:w="724" w:type="dxa"/>
            <w:vMerge/>
          </w:tcPr>
          <w:p w14:paraId="14272CC9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DEDCF18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</w:rPr>
            </w:pPr>
            <w:r w:rsidRPr="009F67E6">
              <w:rPr>
                <w:rFonts w:ascii="Abadi MT Condensed Light" w:hAnsi="Abadi MT Condensed Light"/>
              </w:rPr>
              <w:t>2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2EAEC6" w14:textId="716E2B19" w:rsidR="004D2A25" w:rsidRPr="00183CDB" w:rsidRDefault="004D2A25" w:rsidP="00E32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F3C0B8" w14:textId="24CD421D" w:rsidR="004D2A25" w:rsidRPr="00183CDB" w:rsidRDefault="004D2A25" w:rsidP="00E32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34FDB5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9F5B856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2AD7BD5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447463E2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</w:tr>
      <w:tr w:rsidR="004D2A25" w:rsidRPr="009F67E6" w14:paraId="1867D2C7" w14:textId="77777777" w:rsidTr="00E3265A">
        <w:trPr>
          <w:trHeight w:val="183"/>
        </w:trPr>
        <w:tc>
          <w:tcPr>
            <w:tcW w:w="724" w:type="dxa"/>
            <w:vMerge/>
          </w:tcPr>
          <w:p w14:paraId="74E2F8AD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6AF47E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</w:rPr>
            </w:pPr>
            <w:r w:rsidRPr="009F67E6">
              <w:rPr>
                <w:rFonts w:ascii="Abadi MT Condensed Light" w:hAnsi="Abadi MT Condensed Light"/>
              </w:rPr>
              <w:t>3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C325221" w14:textId="650B3C2E" w:rsidR="004D2A25" w:rsidRPr="00183CDB" w:rsidRDefault="004D2A25" w:rsidP="00E3265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8572FC" w14:textId="2A7852BF" w:rsidR="004D2A25" w:rsidRPr="00183CDB" w:rsidRDefault="004D2A25" w:rsidP="00E32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9913D4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69A5D2C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AF51A74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6804BA31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</w:tr>
      <w:tr w:rsidR="004D2A25" w:rsidRPr="009F67E6" w14:paraId="2E0E6B28" w14:textId="77777777" w:rsidTr="00E3265A">
        <w:trPr>
          <w:trHeight w:val="239"/>
        </w:trPr>
        <w:tc>
          <w:tcPr>
            <w:tcW w:w="724" w:type="dxa"/>
            <w:vMerge/>
          </w:tcPr>
          <w:p w14:paraId="620DE220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9A8CA8E" w14:textId="77777777" w:rsidR="004D2A25" w:rsidRPr="009F67E6" w:rsidRDefault="004D2A25" w:rsidP="00E3265A">
            <w:pPr>
              <w:jc w:val="center"/>
              <w:rPr>
                <w:rFonts w:ascii="Abadi MT Condensed Light" w:hAnsi="Abadi MT Condensed Light"/>
              </w:rPr>
            </w:pPr>
            <w:r w:rsidRPr="009F67E6">
              <w:rPr>
                <w:rFonts w:ascii="Abadi MT Condensed Light" w:hAnsi="Abadi MT Condensed Light"/>
              </w:rPr>
              <w:t>4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B6F76C2" w14:textId="48B945B1" w:rsidR="004D2A25" w:rsidRPr="00183CDB" w:rsidRDefault="004D2A25" w:rsidP="00E32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2BF421" w14:textId="7B10A5E5" w:rsidR="004D2A25" w:rsidRPr="00183CDB" w:rsidRDefault="004D2A25" w:rsidP="00E32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14F02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80E255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E77B238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70FCD1ED" w14:textId="77777777" w:rsidR="004D2A25" w:rsidRPr="009F67E6" w:rsidRDefault="004D2A25" w:rsidP="00E3265A">
            <w:pPr>
              <w:jc w:val="center"/>
              <w:rPr>
                <w:b/>
              </w:rPr>
            </w:pPr>
          </w:p>
        </w:tc>
      </w:tr>
    </w:tbl>
    <w:p w14:paraId="7A31B352" w14:textId="77777777" w:rsidR="004D2A25" w:rsidRDefault="004D2A25" w:rsidP="004D2A25">
      <w:pPr>
        <w:rPr>
          <w:b/>
          <w:sz w:val="4"/>
          <w:szCs w:val="4"/>
        </w:rPr>
      </w:pPr>
    </w:p>
    <w:p w14:paraId="5FB9502A" w14:textId="13A4B5C8" w:rsidR="004D2A25" w:rsidRPr="006A7D69" w:rsidRDefault="004D2A25" w:rsidP="004D2A25">
      <w:pPr>
        <w:jc w:val="center"/>
        <w:rPr>
          <w:rFonts w:ascii="CAC Pinafore" w:hAnsi="CAC Pinafore" w:cs="Calibri Light"/>
          <w:b/>
          <w:sz w:val="52"/>
          <w:szCs w:val="52"/>
        </w:rPr>
      </w:pPr>
      <w:r w:rsidRPr="006A7D69">
        <w:rPr>
          <w:rFonts w:ascii="CAC Pinafore" w:hAnsi="CAC Pinafore" w:cs="Calibri Light"/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87E4" wp14:editId="6E998C35">
                <wp:simplePos x="0" y="0"/>
                <wp:positionH relativeFrom="column">
                  <wp:posOffset>6412865</wp:posOffset>
                </wp:positionH>
                <wp:positionV relativeFrom="paragraph">
                  <wp:posOffset>101600</wp:posOffset>
                </wp:positionV>
                <wp:extent cx="427990" cy="585470"/>
                <wp:effectExtent l="9525" t="10795" r="10160" b="133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D00C5" w14:textId="77777777" w:rsidR="004D2A25" w:rsidRDefault="004D2A25" w:rsidP="004D2A25"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87E4" id="Zone de texte 1" o:spid="_x0000_s1027" type="#_x0000_t202" style="position:absolute;left:0;text-align:left;margin-left:504.95pt;margin-top:8pt;width:33.7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" strokecolor="white">
                <v:textbox>
                  <w:txbxContent>
                    <w:p w14:paraId="035D00C5" w14:textId="77777777" w:rsidR="004D2A25" w:rsidRDefault="004D2A25" w:rsidP="004D2A25"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7D69">
        <w:rPr>
          <w:rFonts w:ascii="CAC Pinafore" w:hAnsi="CAC Pinafore" w:cs="Calibri Light"/>
          <w:b/>
          <w:sz w:val="52"/>
          <w:szCs w:val="52"/>
        </w:rPr>
        <w:t>APC</w:t>
      </w:r>
    </w:p>
    <w:p w14:paraId="6345535E" w14:textId="77777777" w:rsidR="004D2A25" w:rsidRPr="00C83710" w:rsidRDefault="004D2A25" w:rsidP="004D2A25">
      <w:pPr>
        <w:jc w:val="center"/>
        <w:rPr>
          <w:rFonts w:ascii="CAC Pinafore" w:hAnsi="CAC Pinafore"/>
          <w:b/>
          <w:sz w:val="44"/>
          <w:szCs w:val="48"/>
          <w:u w:val="wave"/>
        </w:rPr>
      </w:pPr>
      <w:r w:rsidRPr="00C83710">
        <w:rPr>
          <w:rFonts w:ascii="CAC Pinafore" w:hAnsi="CAC Pinafore"/>
          <w:sz w:val="44"/>
          <w:szCs w:val="44"/>
        </w:rPr>
        <w:t>Utiliser et représenter les grands nombres entiers</w:t>
      </w:r>
    </w:p>
    <w:p w14:paraId="759C1D81" w14:textId="77777777" w:rsidR="004D2A25" w:rsidRPr="00024C66" w:rsidRDefault="004D2A25" w:rsidP="004D2A25">
      <w:pPr>
        <w:pStyle w:val="Stitre3"/>
        <w:jc w:val="center"/>
        <w:rPr>
          <w:rFonts w:ascii="Abadi MT Condensed Light" w:hAnsi="Abadi MT Condensed Light" w:cs="Times New Roman"/>
          <w:sz w:val="26"/>
          <w:szCs w:val="26"/>
          <w:u w:val="dotDotDash"/>
        </w:rPr>
      </w:pPr>
      <w:r>
        <w:rPr>
          <w:rFonts w:ascii="Abadi MT Condensed Light" w:hAnsi="Abadi MT Condensed Light" w:cs="Times New Roman"/>
          <w:sz w:val="26"/>
          <w:szCs w:val="26"/>
        </w:rPr>
        <w:sym w:font="Symbol" w:char="F0AE"/>
      </w:r>
      <w:r>
        <w:rPr>
          <w:rFonts w:ascii="Abadi MT Condensed Light" w:hAnsi="Abadi MT Condensed Light" w:cs="Times New Roman"/>
          <w:sz w:val="26"/>
          <w:szCs w:val="26"/>
        </w:rPr>
        <w:t xml:space="preserve"> </w:t>
      </w:r>
      <w:proofErr w:type="gramStart"/>
      <w:r w:rsidRPr="00024C66">
        <w:rPr>
          <w:rFonts w:ascii="Abadi MT Condensed Light" w:hAnsi="Abadi MT Condensed Light" w:cs="Times New Roman"/>
          <w:sz w:val="26"/>
          <w:szCs w:val="26"/>
          <w:u w:val="dotDotDash"/>
        </w:rPr>
        <w:t>Situations  d’entrainement</w:t>
      </w:r>
      <w:proofErr w:type="gramEnd"/>
      <w:r w:rsidRPr="00024C66">
        <w:rPr>
          <w:rFonts w:ascii="Abadi MT Condensed Light" w:hAnsi="Abadi MT Condensed Light" w:cs="Times New Roman"/>
          <w:sz w:val="26"/>
          <w:szCs w:val="26"/>
          <w:u w:val="dotDotDash"/>
        </w:rPr>
        <w:t xml:space="preserve">  pour  restaurer  ou  renforcer  les  apprentissages  fragiles, </w:t>
      </w:r>
    </w:p>
    <w:p w14:paraId="0124CE56" w14:textId="77777777" w:rsidR="004D2A25" w:rsidRPr="00C1428D" w:rsidRDefault="004D2A25" w:rsidP="004D2A25">
      <w:pPr>
        <w:jc w:val="center"/>
        <w:rPr>
          <w:b/>
          <w:sz w:val="4"/>
          <w:szCs w:val="4"/>
        </w:rPr>
      </w:pPr>
      <w:proofErr w:type="spellStart"/>
      <w:proofErr w:type="gramStart"/>
      <w:r w:rsidRPr="00C1428D">
        <w:rPr>
          <w:rFonts w:ascii="Abadi MT Condensed Light" w:hAnsi="Abadi MT Condensed Light"/>
          <w:b/>
          <w:sz w:val="26"/>
          <w:szCs w:val="26"/>
          <w:u w:val="dotDotDash"/>
        </w:rPr>
        <w:t>rebrasser</w:t>
      </w:r>
      <w:proofErr w:type="spellEnd"/>
      <w:r w:rsidRPr="00C1428D">
        <w:rPr>
          <w:rFonts w:ascii="Abadi MT Condensed Light" w:hAnsi="Abadi MT Condensed Light"/>
          <w:b/>
          <w:sz w:val="26"/>
          <w:szCs w:val="26"/>
          <w:u w:val="dotDotDash"/>
        </w:rPr>
        <w:t xml:space="preserve">  les</w:t>
      </w:r>
      <w:proofErr w:type="gramEnd"/>
      <w:r w:rsidRPr="00C1428D">
        <w:rPr>
          <w:rFonts w:ascii="Abadi MT Condensed Light" w:hAnsi="Abadi MT Condensed Light"/>
          <w:b/>
          <w:sz w:val="26"/>
          <w:szCs w:val="26"/>
          <w:u w:val="dotDotDash"/>
        </w:rPr>
        <w:t xml:space="preserve">  acquis  antérieurs  et  les  réinvestir</w:t>
      </w:r>
      <w:r w:rsidRPr="00C1428D">
        <w:rPr>
          <w:rFonts w:ascii="Abadi MT Condensed Light" w:hAnsi="Abadi MT Condensed Light"/>
          <w:b/>
          <w:sz w:val="26"/>
          <w:szCs w:val="26"/>
        </w:rPr>
        <w:t>.</w:t>
      </w:r>
    </w:p>
    <w:p w14:paraId="7C0C5F14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01A8780F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371284C8" w14:textId="77777777" w:rsidR="004D2A25" w:rsidRDefault="004D2A25" w:rsidP="004D2A25">
      <w:pPr>
        <w:jc w:val="center"/>
        <w:rPr>
          <w:b/>
          <w:sz w:val="4"/>
          <w:szCs w:val="4"/>
        </w:rPr>
      </w:pPr>
    </w:p>
    <w:tbl>
      <w:tblPr>
        <w:tblW w:w="1071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4"/>
        <w:gridCol w:w="1939"/>
        <w:gridCol w:w="1939"/>
        <w:gridCol w:w="1940"/>
        <w:gridCol w:w="1939"/>
        <w:gridCol w:w="1940"/>
      </w:tblGrid>
      <w:tr w:rsidR="004D2A25" w:rsidRPr="00652729" w14:paraId="197A229F" w14:textId="77777777" w:rsidTr="00E3265A">
        <w:trPr>
          <w:trHeight w:val="704"/>
        </w:trPr>
        <w:tc>
          <w:tcPr>
            <w:tcW w:w="1014" w:type="dxa"/>
            <w:tcBorders>
              <w:top w:val="nil"/>
              <w:left w:val="nil"/>
            </w:tcBorders>
            <w:shd w:val="clear" w:color="auto" w:fill="auto"/>
          </w:tcPr>
          <w:p w14:paraId="5C7CC260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  <w:vAlign w:val="center"/>
          </w:tcPr>
          <w:p w14:paraId="3939BA63" w14:textId="7B7AEFC2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  <w:vAlign w:val="center"/>
          </w:tcPr>
          <w:p w14:paraId="76B035D0" w14:textId="275B7A98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610D6233" w14:textId="724DA262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  <w:vAlign w:val="center"/>
          </w:tcPr>
          <w:p w14:paraId="597D1F42" w14:textId="2BC6523C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302513EC" w14:textId="06B368C0" w:rsidR="004D2A25" w:rsidRPr="00652729" w:rsidRDefault="004D2A25" w:rsidP="00E3265A">
            <w:pPr>
              <w:jc w:val="center"/>
              <w:rPr>
                <w:b/>
              </w:rPr>
            </w:pPr>
          </w:p>
        </w:tc>
      </w:tr>
      <w:tr w:rsidR="004D2A25" w:rsidRPr="00652729" w14:paraId="541FADF5" w14:textId="77777777" w:rsidTr="00E3265A">
        <w:trPr>
          <w:trHeight w:val="3069"/>
        </w:trPr>
        <w:tc>
          <w:tcPr>
            <w:tcW w:w="1014" w:type="dxa"/>
            <w:shd w:val="clear" w:color="auto" w:fill="auto"/>
            <w:vAlign w:val="center"/>
          </w:tcPr>
          <w:p w14:paraId="7D8EF816" w14:textId="77777777" w:rsidR="004D2A25" w:rsidRPr="00652729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652729">
              <w:rPr>
                <w:rFonts w:ascii="Abadi MT Condensed Light" w:hAnsi="Abadi MT Condensed Light"/>
                <w:b/>
                <w:sz w:val="20"/>
                <w:szCs w:val="20"/>
              </w:rPr>
              <w:t xml:space="preserve">L. </w:t>
            </w:r>
            <w:r>
              <w:rPr>
                <w:rFonts w:ascii="Abadi MT Condensed Light" w:hAnsi="Abadi MT Condensed Light"/>
                <w:b/>
                <w:sz w:val="20"/>
                <w:szCs w:val="20"/>
              </w:rPr>
              <w:t>14 sept</w:t>
            </w:r>
            <w:r w:rsidRPr="00652729">
              <w:rPr>
                <w:rFonts w:ascii="Abadi MT Condensed Light" w:hAnsi="Abadi MT Condensed Light"/>
                <w:b/>
                <w:sz w:val="20"/>
                <w:szCs w:val="20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14:paraId="70D06B63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auto"/>
          </w:tcPr>
          <w:p w14:paraId="06B49780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auto"/>
          </w:tcPr>
          <w:p w14:paraId="5924B794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auto"/>
          </w:tcPr>
          <w:p w14:paraId="70A39DCD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auto"/>
          </w:tcPr>
          <w:p w14:paraId="4FE9B709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</w:tr>
      <w:tr w:rsidR="004D2A25" w:rsidRPr="00652729" w14:paraId="7B24BFDA" w14:textId="77777777" w:rsidTr="00E3265A">
        <w:trPr>
          <w:trHeight w:val="3069"/>
        </w:trPr>
        <w:tc>
          <w:tcPr>
            <w:tcW w:w="1014" w:type="dxa"/>
            <w:shd w:val="clear" w:color="auto" w:fill="auto"/>
            <w:vAlign w:val="center"/>
          </w:tcPr>
          <w:p w14:paraId="5E617A1A" w14:textId="77777777" w:rsidR="004D2A25" w:rsidRPr="00652729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652729">
              <w:rPr>
                <w:rFonts w:ascii="Abadi MT Condensed Light" w:hAnsi="Abadi MT Condensed Light"/>
                <w:b/>
                <w:sz w:val="20"/>
                <w:szCs w:val="20"/>
              </w:rPr>
              <w:t>L.</w:t>
            </w:r>
            <w:r>
              <w:rPr>
                <w:rFonts w:ascii="Abadi MT Condensed Light" w:hAnsi="Abadi MT Condensed Light"/>
                <w:b/>
                <w:sz w:val="20"/>
                <w:szCs w:val="20"/>
              </w:rPr>
              <w:t>21 sept.</w:t>
            </w:r>
          </w:p>
        </w:tc>
        <w:tc>
          <w:tcPr>
            <w:tcW w:w="1939" w:type="dxa"/>
            <w:shd w:val="clear" w:color="auto" w:fill="auto"/>
          </w:tcPr>
          <w:p w14:paraId="5C961913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auto"/>
          </w:tcPr>
          <w:p w14:paraId="054CE1BF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auto"/>
          </w:tcPr>
          <w:p w14:paraId="717D08D1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auto"/>
          </w:tcPr>
          <w:p w14:paraId="64C82F1D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auto"/>
          </w:tcPr>
          <w:p w14:paraId="6EC448AB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</w:tr>
      <w:tr w:rsidR="004D2A25" w:rsidRPr="00652729" w14:paraId="5EEAA81E" w14:textId="77777777" w:rsidTr="00E3265A">
        <w:trPr>
          <w:trHeight w:val="3069"/>
        </w:trPr>
        <w:tc>
          <w:tcPr>
            <w:tcW w:w="1014" w:type="dxa"/>
            <w:shd w:val="clear" w:color="auto" w:fill="auto"/>
            <w:vAlign w:val="center"/>
          </w:tcPr>
          <w:p w14:paraId="4BE11896" w14:textId="77777777" w:rsidR="004D2A25" w:rsidRPr="00652729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652729">
              <w:rPr>
                <w:rFonts w:ascii="Abadi MT Condensed Light" w:hAnsi="Abadi MT Condensed Light"/>
                <w:b/>
                <w:sz w:val="20"/>
                <w:szCs w:val="20"/>
              </w:rPr>
              <w:t>L. 2</w:t>
            </w:r>
            <w:r>
              <w:rPr>
                <w:rFonts w:ascii="Abadi MT Condensed Light" w:hAnsi="Abadi MT Condensed Light"/>
                <w:b/>
                <w:sz w:val="20"/>
                <w:szCs w:val="20"/>
              </w:rPr>
              <w:t>8</w:t>
            </w:r>
            <w:r w:rsidRPr="00652729">
              <w:rPr>
                <w:rFonts w:ascii="Abadi MT Condensed Light" w:hAnsi="Abadi MT Condensed Light"/>
                <w:b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/>
                <w:b/>
                <w:sz w:val="20"/>
                <w:szCs w:val="20"/>
              </w:rPr>
              <w:t>sept.</w:t>
            </w:r>
          </w:p>
        </w:tc>
        <w:tc>
          <w:tcPr>
            <w:tcW w:w="1939" w:type="dxa"/>
            <w:shd w:val="clear" w:color="auto" w:fill="auto"/>
          </w:tcPr>
          <w:p w14:paraId="15791F37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auto"/>
          </w:tcPr>
          <w:p w14:paraId="62AF49F5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auto"/>
          </w:tcPr>
          <w:p w14:paraId="79B5390E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auto"/>
          </w:tcPr>
          <w:p w14:paraId="385AD45C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auto"/>
          </w:tcPr>
          <w:p w14:paraId="0F919415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</w:tr>
      <w:tr w:rsidR="004D2A25" w:rsidRPr="00652729" w14:paraId="74E14EAF" w14:textId="77777777" w:rsidTr="00E3265A">
        <w:trPr>
          <w:trHeight w:val="3069"/>
        </w:trPr>
        <w:tc>
          <w:tcPr>
            <w:tcW w:w="1014" w:type="dxa"/>
            <w:shd w:val="clear" w:color="auto" w:fill="auto"/>
            <w:vAlign w:val="center"/>
          </w:tcPr>
          <w:p w14:paraId="6B407378" w14:textId="77777777" w:rsidR="004D2A25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 w:rsidRPr="00652729">
              <w:rPr>
                <w:rFonts w:ascii="Abadi MT Condensed Light" w:hAnsi="Abadi MT Condensed Light"/>
                <w:b/>
                <w:sz w:val="20"/>
                <w:szCs w:val="20"/>
              </w:rPr>
              <w:t xml:space="preserve">L. </w:t>
            </w:r>
            <w:r>
              <w:rPr>
                <w:rFonts w:ascii="Abadi MT Condensed Light" w:hAnsi="Abadi MT Condensed Light"/>
                <w:b/>
                <w:sz w:val="20"/>
                <w:szCs w:val="20"/>
              </w:rPr>
              <w:t>05</w:t>
            </w:r>
          </w:p>
          <w:p w14:paraId="229AA401" w14:textId="77777777" w:rsidR="004D2A25" w:rsidRPr="00652729" w:rsidRDefault="004D2A25" w:rsidP="00E3265A">
            <w:pPr>
              <w:jc w:val="center"/>
              <w:rPr>
                <w:rFonts w:ascii="Abadi MT Condensed Light" w:hAnsi="Abadi MT Condensed Light"/>
                <w:b/>
                <w:sz w:val="20"/>
                <w:szCs w:val="20"/>
              </w:rPr>
            </w:pPr>
            <w:r>
              <w:rPr>
                <w:rFonts w:ascii="Abadi MT Condensed Light" w:hAnsi="Abadi MT Condensed Light"/>
                <w:b/>
                <w:sz w:val="20"/>
                <w:szCs w:val="20"/>
              </w:rPr>
              <w:t xml:space="preserve"> oct.</w:t>
            </w:r>
          </w:p>
        </w:tc>
        <w:tc>
          <w:tcPr>
            <w:tcW w:w="1939" w:type="dxa"/>
            <w:shd w:val="clear" w:color="auto" w:fill="auto"/>
          </w:tcPr>
          <w:p w14:paraId="219272F0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auto"/>
          </w:tcPr>
          <w:p w14:paraId="0A5019FD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auto"/>
          </w:tcPr>
          <w:p w14:paraId="3E01A63F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auto"/>
          </w:tcPr>
          <w:p w14:paraId="6053A696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auto"/>
          </w:tcPr>
          <w:p w14:paraId="042AB152" w14:textId="77777777" w:rsidR="004D2A25" w:rsidRPr="00652729" w:rsidRDefault="004D2A25" w:rsidP="00E3265A">
            <w:pPr>
              <w:jc w:val="center"/>
              <w:rPr>
                <w:b/>
              </w:rPr>
            </w:pPr>
          </w:p>
        </w:tc>
      </w:tr>
    </w:tbl>
    <w:p w14:paraId="02947CC0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158277E4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493E2AC4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70FB6FE0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78FFD9EF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0A58A5E1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05E06C8D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0DB11F76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5F10BB38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1FEB4CE1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20F11F0B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5D40B186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15E75B4B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67A5F827" w14:textId="77777777" w:rsidR="004D2A25" w:rsidRDefault="004D2A25" w:rsidP="004D2A25">
      <w:pPr>
        <w:jc w:val="center"/>
        <w:rPr>
          <w:b/>
          <w:sz w:val="4"/>
          <w:szCs w:val="4"/>
        </w:rPr>
      </w:pPr>
    </w:p>
    <w:p w14:paraId="652DDAF0" w14:textId="77777777" w:rsidR="004D2A25" w:rsidRDefault="004D2A25" w:rsidP="004D2A25">
      <w:pPr>
        <w:jc w:val="center"/>
        <w:rPr>
          <w:b/>
          <w:sz w:val="4"/>
          <w:szCs w:val="4"/>
        </w:rPr>
      </w:pPr>
    </w:p>
    <w:bookmarkEnd w:id="0"/>
    <w:p w14:paraId="2B35232C" w14:textId="77777777" w:rsidR="004D2A25" w:rsidRDefault="004D2A25" w:rsidP="004D2A25">
      <w:pPr>
        <w:rPr>
          <w:b/>
          <w:sz w:val="4"/>
          <w:szCs w:val="4"/>
        </w:rPr>
      </w:pPr>
    </w:p>
    <w:p w14:paraId="5C319519" w14:textId="77777777" w:rsidR="00B7017E" w:rsidRDefault="00B7017E"/>
    <w:sectPr w:rsidR="00B7017E" w:rsidSect="00C83710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B12C9"/>
    <w:multiLevelType w:val="hybridMultilevel"/>
    <w:tmpl w:val="A2CA9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25"/>
    <w:rsid w:val="004D2A25"/>
    <w:rsid w:val="00B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2961"/>
  <w15:chartTrackingRefBased/>
  <w15:docId w15:val="{114B142A-97EE-47B9-8B45-D9F5EE1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tre3">
    <w:name w:val="Stitre3"/>
    <w:basedOn w:val="Normal"/>
    <w:link w:val="Stitre3Car"/>
    <w:qFormat/>
    <w:rsid w:val="004D2A25"/>
    <w:rPr>
      <w:rFonts w:ascii="Arial" w:hAnsi="Arial" w:cs="Times"/>
      <w:b/>
      <w:sz w:val="20"/>
      <w:szCs w:val="18"/>
    </w:rPr>
  </w:style>
  <w:style w:type="character" w:customStyle="1" w:styleId="Stitre3Car">
    <w:name w:val="Stitre3 Car"/>
    <w:link w:val="Stitre3"/>
    <w:locked/>
    <w:rsid w:val="004D2A25"/>
    <w:rPr>
      <w:rFonts w:ascii="Arial" w:eastAsia="Times New Roman" w:hAnsi="Arial" w:cs="Times"/>
      <w:b/>
      <w:sz w:val="20"/>
      <w:szCs w:val="18"/>
      <w:lang w:eastAsia="fr-FR"/>
    </w:rPr>
  </w:style>
  <w:style w:type="paragraph" w:customStyle="1" w:styleId="Stitre2">
    <w:name w:val="Stitre2"/>
    <w:basedOn w:val="Normal"/>
    <w:next w:val="Normal"/>
    <w:link w:val="Stitre2Car"/>
    <w:qFormat/>
    <w:rsid w:val="004D2A25"/>
    <w:rPr>
      <w:rFonts w:ascii="Arial" w:hAnsi="Arial" w:cs="Times"/>
      <w:color w:val="AC1D72"/>
      <w:sz w:val="20"/>
      <w:szCs w:val="18"/>
    </w:rPr>
  </w:style>
  <w:style w:type="character" w:customStyle="1" w:styleId="Stitre2Car">
    <w:name w:val="Stitre2 Car"/>
    <w:link w:val="Stitre2"/>
    <w:locked/>
    <w:rsid w:val="004D2A25"/>
    <w:rPr>
      <w:rFonts w:ascii="Arial" w:eastAsia="Times New Roman" w:hAnsi="Arial" w:cs="Times"/>
      <w:color w:val="AC1D72"/>
      <w:sz w:val="20"/>
      <w:szCs w:val="18"/>
      <w:lang w:eastAsia="fr-FR"/>
    </w:rPr>
  </w:style>
  <w:style w:type="character" w:styleId="lev">
    <w:name w:val="Strong"/>
    <w:uiPriority w:val="22"/>
    <w:qFormat/>
    <w:rsid w:val="004D2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.</dc:creator>
  <cp:keywords/>
  <dc:description/>
  <cp:lastModifiedBy>stefany .</cp:lastModifiedBy>
  <cp:revision>1</cp:revision>
  <dcterms:created xsi:type="dcterms:W3CDTF">2021-04-22T21:22:00Z</dcterms:created>
  <dcterms:modified xsi:type="dcterms:W3CDTF">2021-04-22T21:23:00Z</dcterms:modified>
</cp:coreProperties>
</file>