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171" w:rsidRDefault="00A26F5B" w:rsidP="00CD3545">
      <w:pPr>
        <w:tabs>
          <w:tab w:val="right" w:pos="10206"/>
        </w:tabs>
        <w:spacing w:after="0"/>
        <w:ind w:left="-1191" w:right="-113"/>
        <w:rPr>
          <w:color w:val="FF0000"/>
          <w:sz w:val="36"/>
          <w:szCs w:val="36"/>
        </w:rPr>
      </w:pPr>
      <w:r>
        <w:rPr>
          <w:color w:val="FF0000"/>
          <w:sz w:val="36"/>
          <w:szCs w:val="36"/>
        </w:rPr>
        <w:t xml:space="preserve">             </w:t>
      </w:r>
    </w:p>
    <w:p w:rsidR="0070226B" w:rsidRPr="0070226B" w:rsidRDefault="00A26F5B" w:rsidP="0070226B">
      <w:pPr>
        <w:rPr>
          <w:rFonts w:ascii="Calibri" w:eastAsia="Calibri" w:hAnsi="Calibri" w:cs="Arial"/>
          <w:sz w:val="36"/>
          <w:szCs w:val="36"/>
        </w:rPr>
      </w:pPr>
      <w:r>
        <w:rPr>
          <w:color w:val="FF0000"/>
          <w:sz w:val="36"/>
          <w:szCs w:val="36"/>
        </w:rPr>
        <w:t xml:space="preserve">  </w:t>
      </w:r>
      <w:r w:rsidR="0070226B" w:rsidRPr="0070226B">
        <w:rPr>
          <w:rFonts w:ascii="Calibri" w:eastAsia="Calibri" w:hAnsi="Calibri" w:cs="Arial"/>
          <w:color w:val="7030A0"/>
          <w:sz w:val="36"/>
          <w:szCs w:val="36"/>
        </w:rPr>
        <w:t>Unité1</w:t>
      </w:r>
      <w:r w:rsidR="0070226B" w:rsidRPr="0070226B">
        <w:rPr>
          <w:rFonts w:ascii="Calibri" w:eastAsia="Calibri" w:hAnsi="Calibri" w:cs="Arial"/>
          <w:sz w:val="36"/>
          <w:szCs w:val="36"/>
        </w:rPr>
        <w:t xml:space="preserve">         </w:t>
      </w:r>
      <w:r w:rsidR="0070226B" w:rsidRPr="0070226B">
        <w:rPr>
          <w:rFonts w:ascii="Calibri" w:eastAsia="Calibri" w:hAnsi="Calibri" w:cs="Arial"/>
          <w:color w:val="C00000"/>
          <w:sz w:val="36"/>
          <w:szCs w:val="36"/>
          <w:u w:val="double"/>
        </w:rPr>
        <w:t>Les fonctions de nutrition et l’éducation nutritionnelle.</w:t>
      </w:r>
    </w:p>
    <w:p w:rsidR="0070226B" w:rsidRPr="0070226B" w:rsidRDefault="0070226B" w:rsidP="00AC7665">
      <w:pPr>
        <w:tabs>
          <w:tab w:val="right" w:pos="10206"/>
        </w:tabs>
        <w:spacing w:after="0"/>
        <w:ind w:left="-1191" w:right="-113"/>
        <w:rPr>
          <w:rFonts w:ascii="Calibri" w:eastAsia="Calibri" w:hAnsi="Calibri" w:cs="Arial"/>
          <w:color w:val="FF0000"/>
          <w:sz w:val="36"/>
          <w:szCs w:val="36"/>
          <w:u w:val="single"/>
        </w:rPr>
      </w:pPr>
      <w:r w:rsidRPr="0070226B">
        <w:rPr>
          <w:rFonts w:ascii="Calibri" w:eastAsia="Calibri" w:hAnsi="Calibri" w:cs="Arial"/>
          <w:color w:val="FF0000"/>
          <w:sz w:val="36"/>
          <w:szCs w:val="36"/>
        </w:rPr>
        <w:t xml:space="preserve">               </w:t>
      </w:r>
      <w:r w:rsidRPr="0070226B">
        <w:rPr>
          <w:rFonts w:ascii="Calibri" w:eastAsia="Calibri" w:hAnsi="Calibri" w:cs="Arial"/>
          <w:color w:val="92D050"/>
          <w:sz w:val="36"/>
          <w:szCs w:val="36"/>
          <w:u w:val="single"/>
        </w:rPr>
        <w:t>Chapitre</w:t>
      </w:r>
      <w:r w:rsidR="00AC7665">
        <w:rPr>
          <w:rFonts w:ascii="Calibri" w:eastAsia="Calibri" w:hAnsi="Calibri" w:cs="Arial"/>
          <w:color w:val="92D050"/>
          <w:sz w:val="36"/>
          <w:szCs w:val="36"/>
          <w:u w:val="single"/>
        </w:rPr>
        <w:t>3</w:t>
      </w:r>
      <w:r w:rsidRPr="0070226B">
        <w:rPr>
          <w:rFonts w:ascii="Calibri" w:eastAsia="Calibri" w:hAnsi="Calibri" w:cs="Arial"/>
          <w:color w:val="92D050"/>
          <w:sz w:val="36"/>
          <w:szCs w:val="36"/>
          <w:u w:val="single"/>
        </w:rPr>
        <w:t> :</w:t>
      </w:r>
      <w:r w:rsidRPr="0070226B">
        <w:rPr>
          <w:rFonts w:ascii="Calibri" w:eastAsia="Calibri" w:hAnsi="Calibri" w:cs="Arial"/>
          <w:color w:val="92D050"/>
          <w:sz w:val="36"/>
          <w:szCs w:val="36"/>
        </w:rPr>
        <w:t xml:space="preserve">               </w:t>
      </w:r>
      <w:r w:rsidRPr="0070226B">
        <w:rPr>
          <w:rFonts w:ascii="Calibri" w:eastAsia="Calibri" w:hAnsi="Calibri" w:cs="Arial"/>
          <w:smallCaps/>
          <w:color w:val="92D050"/>
          <w:sz w:val="36"/>
          <w:szCs w:val="36"/>
        </w:rPr>
        <w:t xml:space="preserve">   </w:t>
      </w:r>
      <w:r>
        <w:rPr>
          <w:rFonts w:ascii="Calibri" w:eastAsia="Calibri" w:hAnsi="Calibri" w:cs="Arial"/>
          <w:i/>
          <w:color w:val="FF0000"/>
          <w:spacing w:val="-20"/>
          <w:w w:val="150"/>
          <w:sz w:val="36"/>
          <w:szCs w:val="36"/>
          <w:u w:val="single"/>
          <w14:numForm w14:val="oldStyle"/>
        </w:rPr>
        <w:t>la respiration chez l’homme</w:t>
      </w:r>
    </w:p>
    <w:p w:rsidR="00A26F5B" w:rsidRPr="00CD3545" w:rsidRDefault="00A26F5B" w:rsidP="0070226B">
      <w:pPr>
        <w:tabs>
          <w:tab w:val="right" w:pos="10206"/>
        </w:tabs>
        <w:spacing w:after="0"/>
        <w:ind w:left="-624" w:right="-113"/>
        <w:rPr>
          <w:color w:val="FF0000"/>
          <w:sz w:val="36"/>
          <w:szCs w:val="36"/>
          <w:u w:val="single"/>
        </w:rPr>
      </w:pPr>
    </w:p>
    <w:p w:rsidR="00A26F5B" w:rsidRDefault="00A26F5B" w:rsidP="00A26F5B">
      <w:pPr>
        <w:tabs>
          <w:tab w:val="right" w:pos="10206"/>
        </w:tabs>
        <w:spacing w:after="0"/>
        <w:rPr>
          <w:color w:val="FF0000"/>
          <w:sz w:val="36"/>
          <w:szCs w:val="36"/>
          <w:u w:val="single"/>
        </w:rPr>
      </w:pPr>
      <w:r>
        <w:rPr>
          <w:color w:val="FF0000"/>
          <w:sz w:val="36"/>
          <w:szCs w:val="36"/>
          <w:u w:val="single"/>
        </w:rPr>
        <w:t>Introduction :</w:t>
      </w:r>
    </w:p>
    <w:p w:rsidR="0047234F" w:rsidRPr="0047234F" w:rsidRDefault="0047234F" w:rsidP="0047234F">
      <w:pPr>
        <w:tabs>
          <w:tab w:val="right" w:pos="10206"/>
        </w:tabs>
        <w:spacing w:after="0"/>
        <w:rPr>
          <w:rFonts w:asciiTheme="minorBidi" w:hAnsiTheme="minorBidi"/>
          <w:sz w:val="28"/>
          <w:szCs w:val="28"/>
        </w:rPr>
      </w:pPr>
      <w:r w:rsidRPr="0047234F">
        <w:rPr>
          <w:rFonts w:asciiTheme="minorBidi" w:hAnsiTheme="minorBidi"/>
          <w:sz w:val="28"/>
          <w:szCs w:val="28"/>
        </w:rPr>
        <w:t>La respiration désigne les échanges gazeux résultant de l'inspiration (absorption du dioxygène O</w:t>
      </w:r>
      <w:r w:rsidRPr="00C9473A">
        <w:rPr>
          <w:rFonts w:asciiTheme="minorBidi" w:hAnsiTheme="minorBidi"/>
          <w:sz w:val="28"/>
          <w:szCs w:val="28"/>
          <w:vertAlign w:val="subscript"/>
        </w:rPr>
        <w:t>2</w:t>
      </w:r>
      <w:r w:rsidRPr="0047234F">
        <w:rPr>
          <w:rFonts w:asciiTheme="minorBidi" w:hAnsiTheme="minorBidi"/>
          <w:sz w:val="28"/>
          <w:szCs w:val="28"/>
        </w:rPr>
        <w:t>) et de l'expiration de l'air (rejet du dioxyde de carbone </w:t>
      </w:r>
      <w:proofErr w:type="gramStart"/>
      <w:r w:rsidRPr="0047234F">
        <w:rPr>
          <w:rFonts w:asciiTheme="minorBidi" w:hAnsiTheme="minorBidi"/>
          <w:sz w:val="28"/>
          <w:szCs w:val="28"/>
        </w:rPr>
        <w:t>CO</w:t>
      </w:r>
      <w:r w:rsidRPr="00C9473A">
        <w:rPr>
          <w:rFonts w:asciiTheme="minorBidi" w:hAnsiTheme="minorBidi"/>
          <w:sz w:val="28"/>
          <w:szCs w:val="28"/>
          <w:vertAlign w:val="subscript"/>
        </w:rPr>
        <w:t>2</w:t>
      </w:r>
      <w:r w:rsidRPr="0047234F">
        <w:rPr>
          <w:rFonts w:asciiTheme="minorBidi" w:hAnsiTheme="minorBidi"/>
          <w:sz w:val="28"/>
          <w:szCs w:val="28"/>
        </w:rPr>
        <w:t> )</w:t>
      </w:r>
      <w:proofErr w:type="gramEnd"/>
      <w:r w:rsidRPr="0047234F">
        <w:rPr>
          <w:rFonts w:asciiTheme="minorBidi" w:hAnsiTheme="minorBidi"/>
          <w:sz w:val="28"/>
          <w:szCs w:val="28"/>
        </w:rPr>
        <w:t>.</w:t>
      </w:r>
    </w:p>
    <w:p w:rsidR="0047234F" w:rsidRPr="0047234F" w:rsidRDefault="0047234F" w:rsidP="0047234F">
      <w:pPr>
        <w:tabs>
          <w:tab w:val="right" w:pos="10206"/>
        </w:tabs>
        <w:spacing w:after="0"/>
        <w:rPr>
          <w:rFonts w:asciiTheme="minorBidi" w:hAnsiTheme="minorBidi"/>
          <w:sz w:val="28"/>
          <w:szCs w:val="28"/>
        </w:rPr>
      </w:pPr>
      <w:r w:rsidRPr="0047234F">
        <w:rPr>
          <w:rFonts w:asciiTheme="minorBidi" w:hAnsiTheme="minorBidi"/>
          <w:sz w:val="28"/>
          <w:szCs w:val="28"/>
        </w:rPr>
        <w:t>-</w:t>
      </w:r>
      <w:r>
        <w:rPr>
          <w:rFonts w:asciiTheme="minorBidi" w:hAnsiTheme="minorBidi"/>
          <w:sz w:val="28"/>
          <w:szCs w:val="28"/>
        </w:rPr>
        <w:t xml:space="preserve"> </w:t>
      </w:r>
      <w:r w:rsidRPr="0047234F">
        <w:rPr>
          <w:rFonts w:asciiTheme="minorBidi" w:hAnsiTheme="minorBidi"/>
          <w:sz w:val="28"/>
          <w:szCs w:val="28"/>
        </w:rPr>
        <w:t>Quels sont les organes qui permettent de respirer ?</w:t>
      </w:r>
    </w:p>
    <w:p w:rsidR="0047234F" w:rsidRPr="0047234F" w:rsidRDefault="0047234F" w:rsidP="0047234F">
      <w:pPr>
        <w:tabs>
          <w:tab w:val="right" w:pos="10206"/>
        </w:tabs>
        <w:spacing w:after="0"/>
        <w:rPr>
          <w:rFonts w:asciiTheme="minorBidi" w:hAnsiTheme="minorBidi"/>
          <w:sz w:val="28"/>
          <w:szCs w:val="28"/>
        </w:rPr>
      </w:pPr>
      <w:r w:rsidRPr="0047234F">
        <w:rPr>
          <w:rFonts w:asciiTheme="minorBidi" w:hAnsiTheme="minorBidi"/>
          <w:sz w:val="28"/>
          <w:szCs w:val="28"/>
        </w:rPr>
        <w:t>-</w:t>
      </w:r>
      <w:r>
        <w:rPr>
          <w:rFonts w:asciiTheme="minorBidi" w:hAnsiTheme="minorBidi"/>
          <w:sz w:val="28"/>
          <w:szCs w:val="28"/>
        </w:rPr>
        <w:t xml:space="preserve"> </w:t>
      </w:r>
      <w:r w:rsidRPr="0047234F">
        <w:rPr>
          <w:rFonts w:asciiTheme="minorBidi" w:hAnsiTheme="minorBidi"/>
          <w:sz w:val="28"/>
          <w:szCs w:val="28"/>
        </w:rPr>
        <w:t>Comment se fait la respiration chez l’Homme?</w:t>
      </w:r>
    </w:p>
    <w:p w:rsidR="0047234F" w:rsidRPr="0047234F" w:rsidRDefault="0047234F" w:rsidP="0047234F">
      <w:pPr>
        <w:tabs>
          <w:tab w:val="right" w:pos="10206"/>
        </w:tabs>
        <w:spacing w:after="0"/>
        <w:rPr>
          <w:rFonts w:asciiTheme="minorBidi" w:hAnsiTheme="minorBidi"/>
          <w:sz w:val="28"/>
          <w:szCs w:val="28"/>
        </w:rPr>
      </w:pPr>
      <w:r w:rsidRPr="0047234F">
        <w:rPr>
          <w:rFonts w:asciiTheme="minorBidi" w:hAnsiTheme="minorBidi"/>
          <w:sz w:val="28"/>
          <w:szCs w:val="28"/>
        </w:rPr>
        <w:t>-</w:t>
      </w:r>
      <w:r>
        <w:rPr>
          <w:rFonts w:asciiTheme="minorBidi" w:hAnsiTheme="minorBidi"/>
          <w:sz w:val="28"/>
          <w:szCs w:val="28"/>
        </w:rPr>
        <w:t xml:space="preserve"> </w:t>
      </w:r>
      <w:r w:rsidRPr="0047234F">
        <w:rPr>
          <w:rFonts w:asciiTheme="minorBidi" w:hAnsiTheme="minorBidi"/>
          <w:sz w:val="28"/>
          <w:szCs w:val="28"/>
        </w:rPr>
        <w:t>Quel est le devenir d’O</w:t>
      </w:r>
      <w:r w:rsidRPr="00C9473A">
        <w:rPr>
          <w:rFonts w:asciiTheme="minorBidi" w:hAnsiTheme="minorBidi"/>
          <w:sz w:val="28"/>
          <w:szCs w:val="28"/>
          <w:vertAlign w:val="subscript"/>
        </w:rPr>
        <w:t>2</w:t>
      </w:r>
      <w:r w:rsidRPr="0047234F">
        <w:rPr>
          <w:rFonts w:asciiTheme="minorBidi" w:hAnsiTheme="minorBidi"/>
          <w:sz w:val="28"/>
          <w:szCs w:val="28"/>
        </w:rPr>
        <w:t xml:space="preserve"> et l’origine de CO</w:t>
      </w:r>
      <w:r w:rsidRPr="00C9473A">
        <w:rPr>
          <w:rFonts w:asciiTheme="minorBidi" w:hAnsiTheme="minorBidi"/>
          <w:sz w:val="28"/>
          <w:szCs w:val="28"/>
          <w:vertAlign w:val="subscript"/>
        </w:rPr>
        <w:t>2</w:t>
      </w:r>
      <w:r w:rsidRPr="0047234F">
        <w:rPr>
          <w:rFonts w:asciiTheme="minorBidi" w:hAnsiTheme="minorBidi"/>
          <w:sz w:val="28"/>
          <w:szCs w:val="28"/>
        </w:rPr>
        <w:t>?</w:t>
      </w:r>
    </w:p>
    <w:p w:rsidR="0047234F" w:rsidRDefault="0047234F" w:rsidP="0047234F">
      <w:pPr>
        <w:tabs>
          <w:tab w:val="right" w:pos="10206"/>
        </w:tabs>
        <w:spacing w:after="0"/>
        <w:rPr>
          <w:rFonts w:asciiTheme="minorBidi" w:hAnsiTheme="minorBidi"/>
          <w:sz w:val="28"/>
          <w:szCs w:val="28"/>
        </w:rPr>
      </w:pPr>
      <w:r w:rsidRPr="0047234F">
        <w:rPr>
          <w:rFonts w:asciiTheme="minorBidi" w:hAnsiTheme="minorBidi"/>
          <w:sz w:val="28"/>
          <w:szCs w:val="28"/>
        </w:rPr>
        <w:t>-</w:t>
      </w:r>
      <w:r>
        <w:rPr>
          <w:rFonts w:asciiTheme="minorBidi" w:hAnsiTheme="minorBidi"/>
          <w:sz w:val="28"/>
          <w:szCs w:val="28"/>
        </w:rPr>
        <w:t xml:space="preserve"> </w:t>
      </w:r>
      <w:r w:rsidRPr="0047234F">
        <w:rPr>
          <w:rFonts w:asciiTheme="minorBidi" w:hAnsiTheme="minorBidi"/>
          <w:sz w:val="28"/>
          <w:szCs w:val="28"/>
        </w:rPr>
        <w:t>Comment protéger notre appareil respiratoire?</w:t>
      </w:r>
    </w:p>
    <w:p w:rsidR="0081386F" w:rsidRPr="00953A1C" w:rsidRDefault="0081386F" w:rsidP="0081386F">
      <w:pPr>
        <w:pStyle w:val="NormalWeb"/>
        <w:numPr>
          <w:ilvl w:val="0"/>
          <w:numId w:val="27"/>
        </w:numPr>
        <w:spacing w:before="0" w:beforeAutospacing="0" w:after="0" w:afterAutospacing="0"/>
        <w:ind w:left="190"/>
        <w:rPr>
          <w:sz w:val="32"/>
          <w:szCs w:val="32"/>
        </w:rPr>
      </w:pPr>
      <w:r w:rsidRPr="0081386F">
        <w:rPr>
          <w:rFonts w:ascii="Calibri" w:eastAsia="+mn-ea" w:hAnsi="Calibri" w:cs="Calibri"/>
          <w:b/>
          <w:bCs/>
          <w:color w:val="FF0000"/>
          <w:kern w:val="24"/>
          <w:sz w:val="32"/>
          <w:szCs w:val="32"/>
          <w:u w:val="single"/>
          <w14:textOutline w14:w="9525" w14:cap="flat" w14:cmpd="sng" w14:algn="ctr">
            <w14:solidFill>
              <w14:srgbClr w14:val="000000">
                <w14:alpha w14:val="53000"/>
              </w14:srgbClr>
            </w14:solidFill>
            <w14:prstDash w14:val="solid"/>
            <w14:round/>
          </w14:textOutline>
        </w:rPr>
        <w:t>Les échanges gazeux au niveau  des poumons.</w:t>
      </w:r>
    </w:p>
    <w:p w:rsidR="00953A1C" w:rsidRPr="00953A1C" w:rsidRDefault="00953A1C" w:rsidP="00482571">
      <w:pPr>
        <w:pStyle w:val="NormalWeb"/>
        <w:spacing w:before="0" w:beforeAutospacing="0" w:after="0" w:afterAutospacing="0"/>
        <w:ind w:left="190"/>
        <w:rPr>
          <w:sz w:val="28"/>
          <w:szCs w:val="28"/>
          <w:u w:val="single"/>
        </w:rPr>
      </w:pPr>
      <w:r w:rsidRPr="00953A1C">
        <w:rPr>
          <w:rFonts w:ascii="Calibri" w:eastAsiaTheme="minorEastAsia" w:hAnsi="Calibri" w:cs="Calibri"/>
          <w:b/>
          <w:bCs/>
          <w:color w:val="00B050"/>
          <w:kern w:val="24"/>
          <w:sz w:val="28"/>
          <w:szCs w:val="28"/>
          <w:u w:val="single"/>
          <w14:textOutline w14:w="9525" w14:cap="flat" w14:cmpd="sng" w14:algn="ctr">
            <w14:solidFill>
              <w14:schemeClr w14:val="tx1">
                <w14:alpha w14:val="53000"/>
              </w14:schemeClr>
            </w14:solidFill>
            <w14:prstDash w14:val="solid"/>
            <w14:round/>
          </w14:textOutline>
        </w:rPr>
        <w:t xml:space="preserve">1- </w:t>
      </w:r>
      <w:r w:rsidR="00482571">
        <w:rPr>
          <w:rFonts w:ascii="Calibri" w:eastAsiaTheme="minorEastAsia" w:hAnsi="Calibri" w:cs="Calibri"/>
          <w:b/>
          <w:bCs/>
          <w:color w:val="00B050"/>
          <w:kern w:val="24"/>
          <w:sz w:val="28"/>
          <w:szCs w:val="28"/>
          <w:u w:val="single"/>
          <w14:textOutline w14:w="9525" w14:cap="flat" w14:cmpd="sng" w14:algn="ctr">
            <w14:solidFill>
              <w14:schemeClr w14:val="tx1">
                <w14:alpha w14:val="53000"/>
              </w14:schemeClr>
            </w14:solidFill>
            <w14:prstDash w14:val="solid"/>
            <w14:round/>
          </w14:textOutline>
        </w:rPr>
        <w:t>L’organisation de l’appareil</w:t>
      </w:r>
      <w:r w:rsidRPr="00953A1C">
        <w:rPr>
          <w:rFonts w:ascii="Calibri" w:eastAsiaTheme="minorEastAsia" w:hAnsi="Calibri" w:cs="Calibri"/>
          <w:b/>
          <w:bCs/>
          <w:color w:val="00B050"/>
          <w:kern w:val="24"/>
          <w:sz w:val="28"/>
          <w:szCs w:val="28"/>
          <w:u w:val="single"/>
          <w14:textOutline w14:w="9525" w14:cap="flat" w14:cmpd="sng" w14:algn="ctr">
            <w14:solidFill>
              <w14:schemeClr w14:val="tx1">
                <w14:alpha w14:val="53000"/>
              </w14:schemeClr>
            </w14:solidFill>
            <w14:prstDash w14:val="solid"/>
            <w14:round/>
          </w14:textOutline>
        </w:rPr>
        <w:t xml:space="preserve"> respiratoire chez l’Homme  </w:t>
      </w:r>
    </w:p>
    <w:p w:rsidR="0081386F" w:rsidRPr="0047234F" w:rsidRDefault="00482571" w:rsidP="0047234F">
      <w:pPr>
        <w:tabs>
          <w:tab w:val="right" w:pos="10206"/>
        </w:tabs>
        <w:spacing w:after="0"/>
        <w:rPr>
          <w:rFonts w:asciiTheme="minorBidi" w:hAnsiTheme="minorBidi"/>
          <w:sz w:val="28"/>
          <w:szCs w:val="28"/>
        </w:rPr>
      </w:pPr>
      <w:r>
        <w:rPr>
          <w:rFonts w:asciiTheme="minorBidi" w:hAnsiTheme="minorBidi"/>
          <w:noProof/>
          <w:sz w:val="28"/>
          <w:szCs w:val="28"/>
          <w:u w:val="single"/>
          <w:lang w:eastAsia="fr-FR"/>
        </w:rPr>
        <w:drawing>
          <wp:anchor distT="0" distB="0" distL="114300" distR="114300" simplePos="0" relativeHeight="251656704" behindDoc="0" locked="0" layoutInCell="1" allowOverlap="1" wp14:anchorId="6C5B34B3" wp14:editId="0201B523">
            <wp:simplePos x="0" y="0"/>
            <wp:positionH relativeFrom="column">
              <wp:posOffset>-126917</wp:posOffset>
            </wp:positionH>
            <wp:positionV relativeFrom="paragraph">
              <wp:posOffset>87216</wp:posOffset>
            </wp:positionV>
            <wp:extent cx="6559826" cy="2663687"/>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0166"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260" w:rsidRPr="0047234F" w:rsidRDefault="001B3260" w:rsidP="0047234F">
      <w:pPr>
        <w:pStyle w:val="Paragraphedeliste"/>
        <w:tabs>
          <w:tab w:val="right" w:pos="10206"/>
        </w:tabs>
        <w:spacing w:after="0"/>
        <w:ind w:left="397"/>
        <w:rPr>
          <w:rFonts w:asciiTheme="minorBidi" w:hAnsiTheme="minorBidi"/>
          <w:sz w:val="28"/>
          <w:szCs w:val="28"/>
          <w:u w:val="single"/>
        </w:rPr>
      </w:pPr>
    </w:p>
    <w:p w:rsidR="00A26F5B" w:rsidRDefault="00A26F5B" w:rsidP="00A26F5B">
      <w:pPr>
        <w:ind w:left="-1077"/>
        <w:rPr>
          <w:sz w:val="36"/>
          <w:szCs w:val="36"/>
        </w:rPr>
      </w:pPr>
    </w:p>
    <w:p w:rsidR="00A26F5B" w:rsidRDefault="00A26F5B" w:rsidP="00A26F5B">
      <w:pPr>
        <w:ind w:left="-1077"/>
        <w:rPr>
          <w:color w:val="FF0000"/>
          <w:sz w:val="36"/>
          <w:szCs w:val="36"/>
        </w:rPr>
      </w:pPr>
    </w:p>
    <w:p w:rsidR="001B3260" w:rsidRDefault="001B3260" w:rsidP="00A26F5B">
      <w:pPr>
        <w:ind w:left="-1077"/>
        <w:rPr>
          <w:color w:val="FF0000"/>
          <w:sz w:val="36"/>
          <w:szCs w:val="36"/>
        </w:rPr>
      </w:pPr>
    </w:p>
    <w:p w:rsidR="001B3260" w:rsidRDefault="001B3260" w:rsidP="00A26F5B">
      <w:pPr>
        <w:ind w:left="-1077"/>
        <w:rPr>
          <w:color w:val="FF0000"/>
          <w:sz w:val="36"/>
          <w:szCs w:val="36"/>
        </w:rPr>
      </w:pPr>
    </w:p>
    <w:p w:rsidR="001B3260" w:rsidRDefault="001B3260" w:rsidP="00A26F5B">
      <w:pPr>
        <w:ind w:left="-1077"/>
        <w:rPr>
          <w:color w:val="FF0000"/>
          <w:sz w:val="36"/>
          <w:szCs w:val="36"/>
        </w:rPr>
      </w:pPr>
    </w:p>
    <w:p w:rsidR="006B6C12" w:rsidRPr="00DC189D" w:rsidRDefault="00B10376" w:rsidP="00DC189D">
      <w:pPr>
        <w:ind w:left="-1077"/>
        <w:rPr>
          <w:color w:val="FF0000"/>
          <w:sz w:val="36"/>
          <w:szCs w:val="36"/>
        </w:rPr>
      </w:pPr>
      <w:r>
        <w:rPr>
          <w:rFonts w:asciiTheme="minorBidi" w:hAnsiTheme="minorBidi"/>
          <w:b/>
          <w:bCs/>
          <w:noProof/>
          <w:sz w:val="28"/>
          <w:szCs w:val="28"/>
          <w:lang w:eastAsia="fr-FR"/>
        </w:rPr>
        <w:drawing>
          <wp:anchor distT="0" distB="0" distL="114300" distR="114300" simplePos="0" relativeHeight="251657728" behindDoc="0" locked="0" layoutInCell="1" allowOverlap="1" wp14:anchorId="238E2B13" wp14:editId="20173D70">
            <wp:simplePos x="0" y="0"/>
            <wp:positionH relativeFrom="column">
              <wp:posOffset>-126917</wp:posOffset>
            </wp:positionH>
            <wp:positionV relativeFrom="paragraph">
              <wp:posOffset>232188</wp:posOffset>
            </wp:positionV>
            <wp:extent cx="6710901" cy="3395207"/>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0758" cy="339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Default="00B10376" w:rsidP="00B10376">
      <w:pPr>
        <w:spacing w:after="0"/>
        <w:rPr>
          <w:rFonts w:asciiTheme="minorBidi" w:hAnsiTheme="minorBidi"/>
          <w:b/>
          <w:bCs/>
          <w:sz w:val="28"/>
          <w:szCs w:val="28"/>
        </w:rPr>
      </w:pPr>
    </w:p>
    <w:p w:rsidR="00B10376" w:rsidRPr="00B10376" w:rsidRDefault="00B10376" w:rsidP="00B10376">
      <w:pPr>
        <w:spacing w:after="0"/>
        <w:rPr>
          <w:rFonts w:asciiTheme="minorBidi" w:hAnsiTheme="minorBidi"/>
          <w:b/>
          <w:bCs/>
          <w:sz w:val="28"/>
          <w:szCs w:val="28"/>
        </w:rPr>
      </w:pPr>
      <w:r w:rsidRPr="00B10376">
        <w:rPr>
          <w:rFonts w:asciiTheme="minorBidi" w:hAnsiTheme="minorBidi"/>
          <w:b/>
          <w:bCs/>
          <w:sz w:val="28"/>
          <w:szCs w:val="28"/>
        </w:rPr>
        <w:t>Chez l’Homme, l’appareil respiratoire est constitué de :</w:t>
      </w:r>
    </w:p>
    <w:p w:rsidR="00B10376" w:rsidRPr="00B10376" w:rsidRDefault="00B10376" w:rsidP="00B10376">
      <w:pPr>
        <w:spacing w:after="0"/>
        <w:rPr>
          <w:rFonts w:asciiTheme="minorBidi" w:hAnsiTheme="minorBidi"/>
          <w:b/>
          <w:bCs/>
          <w:sz w:val="28"/>
          <w:szCs w:val="28"/>
        </w:rPr>
      </w:pPr>
      <w:r w:rsidRPr="00B10376">
        <w:rPr>
          <w:rFonts w:asciiTheme="minorBidi" w:hAnsiTheme="minorBidi"/>
          <w:b/>
          <w:bCs/>
          <w:sz w:val="28"/>
          <w:szCs w:val="28"/>
        </w:rPr>
        <w:t xml:space="preserve">** </w:t>
      </w:r>
      <w:r w:rsidRPr="00B10376">
        <w:rPr>
          <w:rFonts w:asciiTheme="minorBidi" w:hAnsiTheme="minorBidi"/>
          <w:b/>
          <w:bCs/>
          <w:color w:val="E36C0A" w:themeColor="accent6" w:themeShade="BF"/>
          <w:sz w:val="28"/>
          <w:szCs w:val="28"/>
        </w:rPr>
        <w:t xml:space="preserve">Voies respiratoires </w:t>
      </w:r>
      <w:r w:rsidRPr="00B10376">
        <w:rPr>
          <w:rFonts w:asciiTheme="minorBidi" w:hAnsiTheme="minorBidi"/>
          <w:b/>
          <w:bCs/>
          <w:sz w:val="28"/>
          <w:szCs w:val="28"/>
        </w:rPr>
        <w:t>: l’air inspiré par le nez (ou la bouche) descend dans la trachée, puis pénètre dans chaque poumon par une bronche pour atteindre enfin les alvéoles pulmonaires. L’air expiré parcourt ces mêmes voies mais en sens inverse.</w:t>
      </w:r>
    </w:p>
    <w:p w:rsidR="00B10376" w:rsidRPr="00B10376" w:rsidRDefault="00B10376" w:rsidP="00B10376">
      <w:pPr>
        <w:spacing w:after="0"/>
        <w:rPr>
          <w:rFonts w:asciiTheme="minorBidi" w:hAnsiTheme="minorBidi"/>
          <w:b/>
          <w:bCs/>
          <w:sz w:val="28"/>
          <w:szCs w:val="28"/>
        </w:rPr>
      </w:pPr>
      <w:r w:rsidRPr="00B10376">
        <w:rPr>
          <w:rFonts w:asciiTheme="minorBidi" w:hAnsiTheme="minorBidi"/>
          <w:b/>
          <w:bCs/>
          <w:sz w:val="28"/>
          <w:szCs w:val="28"/>
        </w:rPr>
        <w:t xml:space="preserve">** </w:t>
      </w:r>
      <w:r w:rsidRPr="00B10376">
        <w:rPr>
          <w:rFonts w:asciiTheme="minorBidi" w:hAnsiTheme="minorBidi"/>
          <w:b/>
          <w:bCs/>
          <w:color w:val="E36C0A" w:themeColor="accent6" w:themeShade="BF"/>
          <w:sz w:val="28"/>
          <w:szCs w:val="28"/>
        </w:rPr>
        <w:t xml:space="preserve">Deux poumons </w:t>
      </w:r>
      <w:r w:rsidRPr="00B10376">
        <w:rPr>
          <w:rFonts w:asciiTheme="minorBidi" w:hAnsiTheme="minorBidi"/>
          <w:b/>
          <w:bCs/>
          <w:sz w:val="28"/>
          <w:szCs w:val="28"/>
        </w:rPr>
        <w:t xml:space="preserve">: constitués d’un tissu mou, spongieux et de couleur rose. </w:t>
      </w:r>
      <w:r w:rsidRPr="00B10376">
        <w:rPr>
          <w:rFonts w:asciiTheme="minorBidi" w:hAnsiTheme="minorBidi"/>
          <w:b/>
          <w:bCs/>
          <w:color w:val="E36C0A" w:themeColor="accent6" w:themeShade="BF"/>
          <w:sz w:val="28"/>
          <w:szCs w:val="28"/>
        </w:rPr>
        <w:t>L’alvéole</w:t>
      </w:r>
      <w:r w:rsidRPr="00B10376">
        <w:rPr>
          <w:rFonts w:asciiTheme="minorBidi" w:hAnsiTheme="minorBidi"/>
          <w:b/>
          <w:bCs/>
          <w:sz w:val="28"/>
          <w:szCs w:val="28"/>
        </w:rPr>
        <w:t xml:space="preserve"> est l’unité structurelle la plus petite des poumons. Les alvéoles pulmonaires se caractérisent par :</w:t>
      </w:r>
    </w:p>
    <w:p w:rsidR="00B10376" w:rsidRPr="00B10376" w:rsidRDefault="00B10376" w:rsidP="00B10376">
      <w:pPr>
        <w:spacing w:after="0"/>
        <w:rPr>
          <w:rFonts w:asciiTheme="minorBidi" w:hAnsiTheme="minorBidi"/>
          <w:b/>
          <w:bCs/>
          <w:sz w:val="28"/>
          <w:szCs w:val="28"/>
        </w:rPr>
      </w:pPr>
      <w:r w:rsidRPr="00B10376">
        <w:rPr>
          <w:rFonts w:asciiTheme="minorBidi" w:hAnsiTheme="minorBidi"/>
          <w:b/>
          <w:bCs/>
          <w:sz w:val="28"/>
          <w:szCs w:val="28"/>
        </w:rPr>
        <w:t>-- présence de dense réseau de capillaires sanguins.</w:t>
      </w:r>
    </w:p>
    <w:p w:rsidR="00B10376" w:rsidRPr="00B10376" w:rsidRDefault="00B10376" w:rsidP="00B10376">
      <w:pPr>
        <w:spacing w:after="0"/>
        <w:rPr>
          <w:rFonts w:asciiTheme="minorBidi" w:hAnsiTheme="minorBidi"/>
          <w:b/>
          <w:bCs/>
          <w:sz w:val="28"/>
          <w:szCs w:val="28"/>
        </w:rPr>
      </w:pPr>
      <w:r w:rsidRPr="00B10376">
        <w:rPr>
          <w:rFonts w:asciiTheme="minorBidi" w:hAnsiTheme="minorBidi"/>
          <w:b/>
          <w:bCs/>
          <w:sz w:val="28"/>
          <w:szCs w:val="28"/>
        </w:rPr>
        <w:t>-- paroi alvéolaire bien mince (50 μm), favorisant la traversée des gaz.</w:t>
      </w:r>
    </w:p>
    <w:p w:rsidR="006B6C12" w:rsidRDefault="00B10376" w:rsidP="006811DA">
      <w:pPr>
        <w:spacing w:after="0"/>
        <w:rPr>
          <w:rFonts w:asciiTheme="minorBidi" w:hAnsiTheme="minorBidi"/>
          <w:b/>
          <w:bCs/>
          <w:sz w:val="28"/>
          <w:szCs w:val="28"/>
        </w:rPr>
      </w:pPr>
      <w:r w:rsidRPr="00B10376">
        <w:rPr>
          <w:rFonts w:asciiTheme="minorBidi" w:hAnsiTheme="minorBidi"/>
          <w:b/>
          <w:bCs/>
          <w:sz w:val="28"/>
          <w:szCs w:val="28"/>
        </w:rPr>
        <w:t>-- grande surface d’échange entre le sang et l’air alvéolaire (70 m</w:t>
      </w:r>
      <w:r w:rsidRPr="00B10376">
        <w:rPr>
          <w:rFonts w:asciiTheme="minorBidi" w:hAnsiTheme="minorBidi"/>
          <w:b/>
          <w:bCs/>
          <w:sz w:val="28"/>
          <w:szCs w:val="28"/>
          <w:vertAlign w:val="superscript"/>
        </w:rPr>
        <w:t>2</w:t>
      </w:r>
      <w:r w:rsidRPr="00B10376">
        <w:rPr>
          <w:rFonts w:asciiTheme="minorBidi" w:hAnsiTheme="minorBidi"/>
          <w:b/>
          <w:bCs/>
          <w:sz w:val="28"/>
          <w:szCs w:val="28"/>
        </w:rPr>
        <w:t>), assuré par environ 300</w:t>
      </w:r>
      <w:r w:rsidR="006811DA">
        <w:rPr>
          <w:rFonts w:asciiTheme="minorBidi" w:hAnsiTheme="minorBidi"/>
          <w:b/>
          <w:bCs/>
          <w:sz w:val="28"/>
          <w:szCs w:val="28"/>
        </w:rPr>
        <w:t xml:space="preserve"> </w:t>
      </w:r>
      <w:r w:rsidRPr="00B10376">
        <w:rPr>
          <w:rFonts w:asciiTheme="minorBidi" w:hAnsiTheme="minorBidi"/>
          <w:b/>
          <w:bCs/>
          <w:sz w:val="28"/>
          <w:szCs w:val="28"/>
        </w:rPr>
        <w:t>million d’alvéoles par poumon.</w:t>
      </w:r>
    </w:p>
    <w:p w:rsidR="00090332" w:rsidRPr="00090332" w:rsidRDefault="00D00609" w:rsidP="006811DA">
      <w:pPr>
        <w:spacing w:after="0"/>
        <w:rPr>
          <w:rFonts w:asciiTheme="minorBidi" w:hAnsiTheme="minorBidi"/>
          <w:b/>
          <w:bCs/>
          <w:sz w:val="28"/>
          <w:szCs w:val="28"/>
        </w:rPr>
      </w:pPr>
      <w:r>
        <w:rPr>
          <w:b/>
          <w:bCs/>
          <w:noProof/>
          <w:lang w:eastAsia="fr-FR"/>
        </w:rPr>
        <w:drawing>
          <wp:anchor distT="0" distB="0" distL="114300" distR="114300" simplePos="0" relativeHeight="251643904" behindDoc="0" locked="0" layoutInCell="1" allowOverlap="1">
            <wp:simplePos x="0" y="0"/>
            <wp:positionH relativeFrom="column">
              <wp:posOffset>-254635</wp:posOffset>
            </wp:positionH>
            <wp:positionV relativeFrom="paragraph">
              <wp:posOffset>320675</wp:posOffset>
            </wp:positionV>
            <wp:extent cx="6600825" cy="3838575"/>
            <wp:effectExtent l="0" t="0" r="9525"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0825"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332" w:rsidRPr="00090332">
        <w:rPr>
          <w:rFonts w:ascii="Calibri" w:eastAsiaTheme="minorEastAsia" w:hAnsi="Calibri" w:cs="Calibri"/>
          <w:b/>
          <w:bCs/>
          <w:color w:val="00B050"/>
          <w:kern w:val="24"/>
          <w:sz w:val="28"/>
          <w:szCs w:val="28"/>
          <w:u w:val="single"/>
          <w14:textOutline w14:w="9525" w14:cap="flat" w14:cmpd="sng" w14:algn="ctr">
            <w14:solidFill>
              <w14:schemeClr w14:val="tx1">
                <w14:alpha w14:val="53000"/>
              </w14:schemeClr>
            </w14:solidFill>
            <w14:prstDash w14:val="solid"/>
            <w14:round/>
          </w14:textOutline>
        </w:rPr>
        <w:t>2- Mécanisme des échanges gazeux entre le sang et les alvéoles pulmonaires</w:t>
      </w:r>
    </w:p>
    <w:p w:rsidR="006B6C12" w:rsidRDefault="006B6C12" w:rsidP="006B6C12">
      <w:pPr>
        <w:tabs>
          <w:tab w:val="left" w:pos="1628"/>
        </w:tabs>
        <w:rPr>
          <w:b/>
          <w:bCs/>
          <w:noProof/>
          <w:lang w:eastAsia="fr-FR"/>
        </w:rPr>
      </w:pPr>
    </w:p>
    <w:p w:rsidR="006B6C12" w:rsidRDefault="006B6C12" w:rsidP="006B6C12">
      <w:pPr>
        <w:tabs>
          <w:tab w:val="left" w:pos="1628"/>
        </w:tabs>
        <w:rPr>
          <w:b/>
          <w:bCs/>
          <w:noProof/>
          <w:lang w:eastAsia="fr-FR"/>
        </w:rPr>
      </w:pPr>
    </w:p>
    <w:p w:rsidR="006B6C12" w:rsidRDefault="006B6C12" w:rsidP="006B6C12">
      <w:pPr>
        <w:tabs>
          <w:tab w:val="left" w:pos="1628"/>
        </w:tabs>
        <w:rPr>
          <w:b/>
          <w:bCs/>
          <w:noProof/>
          <w:lang w:eastAsia="fr-FR"/>
        </w:rPr>
      </w:pPr>
    </w:p>
    <w:p w:rsidR="001B3260" w:rsidRDefault="001B3260" w:rsidP="006B6C12">
      <w:pPr>
        <w:tabs>
          <w:tab w:val="left" w:pos="1628"/>
        </w:tabs>
        <w:rPr>
          <w:sz w:val="36"/>
          <w:szCs w:val="36"/>
        </w:rPr>
      </w:pPr>
    </w:p>
    <w:p w:rsidR="006B6C12" w:rsidRDefault="006B6C12" w:rsidP="006B6C12">
      <w:pPr>
        <w:tabs>
          <w:tab w:val="left" w:pos="1628"/>
        </w:tabs>
        <w:rPr>
          <w:sz w:val="36"/>
          <w:szCs w:val="36"/>
        </w:rPr>
      </w:pPr>
    </w:p>
    <w:p w:rsidR="006B6C12" w:rsidRDefault="006B6C12" w:rsidP="006B6C12">
      <w:pPr>
        <w:tabs>
          <w:tab w:val="left" w:pos="1628"/>
        </w:tabs>
        <w:rPr>
          <w:sz w:val="36"/>
          <w:szCs w:val="36"/>
        </w:rPr>
      </w:pPr>
    </w:p>
    <w:p w:rsidR="006B6C12" w:rsidRDefault="006B6C12" w:rsidP="006B6C12">
      <w:pPr>
        <w:tabs>
          <w:tab w:val="left" w:pos="1628"/>
        </w:tabs>
        <w:rPr>
          <w:sz w:val="36"/>
          <w:szCs w:val="36"/>
        </w:rPr>
      </w:pPr>
    </w:p>
    <w:p w:rsidR="006B6C12" w:rsidRDefault="006B6C12" w:rsidP="006B6C12">
      <w:pPr>
        <w:tabs>
          <w:tab w:val="left" w:pos="1628"/>
        </w:tabs>
        <w:rPr>
          <w:sz w:val="36"/>
          <w:szCs w:val="36"/>
        </w:rPr>
      </w:pPr>
    </w:p>
    <w:p w:rsidR="006B6C12" w:rsidRDefault="006B6C12" w:rsidP="006B6C12">
      <w:pPr>
        <w:tabs>
          <w:tab w:val="left" w:pos="1628"/>
        </w:tabs>
        <w:rPr>
          <w:sz w:val="36"/>
          <w:szCs w:val="36"/>
        </w:rPr>
      </w:pPr>
    </w:p>
    <w:p w:rsidR="006B6C12" w:rsidRPr="00090332" w:rsidRDefault="006B6C12" w:rsidP="006B6C12">
      <w:pPr>
        <w:tabs>
          <w:tab w:val="left" w:pos="1628"/>
        </w:tabs>
        <w:rPr>
          <w:b/>
          <w:bCs/>
          <w:sz w:val="24"/>
          <w:szCs w:val="24"/>
        </w:rPr>
      </w:pPr>
    </w:p>
    <w:p w:rsidR="00090332" w:rsidRPr="00090332" w:rsidRDefault="00090332" w:rsidP="00090332">
      <w:pPr>
        <w:tabs>
          <w:tab w:val="left" w:pos="1628"/>
        </w:tabs>
        <w:spacing w:after="0"/>
        <w:rPr>
          <w:rFonts w:asciiTheme="minorBidi" w:hAnsiTheme="minorBidi"/>
          <w:b/>
          <w:bCs/>
          <w:sz w:val="24"/>
          <w:szCs w:val="24"/>
        </w:rPr>
      </w:pPr>
      <w:r w:rsidRPr="00090332">
        <w:rPr>
          <w:rFonts w:asciiTheme="minorBidi" w:hAnsiTheme="minorBidi"/>
          <w:b/>
          <w:bCs/>
          <w:sz w:val="24"/>
          <w:szCs w:val="24"/>
        </w:rPr>
        <w:t>1.</w:t>
      </w:r>
    </w:p>
    <w:p w:rsidR="00090332" w:rsidRPr="00844D45" w:rsidRDefault="00090332" w:rsidP="00F3460A">
      <w:pPr>
        <w:tabs>
          <w:tab w:val="left" w:pos="1628"/>
        </w:tabs>
        <w:spacing w:after="0"/>
        <w:ind w:left="-340"/>
        <w:rPr>
          <w:rFonts w:asciiTheme="minorBidi" w:hAnsiTheme="minorBidi"/>
          <w:b/>
          <w:bCs/>
          <w:sz w:val="28"/>
          <w:szCs w:val="28"/>
        </w:rPr>
      </w:pPr>
      <w:r w:rsidRPr="00090332">
        <w:rPr>
          <w:rFonts w:asciiTheme="minorBidi" w:hAnsiTheme="minorBidi"/>
          <w:b/>
          <w:bCs/>
          <w:sz w:val="24"/>
          <w:szCs w:val="24"/>
        </w:rPr>
        <w:t xml:space="preserve">- La </w:t>
      </w:r>
      <w:r w:rsidRPr="00844D45">
        <w:rPr>
          <w:rFonts w:asciiTheme="minorBidi" w:hAnsiTheme="minorBidi"/>
          <w:b/>
          <w:bCs/>
          <w:sz w:val="28"/>
          <w:szCs w:val="28"/>
        </w:rPr>
        <w:t>PO</w:t>
      </w:r>
      <w:r w:rsidRPr="001B32FB">
        <w:rPr>
          <w:rFonts w:asciiTheme="minorBidi" w:hAnsiTheme="minorBidi"/>
          <w:b/>
          <w:bCs/>
          <w:sz w:val="28"/>
          <w:szCs w:val="28"/>
          <w:vertAlign w:val="subscript"/>
        </w:rPr>
        <w:t>2</w:t>
      </w:r>
      <w:r w:rsidRPr="00844D45">
        <w:rPr>
          <w:rFonts w:asciiTheme="minorBidi" w:hAnsiTheme="minorBidi"/>
          <w:b/>
          <w:bCs/>
          <w:sz w:val="28"/>
          <w:szCs w:val="28"/>
        </w:rPr>
        <w:t xml:space="preserve"> du sang entrant dans l’alvéole (5,3kpal) est inférieure à la PO</w:t>
      </w:r>
      <w:r w:rsidRPr="001B32FB">
        <w:rPr>
          <w:rFonts w:asciiTheme="minorBidi" w:hAnsiTheme="minorBidi"/>
          <w:b/>
          <w:bCs/>
          <w:sz w:val="28"/>
          <w:szCs w:val="28"/>
          <w:vertAlign w:val="subscript"/>
        </w:rPr>
        <w:t>2</w:t>
      </w:r>
      <w:r w:rsidRPr="00844D45">
        <w:rPr>
          <w:rFonts w:asciiTheme="minorBidi" w:hAnsiTheme="minorBidi"/>
          <w:b/>
          <w:bCs/>
          <w:sz w:val="28"/>
          <w:szCs w:val="28"/>
        </w:rPr>
        <w:t xml:space="preserve"> de l’air dans l’alvéole (13,3kpal)</w:t>
      </w:r>
      <w:r w:rsidR="001B32FB">
        <w:rPr>
          <w:rFonts w:asciiTheme="minorBidi" w:hAnsiTheme="minorBidi"/>
          <w:b/>
          <w:bCs/>
          <w:sz w:val="28"/>
          <w:szCs w:val="28"/>
        </w:rPr>
        <w:t>.</w:t>
      </w:r>
    </w:p>
    <w:p w:rsidR="00090332" w:rsidRPr="00844D45" w:rsidRDefault="00090332" w:rsidP="00F3460A">
      <w:pPr>
        <w:tabs>
          <w:tab w:val="left" w:pos="1628"/>
        </w:tabs>
        <w:spacing w:after="0"/>
        <w:ind w:left="-340"/>
        <w:rPr>
          <w:rFonts w:asciiTheme="minorBidi" w:hAnsiTheme="minorBidi"/>
          <w:b/>
          <w:bCs/>
          <w:sz w:val="28"/>
          <w:szCs w:val="28"/>
        </w:rPr>
      </w:pPr>
      <w:r w:rsidRPr="00844D45">
        <w:rPr>
          <w:rFonts w:asciiTheme="minorBidi" w:hAnsiTheme="minorBidi"/>
          <w:b/>
          <w:bCs/>
          <w:sz w:val="28"/>
          <w:szCs w:val="28"/>
        </w:rPr>
        <w:t>- La PCO</w:t>
      </w:r>
      <w:r w:rsidRPr="001B32FB">
        <w:rPr>
          <w:rFonts w:asciiTheme="minorBidi" w:hAnsiTheme="minorBidi"/>
          <w:b/>
          <w:bCs/>
          <w:sz w:val="28"/>
          <w:szCs w:val="28"/>
          <w:vertAlign w:val="subscript"/>
        </w:rPr>
        <w:t>2</w:t>
      </w:r>
      <w:r w:rsidRPr="00844D45">
        <w:rPr>
          <w:rFonts w:asciiTheme="minorBidi" w:hAnsiTheme="minorBidi"/>
          <w:b/>
          <w:bCs/>
          <w:sz w:val="28"/>
          <w:szCs w:val="28"/>
        </w:rPr>
        <w:t xml:space="preserve"> du sang entrant dans l’alvéole (6,1kpal) est supérieure à celle de l’air alvéolaire (5,3kpal)</w:t>
      </w:r>
      <w:r w:rsidR="002C319A">
        <w:rPr>
          <w:rFonts w:asciiTheme="minorBidi" w:hAnsiTheme="minorBidi"/>
          <w:b/>
          <w:bCs/>
          <w:sz w:val="28"/>
          <w:szCs w:val="28"/>
        </w:rPr>
        <w:t>.</w:t>
      </w:r>
    </w:p>
    <w:p w:rsidR="003B4A98" w:rsidRPr="00844D45" w:rsidRDefault="00090332" w:rsidP="003B4A98">
      <w:pPr>
        <w:tabs>
          <w:tab w:val="left" w:pos="1628"/>
        </w:tabs>
        <w:spacing w:after="0"/>
        <w:ind w:left="-340"/>
        <w:rPr>
          <w:rFonts w:asciiTheme="minorBidi" w:hAnsiTheme="minorBidi"/>
          <w:b/>
          <w:bCs/>
          <w:sz w:val="28"/>
          <w:szCs w:val="28"/>
        </w:rPr>
      </w:pPr>
      <w:r w:rsidRPr="00844D45">
        <w:rPr>
          <w:rFonts w:asciiTheme="minorBidi" w:hAnsiTheme="minorBidi"/>
          <w:b/>
          <w:bCs/>
          <w:sz w:val="28"/>
          <w:szCs w:val="28"/>
        </w:rPr>
        <w:t xml:space="preserve">2. </w:t>
      </w:r>
      <w:r w:rsidR="003B4A98" w:rsidRPr="00844D45">
        <w:rPr>
          <w:rFonts w:asciiTheme="minorBidi" w:hAnsiTheme="minorBidi"/>
          <w:b/>
          <w:bCs/>
          <w:sz w:val="28"/>
          <w:szCs w:val="28"/>
        </w:rPr>
        <w:t>La (PO</w:t>
      </w:r>
      <w:r w:rsidR="003B4A98" w:rsidRPr="001B32FB">
        <w:rPr>
          <w:rFonts w:asciiTheme="minorBidi" w:hAnsiTheme="minorBidi"/>
          <w:b/>
          <w:bCs/>
          <w:sz w:val="28"/>
          <w:szCs w:val="28"/>
          <w:vertAlign w:val="subscript"/>
        </w:rPr>
        <w:t>2</w:t>
      </w:r>
      <w:r w:rsidR="003B4A98" w:rsidRPr="00844D45">
        <w:rPr>
          <w:rFonts w:asciiTheme="minorBidi" w:hAnsiTheme="minorBidi"/>
          <w:b/>
          <w:bCs/>
          <w:sz w:val="28"/>
          <w:szCs w:val="28"/>
        </w:rPr>
        <w:t>) et la (PCO</w:t>
      </w:r>
      <w:r w:rsidR="003B4A98" w:rsidRPr="001B32FB">
        <w:rPr>
          <w:rFonts w:asciiTheme="minorBidi" w:hAnsiTheme="minorBidi"/>
          <w:b/>
          <w:bCs/>
          <w:sz w:val="28"/>
          <w:szCs w:val="28"/>
          <w:vertAlign w:val="subscript"/>
        </w:rPr>
        <w:t>2</w:t>
      </w:r>
      <w:r w:rsidR="003B4A98" w:rsidRPr="00844D45">
        <w:rPr>
          <w:rFonts w:asciiTheme="minorBidi" w:hAnsiTheme="minorBidi"/>
          <w:b/>
          <w:bCs/>
          <w:sz w:val="28"/>
          <w:szCs w:val="28"/>
        </w:rPr>
        <w:t>) dans le sang sortant des alvéoles sont les mêmes que celles dans l’air alvéolaire.</w:t>
      </w:r>
    </w:p>
    <w:p w:rsidR="006B6C12" w:rsidRPr="00844D45" w:rsidRDefault="00090332" w:rsidP="003B4A98">
      <w:pPr>
        <w:tabs>
          <w:tab w:val="left" w:pos="1628"/>
        </w:tabs>
        <w:spacing w:after="0"/>
        <w:ind w:left="-340"/>
        <w:rPr>
          <w:rFonts w:asciiTheme="minorBidi" w:hAnsiTheme="minorBidi"/>
          <w:b/>
          <w:bCs/>
          <w:sz w:val="28"/>
          <w:szCs w:val="28"/>
        </w:rPr>
      </w:pPr>
      <w:r w:rsidRPr="00844D45">
        <w:rPr>
          <w:rFonts w:asciiTheme="minorBidi" w:hAnsiTheme="minorBidi"/>
          <w:b/>
          <w:bCs/>
          <w:sz w:val="28"/>
          <w:szCs w:val="28"/>
        </w:rPr>
        <w:t xml:space="preserve">3. </w:t>
      </w:r>
      <w:r w:rsidR="00F3460A" w:rsidRPr="00844D45">
        <w:rPr>
          <w:rFonts w:asciiTheme="minorBidi" w:hAnsiTheme="minorBidi"/>
          <w:b/>
          <w:bCs/>
          <w:sz w:val="28"/>
          <w:szCs w:val="28"/>
        </w:rPr>
        <w:t>Pour maintenir l’écart entre les deux pressions, (PO</w:t>
      </w:r>
      <w:r w:rsidR="00F3460A" w:rsidRPr="00D0471A">
        <w:rPr>
          <w:rFonts w:asciiTheme="minorBidi" w:hAnsiTheme="minorBidi"/>
          <w:b/>
          <w:bCs/>
          <w:sz w:val="28"/>
          <w:szCs w:val="28"/>
          <w:vertAlign w:val="subscript"/>
        </w:rPr>
        <w:t>2</w:t>
      </w:r>
      <w:r w:rsidR="00F3460A" w:rsidRPr="00844D45">
        <w:rPr>
          <w:rFonts w:asciiTheme="minorBidi" w:hAnsiTheme="minorBidi"/>
          <w:b/>
          <w:bCs/>
          <w:sz w:val="28"/>
          <w:szCs w:val="28"/>
        </w:rPr>
        <w:t>) et (PCO</w:t>
      </w:r>
      <w:r w:rsidR="00F3460A" w:rsidRPr="00D0471A">
        <w:rPr>
          <w:rFonts w:asciiTheme="minorBidi" w:hAnsiTheme="minorBidi"/>
          <w:b/>
          <w:bCs/>
          <w:sz w:val="28"/>
          <w:szCs w:val="28"/>
          <w:vertAlign w:val="subscript"/>
        </w:rPr>
        <w:t>2</w:t>
      </w:r>
      <w:r w:rsidR="00F3460A" w:rsidRPr="00844D45">
        <w:rPr>
          <w:rFonts w:asciiTheme="minorBidi" w:hAnsiTheme="minorBidi"/>
          <w:b/>
          <w:bCs/>
          <w:sz w:val="28"/>
          <w:szCs w:val="28"/>
        </w:rPr>
        <w:t xml:space="preserve">), de part et d’autre de la paroi alvéolaire, l’air alvéolaire doit être continuellement renouvelé par des mouvements respiratoires : inspiration et </w:t>
      </w:r>
      <w:r w:rsidR="002C319A" w:rsidRPr="00844D45">
        <w:rPr>
          <w:rFonts w:asciiTheme="minorBidi" w:hAnsiTheme="minorBidi"/>
          <w:b/>
          <w:bCs/>
          <w:sz w:val="28"/>
          <w:szCs w:val="28"/>
        </w:rPr>
        <w:t>expiration</w:t>
      </w:r>
      <w:r w:rsidR="002C319A">
        <w:rPr>
          <w:rFonts w:asciiTheme="minorBidi" w:hAnsiTheme="minorBidi"/>
          <w:b/>
          <w:bCs/>
          <w:sz w:val="28"/>
          <w:szCs w:val="28"/>
        </w:rPr>
        <w:t xml:space="preserve"> (</w:t>
      </w:r>
      <w:r w:rsidR="002C319A" w:rsidRPr="002C319A">
        <w:rPr>
          <w:rFonts w:asciiTheme="minorBidi" w:hAnsiTheme="minorBidi"/>
          <w:b/>
          <w:bCs/>
          <w:sz w:val="28"/>
          <w:szCs w:val="28"/>
        </w:rPr>
        <w:t>La ventilation pulmonaire</w:t>
      </w:r>
      <w:r w:rsidR="002C319A">
        <w:rPr>
          <w:rFonts w:asciiTheme="minorBidi" w:hAnsiTheme="minorBidi"/>
          <w:b/>
          <w:bCs/>
          <w:sz w:val="28"/>
          <w:szCs w:val="28"/>
        </w:rPr>
        <w:t>)</w:t>
      </w:r>
      <w:r w:rsidR="00F3460A" w:rsidRPr="00844D45">
        <w:rPr>
          <w:rFonts w:asciiTheme="minorBidi" w:hAnsiTheme="minorBidi"/>
          <w:b/>
          <w:bCs/>
          <w:sz w:val="28"/>
          <w:szCs w:val="28"/>
        </w:rPr>
        <w:t>.</w:t>
      </w:r>
    </w:p>
    <w:p w:rsidR="003B4A98" w:rsidRPr="00844D45" w:rsidRDefault="00844D45" w:rsidP="003B4A98">
      <w:pPr>
        <w:tabs>
          <w:tab w:val="left" w:pos="1628"/>
        </w:tabs>
        <w:spacing w:after="0"/>
        <w:ind w:left="-340"/>
        <w:rPr>
          <w:rFonts w:asciiTheme="minorBidi" w:hAnsiTheme="minorBidi"/>
          <w:b/>
          <w:bCs/>
          <w:color w:val="E36C0A" w:themeColor="accent6" w:themeShade="BF"/>
          <w:sz w:val="32"/>
          <w:szCs w:val="32"/>
        </w:rPr>
      </w:pPr>
      <w:r w:rsidRPr="00844D45">
        <w:rPr>
          <w:rFonts w:asciiTheme="minorBidi" w:hAnsiTheme="minorBidi"/>
          <w:b/>
          <w:bCs/>
          <w:color w:val="E36C0A" w:themeColor="accent6" w:themeShade="BF"/>
          <w:sz w:val="32"/>
          <w:szCs w:val="32"/>
        </w:rPr>
        <w:t>Conclusion :</w:t>
      </w:r>
    </w:p>
    <w:p w:rsidR="002C319A" w:rsidRDefault="00844D45" w:rsidP="00844D45">
      <w:pPr>
        <w:tabs>
          <w:tab w:val="left" w:pos="1628"/>
        </w:tabs>
        <w:spacing w:after="0"/>
        <w:rPr>
          <w:rFonts w:asciiTheme="minorBidi" w:hAnsiTheme="minorBidi"/>
          <w:b/>
          <w:bCs/>
          <w:sz w:val="28"/>
          <w:szCs w:val="28"/>
        </w:rPr>
      </w:pPr>
      <w:r w:rsidRPr="00844D45">
        <w:rPr>
          <w:rFonts w:asciiTheme="minorBidi" w:hAnsiTheme="minorBidi"/>
          <w:b/>
          <w:bCs/>
          <w:sz w:val="28"/>
          <w:szCs w:val="28"/>
        </w:rPr>
        <w:t xml:space="preserve">Un gaz se déplace spontanément d'un milieu où sa pression est plus forte </w:t>
      </w:r>
    </w:p>
    <w:p w:rsidR="002C319A" w:rsidRDefault="002C319A" w:rsidP="00844D45">
      <w:pPr>
        <w:tabs>
          <w:tab w:val="left" w:pos="1628"/>
        </w:tabs>
        <w:spacing w:after="0"/>
        <w:rPr>
          <w:rFonts w:asciiTheme="minorBidi" w:hAnsiTheme="minorBidi"/>
          <w:b/>
          <w:bCs/>
          <w:sz w:val="28"/>
          <w:szCs w:val="28"/>
        </w:rPr>
      </w:pPr>
    </w:p>
    <w:p w:rsidR="002C319A" w:rsidRDefault="002C319A" w:rsidP="00844D45">
      <w:pPr>
        <w:tabs>
          <w:tab w:val="left" w:pos="1628"/>
        </w:tabs>
        <w:spacing w:after="0"/>
        <w:rPr>
          <w:rFonts w:asciiTheme="minorBidi" w:hAnsiTheme="minorBidi"/>
          <w:b/>
          <w:bCs/>
          <w:sz w:val="28"/>
          <w:szCs w:val="28"/>
        </w:rPr>
      </w:pPr>
    </w:p>
    <w:p w:rsidR="00844D45" w:rsidRDefault="00844D45" w:rsidP="002C319A">
      <w:pPr>
        <w:tabs>
          <w:tab w:val="left" w:pos="1628"/>
        </w:tabs>
        <w:spacing w:after="0"/>
        <w:rPr>
          <w:rFonts w:asciiTheme="minorBidi" w:hAnsiTheme="minorBidi"/>
          <w:b/>
          <w:bCs/>
          <w:sz w:val="28"/>
          <w:szCs w:val="28"/>
        </w:rPr>
      </w:pPr>
      <w:proofErr w:type="gramStart"/>
      <w:r w:rsidRPr="00844D45">
        <w:rPr>
          <w:rFonts w:asciiTheme="minorBidi" w:hAnsiTheme="minorBidi"/>
          <w:b/>
          <w:bCs/>
          <w:sz w:val="28"/>
          <w:szCs w:val="28"/>
        </w:rPr>
        <w:t>vers</w:t>
      </w:r>
      <w:proofErr w:type="gramEnd"/>
      <w:r w:rsidRPr="00844D45">
        <w:rPr>
          <w:rFonts w:asciiTheme="minorBidi" w:hAnsiTheme="minorBidi"/>
          <w:b/>
          <w:bCs/>
          <w:sz w:val="28"/>
          <w:szCs w:val="28"/>
        </w:rPr>
        <w:t xml:space="preserve"> un milieu où sa pression est</w:t>
      </w:r>
      <w:r>
        <w:rPr>
          <w:rFonts w:asciiTheme="minorBidi" w:hAnsiTheme="minorBidi"/>
          <w:b/>
          <w:bCs/>
          <w:sz w:val="28"/>
          <w:szCs w:val="28"/>
        </w:rPr>
        <w:t xml:space="preserve"> </w:t>
      </w:r>
      <w:r w:rsidRPr="00844D45">
        <w:rPr>
          <w:rFonts w:asciiTheme="minorBidi" w:hAnsiTheme="minorBidi"/>
          <w:b/>
          <w:bCs/>
          <w:sz w:val="28"/>
          <w:szCs w:val="28"/>
        </w:rPr>
        <w:t xml:space="preserve">faible. Ainsi, le </w:t>
      </w:r>
      <w:r w:rsidRPr="00844D45">
        <w:rPr>
          <w:rFonts w:asciiTheme="minorBidi" w:hAnsiTheme="minorBidi"/>
          <w:b/>
          <w:bCs/>
          <w:color w:val="E36C0A" w:themeColor="accent6" w:themeShade="BF"/>
          <w:sz w:val="28"/>
          <w:szCs w:val="28"/>
        </w:rPr>
        <w:t>CO</w:t>
      </w:r>
      <w:r w:rsidRPr="00EE6BEA">
        <w:rPr>
          <w:rFonts w:asciiTheme="minorBidi" w:hAnsiTheme="minorBidi"/>
          <w:b/>
          <w:bCs/>
          <w:color w:val="E36C0A" w:themeColor="accent6" w:themeShade="BF"/>
          <w:sz w:val="28"/>
          <w:szCs w:val="28"/>
          <w:vertAlign w:val="subscript"/>
        </w:rPr>
        <w:t>2</w:t>
      </w:r>
      <w:r w:rsidRPr="00844D45">
        <w:rPr>
          <w:rFonts w:asciiTheme="minorBidi" w:hAnsiTheme="minorBidi"/>
          <w:b/>
          <w:bCs/>
          <w:sz w:val="28"/>
          <w:szCs w:val="28"/>
        </w:rPr>
        <w:t xml:space="preserve"> passe du sang vers </w:t>
      </w:r>
    </w:p>
    <w:p w:rsidR="00844D45" w:rsidRPr="00844D45" w:rsidRDefault="00844D45" w:rsidP="00762665">
      <w:pPr>
        <w:tabs>
          <w:tab w:val="left" w:pos="1628"/>
        </w:tabs>
        <w:spacing w:after="0"/>
        <w:rPr>
          <w:rFonts w:asciiTheme="minorBidi" w:hAnsiTheme="minorBidi"/>
          <w:b/>
          <w:bCs/>
          <w:sz w:val="28"/>
          <w:szCs w:val="28"/>
        </w:rPr>
      </w:pPr>
      <w:proofErr w:type="gramStart"/>
      <w:r w:rsidRPr="00844D45">
        <w:rPr>
          <w:rFonts w:asciiTheme="minorBidi" w:hAnsiTheme="minorBidi"/>
          <w:b/>
          <w:bCs/>
          <w:sz w:val="28"/>
          <w:szCs w:val="28"/>
        </w:rPr>
        <w:t>l'air</w:t>
      </w:r>
      <w:proofErr w:type="gramEnd"/>
      <w:r w:rsidRPr="00844D45">
        <w:rPr>
          <w:rFonts w:asciiTheme="minorBidi" w:hAnsiTheme="minorBidi"/>
          <w:b/>
          <w:bCs/>
          <w:sz w:val="28"/>
          <w:szCs w:val="28"/>
        </w:rPr>
        <w:t xml:space="preserve"> alvéolaire pour être expulsé au moment de l'expiration ; le dioxygène</w:t>
      </w:r>
    </w:p>
    <w:p w:rsidR="006B6C12" w:rsidRPr="00844D45" w:rsidRDefault="00844D45" w:rsidP="00B254E8">
      <w:pPr>
        <w:tabs>
          <w:tab w:val="left" w:pos="1628"/>
        </w:tabs>
        <w:spacing w:after="0"/>
        <w:rPr>
          <w:rFonts w:asciiTheme="minorBidi" w:hAnsiTheme="minorBidi"/>
          <w:b/>
          <w:bCs/>
          <w:sz w:val="28"/>
          <w:szCs w:val="28"/>
        </w:rPr>
      </w:pPr>
      <w:r w:rsidRPr="00844D45">
        <w:rPr>
          <w:rFonts w:asciiTheme="minorBidi" w:hAnsiTheme="minorBidi"/>
          <w:b/>
          <w:bCs/>
          <w:color w:val="E36C0A" w:themeColor="accent6" w:themeShade="BF"/>
          <w:sz w:val="28"/>
          <w:szCs w:val="28"/>
        </w:rPr>
        <w:t>O</w:t>
      </w:r>
      <w:r w:rsidRPr="00EE6BEA">
        <w:rPr>
          <w:rFonts w:asciiTheme="minorBidi" w:hAnsiTheme="minorBidi"/>
          <w:b/>
          <w:bCs/>
          <w:color w:val="E36C0A" w:themeColor="accent6" w:themeShade="BF"/>
          <w:sz w:val="28"/>
          <w:szCs w:val="28"/>
          <w:vertAlign w:val="subscript"/>
        </w:rPr>
        <w:t>2</w:t>
      </w:r>
      <w:r w:rsidRPr="00844D45">
        <w:rPr>
          <w:rFonts w:asciiTheme="minorBidi" w:hAnsiTheme="minorBidi"/>
          <w:b/>
          <w:bCs/>
          <w:sz w:val="28"/>
          <w:szCs w:val="28"/>
        </w:rPr>
        <w:t xml:space="preserve"> qui arrive par inspiration passe de l'air alvéolaire vers le sang</w:t>
      </w:r>
      <w:r w:rsidR="00B254E8">
        <w:rPr>
          <w:rFonts w:asciiTheme="minorBidi" w:hAnsiTheme="minorBidi"/>
          <w:b/>
          <w:bCs/>
          <w:sz w:val="28"/>
          <w:szCs w:val="28"/>
        </w:rPr>
        <w:t xml:space="preserve"> pour être transporté</w:t>
      </w:r>
      <w:r>
        <w:rPr>
          <w:rFonts w:asciiTheme="minorBidi" w:hAnsiTheme="minorBidi"/>
          <w:b/>
          <w:bCs/>
          <w:sz w:val="28"/>
          <w:szCs w:val="28"/>
        </w:rPr>
        <w:t xml:space="preserve"> vers les cellules des organes</w:t>
      </w:r>
      <w:r w:rsidRPr="00844D45">
        <w:rPr>
          <w:rFonts w:asciiTheme="minorBidi" w:hAnsiTheme="minorBidi"/>
          <w:b/>
          <w:bCs/>
          <w:sz w:val="28"/>
          <w:szCs w:val="28"/>
        </w:rPr>
        <w:t>.</w:t>
      </w:r>
    </w:p>
    <w:p w:rsidR="00090332" w:rsidRPr="002C319A" w:rsidRDefault="00762665" w:rsidP="00762665">
      <w:pPr>
        <w:pStyle w:val="Paragraphedeliste"/>
        <w:numPr>
          <w:ilvl w:val="0"/>
          <w:numId w:val="27"/>
        </w:numPr>
        <w:tabs>
          <w:tab w:val="left" w:pos="1628"/>
        </w:tabs>
        <w:spacing w:after="0"/>
        <w:ind w:left="247"/>
        <w:rPr>
          <w:rFonts w:asciiTheme="minorBidi" w:hAnsiTheme="minorBidi"/>
          <w:b/>
          <w:bCs/>
          <w:color w:val="FF0000"/>
          <w:sz w:val="28"/>
          <w:szCs w:val="28"/>
          <w:u w:val="double"/>
        </w:rPr>
      </w:pPr>
      <w:bookmarkStart w:id="0" w:name="_Hlk85321981"/>
      <w:r w:rsidRPr="002C319A">
        <w:rPr>
          <w:rFonts w:asciiTheme="minorBidi" w:hAnsiTheme="minorBidi"/>
          <w:b/>
          <w:bCs/>
          <w:color w:val="FF0000"/>
          <w:sz w:val="28"/>
          <w:szCs w:val="28"/>
          <w:u w:val="double"/>
        </w:rPr>
        <w:t xml:space="preserve">Échanges de gaz respiratoires au niveau des organes </w:t>
      </w:r>
      <w:bookmarkEnd w:id="0"/>
      <w:r w:rsidRPr="002C319A">
        <w:rPr>
          <w:rFonts w:asciiTheme="minorBidi" w:hAnsiTheme="minorBidi"/>
          <w:b/>
          <w:bCs/>
          <w:color w:val="FF0000"/>
          <w:sz w:val="28"/>
          <w:szCs w:val="28"/>
          <w:u w:val="double"/>
        </w:rPr>
        <w:t>et des cellules.</w:t>
      </w:r>
    </w:p>
    <w:p w:rsidR="00FD67D1" w:rsidRPr="00FD67D1" w:rsidRDefault="002C319A" w:rsidP="00FD67D1">
      <w:pPr>
        <w:tabs>
          <w:tab w:val="left" w:pos="1628"/>
        </w:tabs>
        <w:spacing w:after="0"/>
        <w:rPr>
          <w:rFonts w:asciiTheme="minorBidi" w:hAnsiTheme="minorBidi"/>
          <w:b/>
          <w:bCs/>
          <w:color w:val="00B050"/>
          <w:sz w:val="28"/>
          <w:szCs w:val="28"/>
        </w:rPr>
      </w:pPr>
      <w:r>
        <w:rPr>
          <w:rFonts w:asciiTheme="minorBidi" w:hAnsiTheme="minorBidi"/>
          <w:b/>
          <w:bCs/>
          <w:color w:val="00B050"/>
          <w:sz w:val="28"/>
          <w:szCs w:val="28"/>
        </w:rPr>
        <w:t>1</w:t>
      </w:r>
      <w:r w:rsidR="00FD67D1" w:rsidRPr="00FD67D1">
        <w:rPr>
          <w:rFonts w:asciiTheme="minorBidi" w:hAnsiTheme="minorBidi"/>
          <w:b/>
          <w:bCs/>
          <w:color w:val="00B050"/>
          <w:sz w:val="28"/>
          <w:szCs w:val="28"/>
        </w:rPr>
        <w:t xml:space="preserve">- </w:t>
      </w:r>
      <w:r w:rsidR="00FD67D1" w:rsidRPr="002C319A">
        <w:rPr>
          <w:rFonts w:asciiTheme="minorBidi" w:hAnsiTheme="minorBidi"/>
          <w:b/>
          <w:bCs/>
          <w:color w:val="00B050"/>
          <w:sz w:val="28"/>
          <w:szCs w:val="28"/>
          <w:u w:val="thick"/>
        </w:rPr>
        <w:t>Échanges de gaz respiratoires au niveau des organes</w:t>
      </w:r>
    </w:p>
    <w:p w:rsidR="0042149C" w:rsidRPr="002C319A" w:rsidRDefault="0042149C" w:rsidP="00762665">
      <w:pPr>
        <w:tabs>
          <w:tab w:val="left" w:pos="1628"/>
        </w:tabs>
        <w:spacing w:after="0"/>
        <w:rPr>
          <w:rFonts w:asciiTheme="minorBidi" w:hAnsiTheme="minorBidi"/>
          <w:b/>
          <w:bCs/>
          <w:color w:val="0070C0"/>
          <w:sz w:val="28"/>
          <w:szCs w:val="28"/>
          <w:u w:val="thick"/>
        </w:rPr>
      </w:pPr>
      <w:r w:rsidRPr="002C319A">
        <w:rPr>
          <w:rFonts w:asciiTheme="minorBidi" w:hAnsiTheme="minorBidi"/>
          <w:b/>
          <w:bCs/>
          <w:color w:val="0070C0"/>
          <w:sz w:val="28"/>
          <w:szCs w:val="28"/>
          <w:u w:val="thick"/>
        </w:rPr>
        <w:t>Activité :</w:t>
      </w:r>
    </w:p>
    <w:p w:rsidR="0042149C" w:rsidRPr="0042149C" w:rsidRDefault="0042149C" w:rsidP="0042149C">
      <w:pPr>
        <w:tabs>
          <w:tab w:val="left" w:pos="1628"/>
        </w:tabs>
        <w:spacing w:after="0"/>
        <w:rPr>
          <w:rFonts w:asciiTheme="minorBidi" w:hAnsiTheme="minorBidi"/>
          <w:b/>
          <w:bCs/>
          <w:sz w:val="28"/>
          <w:szCs w:val="28"/>
        </w:rPr>
      </w:pPr>
      <w:r w:rsidRPr="0042149C">
        <w:rPr>
          <w:rFonts w:asciiTheme="minorBidi" w:hAnsiTheme="minorBidi"/>
          <w:b/>
          <w:bCs/>
          <w:sz w:val="28"/>
          <w:szCs w:val="28"/>
        </w:rPr>
        <w:t>Dans le but de mettre en évidence la respiration au niveau des organes, on propose l’expérience suivante :</w:t>
      </w:r>
    </w:p>
    <w:p w:rsidR="00BB5D7E" w:rsidRDefault="0042149C" w:rsidP="006B6C12">
      <w:pPr>
        <w:tabs>
          <w:tab w:val="left" w:pos="1628"/>
        </w:tabs>
        <w:rPr>
          <w:sz w:val="36"/>
          <w:szCs w:val="36"/>
        </w:rPr>
      </w:pPr>
      <w:r>
        <w:rPr>
          <w:noProof/>
          <w:sz w:val="36"/>
          <w:szCs w:val="36"/>
          <w:lang w:eastAsia="fr-FR"/>
        </w:rPr>
        <w:drawing>
          <wp:anchor distT="0" distB="0" distL="114300" distR="114300" simplePos="0" relativeHeight="251649024" behindDoc="0" locked="0" layoutInCell="1" allowOverlap="1">
            <wp:simplePos x="0" y="0"/>
            <wp:positionH relativeFrom="column">
              <wp:posOffset>2540</wp:posOffset>
            </wp:positionH>
            <wp:positionV relativeFrom="paragraph">
              <wp:posOffset>75565</wp:posOffset>
            </wp:positionV>
            <wp:extent cx="5819775" cy="264795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0516" cy="26482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5D7E" w:rsidRDefault="00BB5D7E" w:rsidP="006B6C12">
      <w:pPr>
        <w:tabs>
          <w:tab w:val="left" w:pos="1628"/>
        </w:tabs>
        <w:rPr>
          <w:sz w:val="36"/>
          <w:szCs w:val="36"/>
        </w:rPr>
      </w:pPr>
    </w:p>
    <w:p w:rsidR="00BB5D7E" w:rsidRDefault="00BB5D7E" w:rsidP="006B6C12">
      <w:pPr>
        <w:tabs>
          <w:tab w:val="left" w:pos="1628"/>
        </w:tabs>
        <w:rPr>
          <w:sz w:val="36"/>
          <w:szCs w:val="36"/>
        </w:rPr>
      </w:pPr>
    </w:p>
    <w:p w:rsidR="00BB5D7E" w:rsidRDefault="00BB5D7E" w:rsidP="006B6C12">
      <w:pPr>
        <w:tabs>
          <w:tab w:val="left" w:pos="1628"/>
        </w:tabs>
        <w:rPr>
          <w:sz w:val="36"/>
          <w:szCs w:val="36"/>
        </w:rPr>
      </w:pPr>
    </w:p>
    <w:p w:rsidR="00BB5D7E" w:rsidRDefault="00BB5D7E" w:rsidP="006B6C12">
      <w:pPr>
        <w:tabs>
          <w:tab w:val="left" w:pos="1628"/>
        </w:tabs>
        <w:rPr>
          <w:sz w:val="36"/>
          <w:szCs w:val="36"/>
        </w:rPr>
      </w:pPr>
    </w:p>
    <w:p w:rsidR="0042149C" w:rsidRDefault="0042149C" w:rsidP="006B6C12">
      <w:pPr>
        <w:tabs>
          <w:tab w:val="left" w:pos="1628"/>
        </w:tabs>
        <w:rPr>
          <w:sz w:val="36"/>
          <w:szCs w:val="36"/>
        </w:rPr>
      </w:pPr>
    </w:p>
    <w:p w:rsidR="008213C8" w:rsidRPr="005613A9" w:rsidRDefault="0042149C" w:rsidP="00A409DE">
      <w:pPr>
        <w:tabs>
          <w:tab w:val="left" w:pos="1628"/>
        </w:tabs>
        <w:spacing w:after="0"/>
        <w:rPr>
          <w:sz w:val="36"/>
          <w:szCs w:val="36"/>
        </w:rPr>
      </w:pPr>
      <w:r>
        <w:rPr>
          <w:sz w:val="36"/>
          <w:szCs w:val="36"/>
        </w:rPr>
        <w:t xml:space="preserve">Expliquer les différents résultats </w:t>
      </w:r>
      <w:r>
        <w:rPr>
          <w:sz w:val="36"/>
          <w:szCs w:val="36"/>
          <w:lang w:bidi="ar-MA"/>
        </w:rPr>
        <w:t xml:space="preserve">en </w:t>
      </w:r>
      <w:r>
        <w:rPr>
          <w:sz w:val="36"/>
          <w:szCs w:val="36"/>
        </w:rPr>
        <w:t>A et B</w:t>
      </w:r>
    </w:p>
    <w:p w:rsidR="008213C8" w:rsidRPr="00C442BB" w:rsidRDefault="008213C8" w:rsidP="00A409DE">
      <w:pPr>
        <w:pStyle w:val="Default"/>
        <w:rPr>
          <w:rFonts w:asciiTheme="minorBidi" w:hAnsiTheme="minorBidi" w:cstheme="minorBidi"/>
          <w:b/>
          <w:bCs/>
          <w:color w:val="E36C0A" w:themeColor="accent6" w:themeShade="BF"/>
          <w:sz w:val="28"/>
          <w:szCs w:val="28"/>
        </w:rPr>
      </w:pPr>
      <w:r w:rsidRPr="00C442BB">
        <w:rPr>
          <w:rFonts w:asciiTheme="minorBidi" w:hAnsiTheme="minorBidi" w:cstheme="minorBidi"/>
          <w:b/>
          <w:bCs/>
          <w:color w:val="E36C0A" w:themeColor="accent6" w:themeShade="BF"/>
          <w:sz w:val="28"/>
          <w:szCs w:val="28"/>
        </w:rPr>
        <w:t xml:space="preserve"> Résultats : </w:t>
      </w:r>
    </w:p>
    <w:p w:rsidR="008213C8" w:rsidRPr="00C442BB" w:rsidRDefault="008213C8" w:rsidP="00A409DE">
      <w:pPr>
        <w:pStyle w:val="Default"/>
        <w:rPr>
          <w:rFonts w:asciiTheme="minorBidi" w:hAnsiTheme="minorBidi" w:cstheme="minorBidi"/>
          <w:b/>
          <w:bCs/>
          <w:sz w:val="28"/>
          <w:szCs w:val="28"/>
        </w:rPr>
      </w:pPr>
      <w:r w:rsidRPr="00C442BB">
        <w:rPr>
          <w:rFonts w:asciiTheme="minorBidi" w:hAnsiTheme="minorBidi" w:cstheme="minorBidi"/>
          <w:b/>
          <w:bCs/>
          <w:i/>
          <w:iCs/>
          <w:sz w:val="28"/>
          <w:szCs w:val="28"/>
        </w:rPr>
        <w:t xml:space="preserve">A la fin de l’expérience : </w:t>
      </w:r>
    </w:p>
    <w:p w:rsidR="008213C8" w:rsidRPr="00C442BB" w:rsidRDefault="00D409DD" w:rsidP="00A409DE">
      <w:pPr>
        <w:pStyle w:val="Default"/>
        <w:rPr>
          <w:rFonts w:asciiTheme="minorBidi" w:hAnsiTheme="minorBidi" w:cstheme="minorBidi"/>
          <w:b/>
          <w:bCs/>
          <w:sz w:val="28"/>
          <w:szCs w:val="28"/>
        </w:rPr>
      </w:pPr>
      <w:r w:rsidRPr="00C442BB">
        <w:rPr>
          <w:rFonts w:asciiTheme="minorBidi" w:hAnsiTheme="minorBidi" w:cstheme="minorBidi"/>
          <w:b/>
          <w:bCs/>
          <w:i/>
          <w:iCs/>
          <w:sz w:val="28"/>
          <w:szCs w:val="28"/>
        </w:rPr>
        <w:t xml:space="preserve">   -</w:t>
      </w:r>
      <w:r w:rsidR="008213C8" w:rsidRPr="00C442BB">
        <w:rPr>
          <w:rFonts w:asciiTheme="minorBidi" w:hAnsiTheme="minorBidi" w:cstheme="minorBidi"/>
          <w:b/>
          <w:bCs/>
          <w:i/>
          <w:iCs/>
          <w:sz w:val="28"/>
          <w:szCs w:val="28"/>
        </w:rPr>
        <w:t xml:space="preserve">Dans le bocal « </w:t>
      </w:r>
      <w:r w:rsidR="008213C8" w:rsidRPr="00C442BB">
        <w:rPr>
          <w:rFonts w:asciiTheme="minorBidi" w:hAnsiTheme="minorBidi" w:cstheme="minorBidi"/>
          <w:b/>
          <w:bCs/>
          <w:i/>
          <w:iCs/>
          <w:color w:val="E36C0A" w:themeColor="accent6" w:themeShade="BF"/>
          <w:sz w:val="28"/>
          <w:szCs w:val="28"/>
        </w:rPr>
        <w:t>A</w:t>
      </w:r>
      <w:r w:rsidR="008213C8" w:rsidRPr="00C442BB">
        <w:rPr>
          <w:rFonts w:asciiTheme="minorBidi" w:hAnsiTheme="minorBidi" w:cstheme="minorBidi"/>
          <w:b/>
          <w:bCs/>
          <w:i/>
          <w:iCs/>
          <w:sz w:val="28"/>
          <w:szCs w:val="28"/>
        </w:rPr>
        <w:t xml:space="preserve"> » contenant le </w:t>
      </w:r>
      <w:r w:rsidR="008213C8" w:rsidRPr="00C442BB">
        <w:rPr>
          <w:rFonts w:asciiTheme="minorBidi" w:hAnsiTheme="minorBidi" w:cstheme="minorBidi"/>
          <w:b/>
          <w:bCs/>
          <w:sz w:val="28"/>
          <w:szCs w:val="28"/>
        </w:rPr>
        <w:t xml:space="preserve">muscle frais, l’eau de chaux est </w:t>
      </w:r>
      <w:r w:rsidR="008213C8" w:rsidRPr="00C442BB">
        <w:rPr>
          <w:rFonts w:asciiTheme="minorBidi" w:hAnsiTheme="minorBidi" w:cstheme="minorBidi"/>
          <w:b/>
          <w:bCs/>
          <w:i/>
          <w:iCs/>
          <w:sz w:val="28"/>
          <w:szCs w:val="28"/>
        </w:rPr>
        <w:t xml:space="preserve">devenue trouble. </w:t>
      </w:r>
    </w:p>
    <w:p w:rsidR="00D5281B" w:rsidRPr="00C442BB" w:rsidRDefault="00D409DD" w:rsidP="00A409DE">
      <w:pPr>
        <w:pStyle w:val="Default"/>
        <w:rPr>
          <w:sz w:val="28"/>
          <w:szCs w:val="28"/>
        </w:rPr>
      </w:pPr>
      <w:r w:rsidRPr="00C442BB">
        <w:rPr>
          <w:rFonts w:asciiTheme="minorBidi" w:hAnsiTheme="minorBidi" w:cstheme="minorBidi"/>
          <w:b/>
          <w:bCs/>
          <w:i/>
          <w:iCs/>
          <w:sz w:val="28"/>
          <w:szCs w:val="28"/>
        </w:rPr>
        <w:t>-</w:t>
      </w:r>
      <w:r w:rsidR="008213C8" w:rsidRPr="00C442BB">
        <w:rPr>
          <w:rFonts w:asciiTheme="minorBidi" w:hAnsiTheme="minorBidi" w:cstheme="minorBidi"/>
          <w:b/>
          <w:bCs/>
          <w:i/>
          <w:iCs/>
          <w:sz w:val="28"/>
          <w:szCs w:val="28"/>
        </w:rPr>
        <w:t xml:space="preserve">Dans le bocal « </w:t>
      </w:r>
      <w:r w:rsidR="008213C8" w:rsidRPr="00C442BB">
        <w:rPr>
          <w:rFonts w:asciiTheme="minorBidi" w:hAnsiTheme="minorBidi" w:cstheme="minorBidi"/>
          <w:b/>
          <w:bCs/>
          <w:i/>
          <w:iCs/>
          <w:color w:val="E36C0A" w:themeColor="accent6" w:themeShade="BF"/>
          <w:sz w:val="28"/>
          <w:szCs w:val="28"/>
        </w:rPr>
        <w:t xml:space="preserve">B </w:t>
      </w:r>
      <w:r w:rsidR="008213C8" w:rsidRPr="00C442BB">
        <w:rPr>
          <w:rFonts w:asciiTheme="minorBidi" w:hAnsiTheme="minorBidi" w:cstheme="minorBidi"/>
          <w:b/>
          <w:bCs/>
          <w:i/>
          <w:iCs/>
          <w:sz w:val="28"/>
          <w:szCs w:val="28"/>
        </w:rPr>
        <w:t xml:space="preserve">» ne contenant pas </w:t>
      </w:r>
      <w:r w:rsidR="008213C8" w:rsidRPr="00C442BB">
        <w:rPr>
          <w:rFonts w:asciiTheme="minorBidi" w:hAnsiTheme="minorBidi" w:cstheme="minorBidi"/>
          <w:b/>
          <w:bCs/>
          <w:sz w:val="28"/>
          <w:szCs w:val="28"/>
        </w:rPr>
        <w:t xml:space="preserve">le muscle frais, l’eau de chaux est </w:t>
      </w:r>
      <w:r w:rsidR="002C319A" w:rsidRPr="00C442BB">
        <w:rPr>
          <w:rFonts w:asciiTheme="minorBidi" w:hAnsiTheme="minorBidi" w:cstheme="minorBidi"/>
          <w:b/>
          <w:bCs/>
          <w:sz w:val="28"/>
          <w:szCs w:val="28"/>
        </w:rPr>
        <w:t>restée</w:t>
      </w:r>
      <w:r w:rsidR="002C319A">
        <w:rPr>
          <w:rFonts w:asciiTheme="minorBidi" w:hAnsiTheme="minorBidi" w:cstheme="minorBidi"/>
          <w:b/>
          <w:bCs/>
          <w:sz w:val="28"/>
          <w:szCs w:val="28"/>
        </w:rPr>
        <w:t xml:space="preserve"> </w:t>
      </w:r>
      <w:proofErr w:type="gramStart"/>
      <w:r w:rsidR="002C319A">
        <w:rPr>
          <w:rFonts w:asciiTheme="minorBidi" w:hAnsiTheme="minorBidi" w:cstheme="minorBidi"/>
          <w:b/>
          <w:bCs/>
          <w:sz w:val="28"/>
          <w:szCs w:val="28"/>
        </w:rPr>
        <w:t>limpide(</w:t>
      </w:r>
      <w:proofErr w:type="gramEnd"/>
      <w:r w:rsidR="008213C8" w:rsidRPr="00C442BB">
        <w:rPr>
          <w:rFonts w:asciiTheme="minorBidi" w:hAnsiTheme="minorBidi" w:cstheme="minorBidi"/>
          <w:b/>
          <w:bCs/>
          <w:sz w:val="28"/>
          <w:szCs w:val="28"/>
        </w:rPr>
        <w:t>claire</w:t>
      </w:r>
      <w:r w:rsidR="002C319A">
        <w:rPr>
          <w:rFonts w:asciiTheme="minorBidi" w:hAnsiTheme="minorBidi" w:cstheme="minorBidi"/>
          <w:b/>
          <w:bCs/>
          <w:sz w:val="28"/>
          <w:szCs w:val="28"/>
        </w:rPr>
        <w:t>)</w:t>
      </w:r>
      <w:r w:rsidR="008213C8" w:rsidRPr="00C442BB">
        <w:rPr>
          <w:rFonts w:asciiTheme="minorBidi" w:hAnsiTheme="minorBidi" w:cstheme="minorBidi"/>
          <w:b/>
          <w:bCs/>
          <w:sz w:val="28"/>
          <w:szCs w:val="28"/>
        </w:rPr>
        <w:t>.</w:t>
      </w:r>
      <w:r w:rsidR="00D5281B" w:rsidRPr="00C442BB">
        <w:rPr>
          <w:sz w:val="28"/>
          <w:szCs w:val="28"/>
        </w:rPr>
        <w:t xml:space="preserve"> </w:t>
      </w:r>
    </w:p>
    <w:p w:rsidR="00D5281B" w:rsidRPr="00C442BB" w:rsidRDefault="00D5281B" w:rsidP="00A409DE">
      <w:pPr>
        <w:pStyle w:val="Default"/>
        <w:rPr>
          <w:rFonts w:asciiTheme="minorBidi" w:hAnsiTheme="minorBidi" w:cstheme="minorBidi"/>
          <w:b/>
          <w:bCs/>
          <w:color w:val="E36C0A" w:themeColor="accent6" w:themeShade="BF"/>
          <w:sz w:val="28"/>
          <w:szCs w:val="28"/>
        </w:rPr>
      </w:pPr>
      <w:r w:rsidRPr="00C442BB">
        <w:rPr>
          <w:rFonts w:asciiTheme="minorBidi" w:hAnsiTheme="minorBidi" w:cstheme="minorBidi"/>
          <w:b/>
          <w:bCs/>
          <w:color w:val="E36C0A" w:themeColor="accent6" w:themeShade="BF"/>
          <w:sz w:val="28"/>
          <w:szCs w:val="28"/>
        </w:rPr>
        <w:t>Interprétation :</w:t>
      </w:r>
    </w:p>
    <w:p w:rsidR="00D5281B" w:rsidRPr="00C442BB" w:rsidRDefault="00D5281B" w:rsidP="00A409DE">
      <w:pPr>
        <w:pStyle w:val="Default"/>
        <w:rPr>
          <w:rFonts w:asciiTheme="minorBidi" w:hAnsiTheme="minorBidi" w:cstheme="minorBidi"/>
          <w:b/>
          <w:bCs/>
          <w:sz w:val="28"/>
          <w:szCs w:val="28"/>
        </w:rPr>
      </w:pPr>
      <w:r w:rsidRPr="00C442BB">
        <w:rPr>
          <w:rFonts w:asciiTheme="minorBidi" w:hAnsiTheme="minorBidi" w:cstheme="minorBidi"/>
          <w:b/>
          <w:bCs/>
          <w:sz w:val="28"/>
          <w:szCs w:val="28"/>
        </w:rPr>
        <w:t xml:space="preserve">- Dans le bocal « </w:t>
      </w:r>
      <w:r w:rsidRPr="00C442BB">
        <w:rPr>
          <w:rFonts w:asciiTheme="minorBidi" w:hAnsiTheme="minorBidi" w:cstheme="minorBidi"/>
          <w:b/>
          <w:bCs/>
          <w:color w:val="E36C0A" w:themeColor="accent6" w:themeShade="BF"/>
          <w:sz w:val="28"/>
          <w:szCs w:val="28"/>
        </w:rPr>
        <w:t>A</w:t>
      </w:r>
      <w:r w:rsidRPr="00C442BB">
        <w:rPr>
          <w:rFonts w:asciiTheme="minorBidi" w:hAnsiTheme="minorBidi" w:cstheme="minorBidi"/>
          <w:b/>
          <w:bCs/>
          <w:sz w:val="28"/>
          <w:szCs w:val="28"/>
        </w:rPr>
        <w:t xml:space="preserve"> », l’eau de chaux est devenue trouble car les cellules</w:t>
      </w:r>
    </w:p>
    <w:p w:rsidR="00D5281B" w:rsidRPr="00C442BB" w:rsidRDefault="00D5281B" w:rsidP="00A409DE">
      <w:pPr>
        <w:pStyle w:val="Default"/>
        <w:rPr>
          <w:rFonts w:asciiTheme="minorBidi" w:hAnsiTheme="minorBidi" w:cstheme="minorBidi"/>
          <w:b/>
          <w:bCs/>
          <w:sz w:val="28"/>
          <w:szCs w:val="28"/>
        </w:rPr>
      </w:pPr>
      <w:proofErr w:type="gramStart"/>
      <w:r w:rsidRPr="00C442BB">
        <w:rPr>
          <w:rFonts w:asciiTheme="minorBidi" w:hAnsiTheme="minorBidi" w:cstheme="minorBidi"/>
          <w:b/>
          <w:bCs/>
          <w:sz w:val="28"/>
          <w:szCs w:val="28"/>
        </w:rPr>
        <w:t>qui</w:t>
      </w:r>
      <w:proofErr w:type="gramEnd"/>
      <w:r w:rsidRPr="00C442BB">
        <w:rPr>
          <w:rFonts w:asciiTheme="minorBidi" w:hAnsiTheme="minorBidi" w:cstheme="minorBidi"/>
          <w:b/>
          <w:bCs/>
          <w:sz w:val="28"/>
          <w:szCs w:val="28"/>
        </w:rPr>
        <w:t xml:space="preserve"> forment le tissu musculaire ont dégagé le </w:t>
      </w:r>
      <w:r w:rsidRPr="00C442BB">
        <w:rPr>
          <w:rFonts w:asciiTheme="minorBidi" w:hAnsiTheme="minorBidi" w:cstheme="minorBidi"/>
          <w:b/>
          <w:bCs/>
          <w:color w:val="E36C0A" w:themeColor="accent6" w:themeShade="BF"/>
          <w:sz w:val="28"/>
          <w:szCs w:val="28"/>
        </w:rPr>
        <w:t>CO</w:t>
      </w:r>
      <w:r w:rsidRPr="001F3798">
        <w:rPr>
          <w:rFonts w:asciiTheme="minorBidi" w:hAnsiTheme="minorBidi" w:cstheme="minorBidi"/>
          <w:b/>
          <w:bCs/>
          <w:color w:val="E36C0A" w:themeColor="accent6" w:themeShade="BF"/>
          <w:sz w:val="28"/>
          <w:szCs w:val="28"/>
          <w:vertAlign w:val="subscript"/>
        </w:rPr>
        <w:t>2</w:t>
      </w:r>
      <w:r w:rsidRPr="00C442BB">
        <w:rPr>
          <w:rFonts w:asciiTheme="minorBidi" w:hAnsiTheme="minorBidi" w:cstheme="minorBidi"/>
          <w:b/>
          <w:bCs/>
          <w:sz w:val="28"/>
          <w:szCs w:val="28"/>
        </w:rPr>
        <w:t>.</w:t>
      </w:r>
    </w:p>
    <w:p w:rsidR="008213C8" w:rsidRPr="00C442BB" w:rsidRDefault="00D5281B" w:rsidP="00A409DE">
      <w:pPr>
        <w:pStyle w:val="Default"/>
        <w:rPr>
          <w:rFonts w:asciiTheme="minorBidi" w:hAnsiTheme="minorBidi" w:cstheme="minorBidi"/>
          <w:b/>
          <w:bCs/>
          <w:sz w:val="28"/>
          <w:szCs w:val="28"/>
        </w:rPr>
      </w:pPr>
      <w:r w:rsidRPr="00C442BB">
        <w:rPr>
          <w:rFonts w:asciiTheme="minorBidi" w:hAnsiTheme="minorBidi" w:cstheme="minorBidi"/>
          <w:b/>
          <w:bCs/>
          <w:sz w:val="28"/>
          <w:szCs w:val="28"/>
        </w:rPr>
        <w:t xml:space="preserve">- Dans le bocal « </w:t>
      </w:r>
      <w:r w:rsidRPr="00C442BB">
        <w:rPr>
          <w:rFonts w:asciiTheme="minorBidi" w:hAnsiTheme="minorBidi" w:cstheme="minorBidi"/>
          <w:b/>
          <w:bCs/>
          <w:color w:val="E36C0A" w:themeColor="accent6" w:themeShade="BF"/>
          <w:sz w:val="28"/>
          <w:szCs w:val="28"/>
        </w:rPr>
        <w:t>B</w:t>
      </w:r>
      <w:r w:rsidRPr="00C442BB">
        <w:rPr>
          <w:rFonts w:asciiTheme="minorBidi" w:hAnsiTheme="minorBidi" w:cstheme="minorBidi"/>
          <w:b/>
          <w:bCs/>
          <w:sz w:val="28"/>
          <w:szCs w:val="28"/>
        </w:rPr>
        <w:t xml:space="preserve"> », l’eau de chaux est restée claire : c’est une expérience témoin : sans muscle.</w:t>
      </w:r>
    </w:p>
    <w:p w:rsidR="00BC49FE" w:rsidRPr="00C442BB" w:rsidRDefault="00BC49FE" w:rsidP="00A409DE">
      <w:pPr>
        <w:pStyle w:val="Default"/>
        <w:rPr>
          <w:rFonts w:asciiTheme="minorBidi" w:hAnsiTheme="minorBidi" w:cstheme="minorBidi"/>
          <w:b/>
          <w:bCs/>
          <w:color w:val="E36C0A" w:themeColor="accent6" w:themeShade="BF"/>
          <w:sz w:val="28"/>
          <w:szCs w:val="28"/>
        </w:rPr>
      </w:pPr>
      <w:r w:rsidRPr="00C442BB">
        <w:rPr>
          <w:rFonts w:asciiTheme="minorBidi" w:hAnsiTheme="minorBidi" w:cstheme="minorBidi"/>
          <w:b/>
          <w:bCs/>
          <w:color w:val="E36C0A" w:themeColor="accent6" w:themeShade="BF"/>
          <w:sz w:val="28"/>
          <w:szCs w:val="28"/>
        </w:rPr>
        <w:t>Conclusion :</w:t>
      </w:r>
    </w:p>
    <w:p w:rsidR="00D5281B" w:rsidRDefault="00BC49FE" w:rsidP="00A409DE">
      <w:pPr>
        <w:pStyle w:val="Default"/>
        <w:rPr>
          <w:rFonts w:asciiTheme="minorBidi" w:hAnsiTheme="minorBidi" w:cstheme="minorBidi"/>
          <w:b/>
          <w:bCs/>
          <w:sz w:val="28"/>
          <w:szCs w:val="28"/>
        </w:rPr>
      </w:pPr>
      <w:r w:rsidRPr="00C442BB">
        <w:rPr>
          <w:rFonts w:asciiTheme="minorBidi" w:hAnsiTheme="minorBidi" w:cstheme="minorBidi"/>
          <w:b/>
          <w:bCs/>
          <w:sz w:val="28"/>
          <w:szCs w:val="28"/>
        </w:rPr>
        <w:t>Le muscle respire : Il consomme O</w:t>
      </w:r>
      <w:r w:rsidRPr="00C442BB">
        <w:rPr>
          <w:rFonts w:asciiTheme="minorBidi" w:hAnsiTheme="minorBidi" w:cstheme="minorBidi"/>
          <w:b/>
          <w:bCs/>
          <w:sz w:val="28"/>
          <w:szCs w:val="28"/>
          <w:vertAlign w:val="subscript"/>
        </w:rPr>
        <w:t>2</w:t>
      </w:r>
      <w:r w:rsidRPr="00C442BB">
        <w:rPr>
          <w:rFonts w:asciiTheme="minorBidi" w:hAnsiTheme="minorBidi" w:cstheme="minorBidi"/>
          <w:b/>
          <w:bCs/>
          <w:sz w:val="28"/>
          <w:szCs w:val="28"/>
        </w:rPr>
        <w:t xml:space="preserve"> et rejette du CO</w:t>
      </w:r>
      <w:r w:rsidRPr="00C442BB">
        <w:rPr>
          <w:rFonts w:asciiTheme="minorBidi" w:hAnsiTheme="minorBidi" w:cstheme="minorBidi"/>
          <w:b/>
          <w:bCs/>
          <w:sz w:val="28"/>
          <w:szCs w:val="28"/>
          <w:vertAlign w:val="subscript"/>
        </w:rPr>
        <w:t>2</w:t>
      </w:r>
      <w:r w:rsidR="005613A9" w:rsidRPr="00C442BB">
        <w:rPr>
          <w:rFonts w:asciiTheme="minorBidi" w:hAnsiTheme="minorBidi" w:cstheme="minorBidi"/>
          <w:b/>
          <w:bCs/>
          <w:sz w:val="28"/>
          <w:szCs w:val="28"/>
        </w:rPr>
        <w:t>, et le muscle est formé de cellules donc la cellule respire Elle consomme O</w:t>
      </w:r>
      <w:r w:rsidR="005613A9" w:rsidRPr="00C442BB">
        <w:rPr>
          <w:rFonts w:asciiTheme="minorBidi" w:hAnsiTheme="minorBidi" w:cstheme="minorBidi"/>
          <w:b/>
          <w:bCs/>
          <w:sz w:val="28"/>
          <w:szCs w:val="28"/>
          <w:vertAlign w:val="subscript"/>
        </w:rPr>
        <w:t>2</w:t>
      </w:r>
      <w:r w:rsidR="005613A9" w:rsidRPr="00C442BB">
        <w:rPr>
          <w:rFonts w:asciiTheme="minorBidi" w:hAnsiTheme="minorBidi" w:cstheme="minorBidi"/>
          <w:b/>
          <w:bCs/>
          <w:sz w:val="28"/>
          <w:szCs w:val="28"/>
        </w:rPr>
        <w:t xml:space="preserve"> et rejette du CO</w:t>
      </w:r>
      <w:r w:rsidR="005613A9" w:rsidRPr="00C442BB">
        <w:rPr>
          <w:rFonts w:asciiTheme="minorBidi" w:hAnsiTheme="minorBidi" w:cstheme="minorBidi"/>
          <w:b/>
          <w:bCs/>
          <w:sz w:val="28"/>
          <w:szCs w:val="28"/>
          <w:vertAlign w:val="subscript"/>
        </w:rPr>
        <w:t>2</w:t>
      </w:r>
      <w:r w:rsidR="005613A9" w:rsidRPr="00C442BB">
        <w:rPr>
          <w:rFonts w:asciiTheme="minorBidi" w:hAnsiTheme="minorBidi" w:cstheme="minorBidi"/>
          <w:b/>
          <w:bCs/>
          <w:sz w:val="28"/>
          <w:szCs w:val="28"/>
        </w:rPr>
        <w:t>,</w:t>
      </w:r>
    </w:p>
    <w:p w:rsidR="00BB5D7E" w:rsidRPr="00A409DE" w:rsidRDefault="00C35648" w:rsidP="00A409DE">
      <w:pPr>
        <w:pStyle w:val="Paragraphedeliste"/>
        <w:numPr>
          <w:ilvl w:val="0"/>
          <w:numId w:val="29"/>
        </w:numPr>
        <w:tabs>
          <w:tab w:val="left" w:pos="1628"/>
        </w:tabs>
        <w:spacing w:after="0"/>
        <w:ind w:left="303"/>
        <w:rPr>
          <w:rFonts w:asciiTheme="minorBidi" w:hAnsiTheme="minorBidi"/>
          <w:color w:val="0070C0"/>
          <w:sz w:val="32"/>
          <w:szCs w:val="32"/>
        </w:rPr>
      </w:pPr>
      <w:r w:rsidRPr="00C442BB">
        <w:rPr>
          <w:rFonts w:asciiTheme="minorBidi" w:hAnsiTheme="minorBidi"/>
          <w:b/>
          <w:bCs/>
          <w:color w:val="0070C0"/>
          <w:sz w:val="32"/>
          <w:szCs w:val="32"/>
        </w:rPr>
        <w:t>D’où</w:t>
      </w:r>
      <w:r w:rsidR="00ED7870" w:rsidRPr="00C442BB">
        <w:rPr>
          <w:rFonts w:asciiTheme="minorBidi" w:hAnsiTheme="minorBidi"/>
          <w:b/>
          <w:bCs/>
          <w:color w:val="0070C0"/>
          <w:sz w:val="32"/>
          <w:szCs w:val="32"/>
        </w:rPr>
        <w:t xml:space="preserve"> vient le </w:t>
      </w:r>
      <w:r w:rsidR="00C442BB" w:rsidRPr="00C442BB">
        <w:rPr>
          <w:rFonts w:asciiTheme="minorBidi" w:hAnsiTheme="minorBidi"/>
          <w:b/>
          <w:bCs/>
          <w:color w:val="0070C0"/>
          <w:sz w:val="32"/>
          <w:szCs w:val="32"/>
        </w:rPr>
        <w:t>C</w:t>
      </w:r>
      <w:r w:rsidR="00ED7870" w:rsidRPr="00C442BB">
        <w:rPr>
          <w:rFonts w:asciiTheme="minorBidi" w:hAnsiTheme="minorBidi"/>
          <w:b/>
          <w:bCs/>
          <w:color w:val="0070C0"/>
          <w:sz w:val="32"/>
          <w:szCs w:val="32"/>
        </w:rPr>
        <w:t>O</w:t>
      </w:r>
      <w:r w:rsidR="00ED7870" w:rsidRPr="00C442BB">
        <w:rPr>
          <w:rFonts w:asciiTheme="minorBidi" w:hAnsiTheme="minorBidi"/>
          <w:b/>
          <w:bCs/>
          <w:color w:val="0070C0"/>
          <w:sz w:val="32"/>
          <w:szCs w:val="32"/>
          <w:vertAlign w:val="subscript"/>
        </w:rPr>
        <w:t>2</w:t>
      </w:r>
      <w:r w:rsidR="00ED7870" w:rsidRPr="00C442BB">
        <w:rPr>
          <w:rFonts w:asciiTheme="minorBidi" w:hAnsiTheme="minorBidi"/>
          <w:b/>
          <w:bCs/>
          <w:color w:val="0070C0"/>
          <w:sz w:val="32"/>
          <w:szCs w:val="32"/>
        </w:rPr>
        <w:t xml:space="preserve"> et où va </w:t>
      </w:r>
      <w:r w:rsidR="002C319A" w:rsidRPr="00A409DE">
        <w:rPr>
          <w:rFonts w:asciiTheme="minorBidi" w:hAnsiTheme="minorBidi"/>
          <w:color w:val="0070C0"/>
          <w:sz w:val="32"/>
          <w:szCs w:val="32"/>
        </w:rPr>
        <w:t>l’O2</w:t>
      </w:r>
      <w:r w:rsidRPr="00A409DE">
        <w:rPr>
          <w:rFonts w:asciiTheme="minorBidi" w:hAnsiTheme="minorBidi"/>
          <w:color w:val="0070C0"/>
          <w:sz w:val="32"/>
          <w:szCs w:val="32"/>
          <w:vertAlign w:val="subscript"/>
        </w:rPr>
        <w:t> </w:t>
      </w:r>
      <w:r w:rsidRPr="00A409DE">
        <w:rPr>
          <w:rFonts w:asciiTheme="minorBidi" w:hAnsiTheme="minorBidi"/>
          <w:color w:val="0070C0"/>
          <w:sz w:val="32"/>
          <w:szCs w:val="32"/>
        </w:rPr>
        <w:t>?</w:t>
      </w:r>
    </w:p>
    <w:p w:rsidR="006504DA" w:rsidRPr="00A409DE" w:rsidRDefault="00A409DE" w:rsidP="006504DA">
      <w:pPr>
        <w:spacing w:after="0"/>
        <w:contextualSpacing/>
        <w:rPr>
          <w:rFonts w:ascii="Calibri" w:eastAsia="Calibri" w:hAnsi="Calibri" w:cs="Calibri"/>
          <w:color w:val="1F497D" w:themeColor="text2"/>
          <w:sz w:val="24"/>
          <w:szCs w:val="24"/>
          <w:u w:val="single"/>
        </w:rPr>
      </w:pPr>
      <w:r w:rsidRPr="00A409DE">
        <w:rPr>
          <w:rFonts w:asciiTheme="minorBidi" w:hAnsiTheme="minorBidi"/>
          <w:noProof/>
          <w:color w:val="1F497D" w:themeColor="text2"/>
          <w:sz w:val="28"/>
          <w:szCs w:val="28"/>
          <w:u w:val="single"/>
          <w:lang w:eastAsia="fr-FR"/>
        </w:rPr>
        <w:drawing>
          <wp:anchor distT="0" distB="0" distL="114300" distR="114300" simplePos="0" relativeHeight="251659264" behindDoc="0" locked="0" layoutInCell="1" allowOverlap="1" wp14:anchorId="7DC55DD3" wp14:editId="17AD5F51">
            <wp:simplePos x="0" y="0"/>
            <wp:positionH relativeFrom="column">
              <wp:posOffset>628457</wp:posOffset>
            </wp:positionH>
            <wp:positionV relativeFrom="paragraph">
              <wp:posOffset>30508</wp:posOffset>
            </wp:positionV>
            <wp:extent cx="2901996" cy="1789043"/>
            <wp:effectExtent l="0" t="0" r="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4511" cy="17905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544D" w:rsidRPr="00A409DE" w:rsidRDefault="00E1544D" w:rsidP="00E1544D">
      <w:pPr>
        <w:autoSpaceDE w:val="0"/>
        <w:autoSpaceDN w:val="0"/>
        <w:adjustRightInd w:val="0"/>
        <w:spacing w:after="0" w:line="240" w:lineRule="auto"/>
        <w:rPr>
          <w:rFonts w:ascii="Calibri" w:eastAsia="Calibri" w:hAnsi="Calibri" w:cs="Calibri"/>
          <w:color w:val="1F497D" w:themeColor="text2"/>
          <w:sz w:val="24"/>
          <w:szCs w:val="24"/>
          <w:u w:val="single"/>
        </w:rPr>
      </w:pPr>
    </w:p>
    <w:p w:rsidR="00FD67D1" w:rsidRPr="00A409DE" w:rsidRDefault="00FD67D1" w:rsidP="00E1544D">
      <w:pPr>
        <w:autoSpaceDE w:val="0"/>
        <w:autoSpaceDN w:val="0"/>
        <w:adjustRightInd w:val="0"/>
        <w:spacing w:after="0" w:line="240" w:lineRule="auto"/>
        <w:rPr>
          <w:rFonts w:ascii="Book Antiqua" w:hAnsi="Book Antiqua" w:cs="Book Antiqua"/>
          <w:color w:val="000000"/>
          <w:sz w:val="24"/>
          <w:szCs w:val="24"/>
        </w:rPr>
      </w:pPr>
    </w:p>
    <w:p w:rsidR="00E1544D" w:rsidRPr="00A409DE" w:rsidRDefault="00E1544D" w:rsidP="00C442BB">
      <w:pPr>
        <w:autoSpaceDE w:val="0"/>
        <w:autoSpaceDN w:val="0"/>
        <w:adjustRightInd w:val="0"/>
        <w:spacing w:after="0" w:line="240" w:lineRule="auto"/>
        <w:rPr>
          <w:rFonts w:asciiTheme="minorBidi" w:hAnsiTheme="minorBidi"/>
          <w:i/>
          <w:iCs/>
          <w:color w:val="000000"/>
          <w:sz w:val="28"/>
          <w:szCs w:val="28"/>
        </w:rPr>
      </w:pPr>
      <w:r w:rsidRPr="00A409DE">
        <w:rPr>
          <w:rFonts w:asciiTheme="minorBidi" w:hAnsiTheme="minorBidi"/>
          <w:i/>
          <w:iCs/>
          <w:color w:val="000000"/>
          <w:sz w:val="28"/>
          <w:szCs w:val="28"/>
        </w:rPr>
        <w:t xml:space="preserve"> </w:t>
      </w:r>
    </w:p>
    <w:p w:rsidR="00E1544D" w:rsidRDefault="00E1544D" w:rsidP="00E1544D">
      <w:pPr>
        <w:rPr>
          <w:rFonts w:asciiTheme="minorBidi" w:hAnsiTheme="minorBidi"/>
          <w:b/>
          <w:bCs/>
          <w:noProof/>
          <w:color w:val="1F497D" w:themeColor="text2"/>
          <w:sz w:val="28"/>
          <w:szCs w:val="28"/>
          <w:u w:val="single"/>
        </w:rPr>
      </w:pPr>
    </w:p>
    <w:p w:rsidR="00E1544D" w:rsidRDefault="00E1544D" w:rsidP="00E1544D">
      <w:pPr>
        <w:rPr>
          <w:rFonts w:asciiTheme="minorBidi" w:hAnsiTheme="minorBidi"/>
          <w:b/>
          <w:bCs/>
          <w:noProof/>
          <w:color w:val="1F497D" w:themeColor="text2"/>
          <w:sz w:val="28"/>
          <w:szCs w:val="28"/>
          <w:u w:val="single"/>
        </w:rPr>
      </w:pPr>
    </w:p>
    <w:p w:rsidR="00E1544D" w:rsidRDefault="00E1544D" w:rsidP="00E1544D">
      <w:pPr>
        <w:rPr>
          <w:rFonts w:asciiTheme="minorBidi" w:hAnsiTheme="minorBidi"/>
          <w:b/>
          <w:bCs/>
          <w:noProof/>
          <w:color w:val="1F497D" w:themeColor="text2"/>
          <w:sz w:val="28"/>
          <w:szCs w:val="28"/>
          <w:u w:val="single"/>
        </w:rPr>
      </w:pPr>
    </w:p>
    <w:p w:rsidR="00E1544D" w:rsidRDefault="00E1544D" w:rsidP="00E1544D">
      <w:pPr>
        <w:rPr>
          <w:rFonts w:asciiTheme="minorBidi" w:hAnsiTheme="minorBidi"/>
          <w:b/>
          <w:bCs/>
          <w:noProof/>
          <w:color w:val="1F497D" w:themeColor="text2"/>
          <w:sz w:val="28"/>
          <w:szCs w:val="28"/>
          <w:u w:val="single"/>
        </w:rPr>
      </w:pPr>
    </w:p>
    <w:p w:rsidR="00A409DE" w:rsidRDefault="00A409DE" w:rsidP="00E1544D">
      <w:pPr>
        <w:rPr>
          <w:rFonts w:asciiTheme="minorBidi" w:hAnsiTheme="minorBidi"/>
          <w:b/>
          <w:bCs/>
          <w:noProof/>
          <w:color w:val="1F497D" w:themeColor="text2"/>
          <w:sz w:val="28"/>
          <w:szCs w:val="28"/>
          <w:u w:val="single"/>
        </w:rPr>
      </w:pPr>
    </w:p>
    <w:p w:rsidR="00FD45EC" w:rsidRDefault="00FD45EC" w:rsidP="00FC3132">
      <w:pPr>
        <w:spacing w:after="0"/>
        <w:rPr>
          <w:rFonts w:asciiTheme="minorBidi" w:hAnsiTheme="minorBidi"/>
          <w:b/>
          <w:bCs/>
          <w:color w:val="1F497D" w:themeColor="text2"/>
          <w:sz w:val="28"/>
          <w:szCs w:val="28"/>
        </w:rPr>
      </w:pPr>
      <w:r w:rsidRPr="00FD45EC">
        <w:rPr>
          <w:rFonts w:asciiTheme="minorBidi" w:hAnsiTheme="minorBidi"/>
          <w:b/>
          <w:bCs/>
          <w:color w:val="1F497D" w:themeColor="text2"/>
          <w:sz w:val="28"/>
          <w:szCs w:val="28"/>
        </w:rPr>
        <w:t>-</w:t>
      </w:r>
      <w:r>
        <w:rPr>
          <w:rFonts w:asciiTheme="minorBidi" w:hAnsiTheme="minorBidi"/>
          <w:b/>
          <w:bCs/>
          <w:color w:val="1F497D" w:themeColor="text2"/>
          <w:sz w:val="28"/>
          <w:szCs w:val="28"/>
        </w:rPr>
        <w:t xml:space="preserve"> </w:t>
      </w:r>
      <w:r w:rsidR="00E1544D" w:rsidRPr="00FD45EC">
        <w:rPr>
          <w:rFonts w:asciiTheme="minorBidi" w:hAnsiTheme="minorBidi"/>
          <w:b/>
          <w:bCs/>
          <w:color w:val="1F497D" w:themeColor="text2"/>
          <w:sz w:val="28"/>
          <w:szCs w:val="28"/>
        </w:rPr>
        <w:t>Comparer le contenu des gaz re</w:t>
      </w:r>
      <w:r w:rsidRPr="00FD45EC">
        <w:rPr>
          <w:rFonts w:asciiTheme="minorBidi" w:hAnsiTheme="minorBidi"/>
          <w:b/>
          <w:bCs/>
          <w:color w:val="1F497D" w:themeColor="text2"/>
          <w:sz w:val="28"/>
          <w:szCs w:val="28"/>
        </w:rPr>
        <w:t>s</w:t>
      </w:r>
      <w:r w:rsidR="00E1544D" w:rsidRPr="00FD45EC">
        <w:rPr>
          <w:rFonts w:asciiTheme="minorBidi" w:hAnsiTheme="minorBidi"/>
          <w:b/>
          <w:bCs/>
          <w:color w:val="1F497D" w:themeColor="text2"/>
          <w:sz w:val="28"/>
          <w:szCs w:val="28"/>
        </w:rPr>
        <w:t>piratoire</w:t>
      </w:r>
      <w:r w:rsidRPr="00FD45EC">
        <w:rPr>
          <w:rFonts w:asciiTheme="minorBidi" w:hAnsiTheme="minorBidi"/>
          <w:b/>
          <w:bCs/>
          <w:color w:val="1F497D" w:themeColor="text2"/>
          <w:sz w:val="28"/>
          <w:szCs w:val="28"/>
        </w:rPr>
        <w:t>s</w:t>
      </w:r>
      <w:r w:rsidR="00E1544D" w:rsidRPr="00FD45EC">
        <w:rPr>
          <w:rFonts w:asciiTheme="minorBidi" w:hAnsiTheme="minorBidi"/>
          <w:b/>
          <w:bCs/>
          <w:color w:val="1F497D" w:themeColor="text2"/>
          <w:sz w:val="28"/>
          <w:szCs w:val="28"/>
        </w:rPr>
        <w:t xml:space="preserve"> dans le sang entrant et sortant</w:t>
      </w:r>
      <w:r w:rsidRPr="00FD45EC">
        <w:rPr>
          <w:rFonts w:asciiTheme="minorBidi" w:hAnsiTheme="minorBidi"/>
          <w:b/>
          <w:bCs/>
          <w:color w:val="1F497D" w:themeColor="text2"/>
          <w:sz w:val="28"/>
          <w:szCs w:val="28"/>
        </w:rPr>
        <w:t xml:space="preserve"> des organes. Donner une conclusion.</w:t>
      </w:r>
    </w:p>
    <w:p w:rsidR="00FC3132" w:rsidRPr="00A409DE" w:rsidRDefault="00FC3132" w:rsidP="00FC3132">
      <w:pPr>
        <w:spacing w:after="0"/>
        <w:rPr>
          <w:rFonts w:asciiTheme="minorBidi" w:hAnsiTheme="minorBidi"/>
          <w:b/>
          <w:bCs/>
          <w:color w:val="E36C0A" w:themeColor="accent6" w:themeShade="BF"/>
          <w:sz w:val="28"/>
          <w:szCs w:val="28"/>
          <w:u w:val="thick"/>
        </w:rPr>
      </w:pPr>
      <w:r w:rsidRPr="00A409DE">
        <w:rPr>
          <w:rFonts w:asciiTheme="minorBidi" w:hAnsiTheme="minorBidi"/>
          <w:b/>
          <w:bCs/>
          <w:color w:val="E36C0A" w:themeColor="accent6" w:themeShade="BF"/>
          <w:sz w:val="28"/>
          <w:szCs w:val="28"/>
          <w:u w:val="thick"/>
        </w:rPr>
        <w:t>Comparaison :</w:t>
      </w:r>
    </w:p>
    <w:p w:rsidR="00FD45EC" w:rsidRDefault="00FD45EC" w:rsidP="00FC3132">
      <w:pPr>
        <w:spacing w:after="0"/>
        <w:rPr>
          <w:rFonts w:asciiTheme="minorBidi" w:hAnsiTheme="minorBidi"/>
          <w:b/>
          <w:bCs/>
          <w:color w:val="000000"/>
          <w:sz w:val="28"/>
          <w:szCs w:val="28"/>
        </w:rPr>
      </w:pPr>
      <w:bookmarkStart w:id="1" w:name="_Hlk85321082"/>
      <w:r w:rsidRPr="00FD45EC">
        <w:rPr>
          <w:rFonts w:asciiTheme="minorBidi" w:hAnsiTheme="minorBidi"/>
          <w:b/>
          <w:bCs/>
          <w:color w:val="000000"/>
          <w:sz w:val="28"/>
          <w:szCs w:val="28"/>
        </w:rPr>
        <w:t xml:space="preserve">- La quantité </w:t>
      </w:r>
      <w:r w:rsidR="00947E94" w:rsidRPr="00FD45EC">
        <w:rPr>
          <w:rFonts w:asciiTheme="minorBidi" w:hAnsiTheme="minorBidi"/>
          <w:b/>
          <w:bCs/>
          <w:color w:val="000000"/>
          <w:sz w:val="28"/>
          <w:szCs w:val="28"/>
        </w:rPr>
        <w:t>d’</w:t>
      </w:r>
      <w:r w:rsidR="00947E94" w:rsidRPr="00947E94">
        <w:rPr>
          <w:rFonts w:asciiTheme="minorBidi" w:hAnsiTheme="minorBidi"/>
          <w:b/>
          <w:bCs/>
          <w:color w:val="E36C0A" w:themeColor="accent6" w:themeShade="BF"/>
          <w:sz w:val="28"/>
          <w:szCs w:val="28"/>
        </w:rPr>
        <w:t>O</w:t>
      </w:r>
      <w:r w:rsidR="00947E94" w:rsidRPr="00947E94">
        <w:rPr>
          <w:rFonts w:asciiTheme="minorBidi" w:hAnsiTheme="minorBidi"/>
          <w:b/>
          <w:bCs/>
          <w:color w:val="E36C0A" w:themeColor="accent6" w:themeShade="BF"/>
          <w:sz w:val="28"/>
          <w:szCs w:val="28"/>
          <w:vertAlign w:val="subscript"/>
        </w:rPr>
        <w:t>2</w:t>
      </w:r>
      <w:r w:rsidRPr="00947E94">
        <w:rPr>
          <w:rFonts w:asciiTheme="minorBidi" w:hAnsiTheme="minorBidi"/>
          <w:b/>
          <w:bCs/>
          <w:color w:val="E36C0A" w:themeColor="accent6" w:themeShade="BF"/>
          <w:sz w:val="28"/>
          <w:szCs w:val="28"/>
          <w:vertAlign w:val="subscript"/>
        </w:rPr>
        <w:t xml:space="preserve"> </w:t>
      </w:r>
      <w:r w:rsidRPr="00FD45EC">
        <w:rPr>
          <w:rFonts w:asciiTheme="minorBidi" w:hAnsiTheme="minorBidi"/>
          <w:b/>
          <w:bCs/>
          <w:color w:val="000000"/>
          <w:sz w:val="28"/>
          <w:szCs w:val="28"/>
        </w:rPr>
        <w:t xml:space="preserve">dans le sang entrant dans les </w:t>
      </w:r>
      <w:r>
        <w:rPr>
          <w:rFonts w:asciiTheme="minorBidi" w:hAnsiTheme="minorBidi"/>
          <w:b/>
          <w:bCs/>
          <w:color w:val="000000"/>
          <w:sz w:val="28"/>
          <w:szCs w:val="28"/>
        </w:rPr>
        <w:t>organes</w:t>
      </w:r>
      <w:r w:rsidRPr="00FD45EC">
        <w:rPr>
          <w:rFonts w:asciiTheme="minorBidi" w:hAnsiTheme="minorBidi"/>
          <w:b/>
          <w:bCs/>
          <w:color w:val="000000"/>
          <w:sz w:val="28"/>
          <w:szCs w:val="28"/>
        </w:rPr>
        <w:t xml:space="preserve"> est supérieure à celle dans le sang sortant.</w:t>
      </w:r>
    </w:p>
    <w:bookmarkEnd w:id="1"/>
    <w:p w:rsidR="00FD45EC" w:rsidRDefault="00FD45EC" w:rsidP="00FC3132">
      <w:pPr>
        <w:spacing w:after="0"/>
        <w:rPr>
          <w:rFonts w:asciiTheme="minorBidi" w:hAnsiTheme="minorBidi"/>
          <w:b/>
          <w:bCs/>
          <w:color w:val="000000"/>
          <w:sz w:val="28"/>
          <w:szCs w:val="28"/>
        </w:rPr>
      </w:pPr>
      <w:r w:rsidRPr="00FD45EC">
        <w:rPr>
          <w:rFonts w:asciiTheme="minorBidi" w:hAnsiTheme="minorBidi"/>
          <w:b/>
          <w:bCs/>
          <w:color w:val="000000"/>
          <w:sz w:val="28"/>
          <w:szCs w:val="28"/>
        </w:rPr>
        <w:t xml:space="preserve">- La quantité de </w:t>
      </w:r>
      <w:r>
        <w:rPr>
          <w:rFonts w:asciiTheme="minorBidi" w:hAnsiTheme="minorBidi"/>
          <w:b/>
          <w:bCs/>
          <w:color w:val="E36C0A" w:themeColor="accent6" w:themeShade="BF"/>
          <w:sz w:val="28"/>
          <w:szCs w:val="28"/>
        </w:rPr>
        <w:t>C</w:t>
      </w:r>
      <w:r w:rsidRPr="00FD45EC">
        <w:rPr>
          <w:rFonts w:asciiTheme="minorBidi" w:hAnsiTheme="minorBidi"/>
          <w:b/>
          <w:bCs/>
          <w:color w:val="E36C0A" w:themeColor="accent6" w:themeShade="BF"/>
          <w:sz w:val="28"/>
          <w:szCs w:val="28"/>
        </w:rPr>
        <w:t>O</w:t>
      </w:r>
      <w:r w:rsidRPr="00FD45EC">
        <w:rPr>
          <w:rFonts w:asciiTheme="minorBidi" w:hAnsiTheme="minorBidi"/>
          <w:b/>
          <w:bCs/>
          <w:color w:val="E36C0A" w:themeColor="accent6" w:themeShade="BF"/>
          <w:sz w:val="28"/>
          <w:szCs w:val="28"/>
          <w:vertAlign w:val="subscript"/>
        </w:rPr>
        <w:t>2</w:t>
      </w:r>
      <w:r w:rsidRPr="00FD45EC">
        <w:rPr>
          <w:rFonts w:asciiTheme="minorBidi" w:hAnsiTheme="minorBidi"/>
          <w:b/>
          <w:bCs/>
          <w:color w:val="000000"/>
          <w:sz w:val="28"/>
          <w:szCs w:val="28"/>
        </w:rPr>
        <w:t xml:space="preserve"> dans le sang entrant dans les </w:t>
      </w:r>
      <w:r>
        <w:rPr>
          <w:rFonts w:asciiTheme="minorBidi" w:hAnsiTheme="minorBidi"/>
          <w:b/>
          <w:bCs/>
          <w:color w:val="000000"/>
          <w:sz w:val="28"/>
          <w:szCs w:val="28"/>
        </w:rPr>
        <w:t>organes</w:t>
      </w:r>
      <w:r w:rsidRPr="00FD45EC">
        <w:rPr>
          <w:rFonts w:asciiTheme="minorBidi" w:hAnsiTheme="minorBidi"/>
          <w:b/>
          <w:bCs/>
          <w:color w:val="000000"/>
          <w:sz w:val="28"/>
          <w:szCs w:val="28"/>
        </w:rPr>
        <w:t xml:space="preserve"> est </w:t>
      </w:r>
      <w:r w:rsidR="00FC3132">
        <w:rPr>
          <w:rFonts w:asciiTheme="minorBidi" w:hAnsiTheme="minorBidi"/>
          <w:b/>
          <w:bCs/>
          <w:color w:val="000000"/>
          <w:sz w:val="28"/>
          <w:szCs w:val="28"/>
        </w:rPr>
        <w:t xml:space="preserve">inférieure </w:t>
      </w:r>
      <w:r w:rsidR="00FC3132" w:rsidRPr="00FD45EC">
        <w:rPr>
          <w:rFonts w:asciiTheme="minorBidi" w:hAnsiTheme="minorBidi"/>
          <w:b/>
          <w:bCs/>
          <w:color w:val="000000"/>
          <w:sz w:val="28"/>
          <w:szCs w:val="28"/>
        </w:rPr>
        <w:t>à</w:t>
      </w:r>
      <w:r w:rsidRPr="00FD45EC">
        <w:rPr>
          <w:rFonts w:asciiTheme="minorBidi" w:hAnsiTheme="minorBidi"/>
          <w:b/>
          <w:bCs/>
          <w:color w:val="000000"/>
          <w:sz w:val="28"/>
          <w:szCs w:val="28"/>
        </w:rPr>
        <w:t xml:space="preserve"> celle dans le sang sortant.</w:t>
      </w:r>
    </w:p>
    <w:p w:rsidR="00FD45EC" w:rsidRPr="00A409DE" w:rsidRDefault="00FC3132" w:rsidP="00FC3132">
      <w:pPr>
        <w:spacing w:after="0"/>
        <w:rPr>
          <w:rFonts w:asciiTheme="minorBidi" w:hAnsiTheme="minorBidi"/>
          <w:b/>
          <w:bCs/>
          <w:color w:val="E36C0A" w:themeColor="accent6" w:themeShade="BF"/>
          <w:sz w:val="28"/>
          <w:szCs w:val="28"/>
          <w:u w:val="thick"/>
        </w:rPr>
      </w:pPr>
      <w:r w:rsidRPr="00A409DE">
        <w:rPr>
          <w:rFonts w:asciiTheme="minorBidi" w:hAnsiTheme="minorBidi"/>
          <w:b/>
          <w:bCs/>
          <w:color w:val="E36C0A" w:themeColor="accent6" w:themeShade="BF"/>
          <w:sz w:val="28"/>
          <w:szCs w:val="28"/>
          <w:u w:val="thick"/>
        </w:rPr>
        <w:t>Conclusion :</w:t>
      </w:r>
    </w:p>
    <w:p w:rsidR="00FC3132" w:rsidRPr="00FC3132" w:rsidRDefault="00FC3132" w:rsidP="00FD67D1">
      <w:pPr>
        <w:spacing w:after="0"/>
        <w:rPr>
          <w:rFonts w:asciiTheme="minorBidi" w:hAnsiTheme="minorBidi"/>
          <w:b/>
          <w:bCs/>
          <w:sz w:val="28"/>
          <w:szCs w:val="28"/>
        </w:rPr>
      </w:pPr>
      <w:r w:rsidRPr="00FC3132">
        <w:rPr>
          <w:rFonts w:asciiTheme="minorBidi" w:hAnsiTheme="minorBidi"/>
          <w:b/>
          <w:bCs/>
          <w:sz w:val="28"/>
          <w:szCs w:val="28"/>
        </w:rPr>
        <w:t xml:space="preserve">En passant par les organes, le sang s’enrichit en </w:t>
      </w:r>
      <w:r w:rsidRPr="00FC3132">
        <w:rPr>
          <w:rFonts w:asciiTheme="minorBidi" w:hAnsiTheme="minorBidi"/>
          <w:b/>
          <w:bCs/>
          <w:color w:val="E36C0A" w:themeColor="accent6" w:themeShade="BF"/>
          <w:sz w:val="28"/>
          <w:szCs w:val="28"/>
        </w:rPr>
        <w:t>CO</w:t>
      </w:r>
      <w:r w:rsidRPr="00FC3132">
        <w:rPr>
          <w:rFonts w:asciiTheme="minorBidi" w:hAnsiTheme="minorBidi"/>
          <w:b/>
          <w:bCs/>
          <w:color w:val="E36C0A" w:themeColor="accent6" w:themeShade="BF"/>
          <w:sz w:val="28"/>
          <w:szCs w:val="28"/>
          <w:vertAlign w:val="subscript"/>
        </w:rPr>
        <w:t>2</w:t>
      </w:r>
      <w:r w:rsidRPr="00FC3132">
        <w:rPr>
          <w:rFonts w:asciiTheme="minorBidi" w:hAnsiTheme="minorBidi"/>
          <w:b/>
          <w:bCs/>
          <w:sz w:val="28"/>
          <w:szCs w:val="28"/>
        </w:rPr>
        <w:t xml:space="preserve"> et s’appauvrit en </w:t>
      </w:r>
      <w:r w:rsidRPr="00FC3132">
        <w:rPr>
          <w:rFonts w:asciiTheme="minorBidi" w:hAnsiTheme="minorBidi"/>
          <w:b/>
          <w:bCs/>
          <w:color w:val="E36C0A" w:themeColor="accent6" w:themeShade="BF"/>
          <w:sz w:val="28"/>
          <w:szCs w:val="28"/>
        </w:rPr>
        <w:t>O</w:t>
      </w:r>
      <w:r w:rsidRPr="00FC3132">
        <w:rPr>
          <w:rFonts w:asciiTheme="minorBidi" w:hAnsiTheme="minorBidi"/>
          <w:b/>
          <w:bCs/>
          <w:color w:val="E36C0A" w:themeColor="accent6" w:themeShade="BF"/>
          <w:sz w:val="28"/>
          <w:szCs w:val="28"/>
          <w:vertAlign w:val="subscript"/>
        </w:rPr>
        <w:t>2</w:t>
      </w:r>
      <w:r w:rsidRPr="00FC3132">
        <w:rPr>
          <w:rFonts w:asciiTheme="minorBidi" w:hAnsiTheme="minorBidi"/>
          <w:b/>
          <w:bCs/>
          <w:color w:val="E36C0A" w:themeColor="accent6" w:themeShade="BF"/>
          <w:sz w:val="28"/>
          <w:szCs w:val="28"/>
        </w:rPr>
        <w:t xml:space="preserve"> </w:t>
      </w:r>
      <w:r w:rsidRPr="00FC3132">
        <w:rPr>
          <w:rFonts w:asciiTheme="minorBidi" w:hAnsiTheme="minorBidi"/>
          <w:b/>
          <w:bCs/>
          <w:sz w:val="28"/>
          <w:szCs w:val="28"/>
        </w:rPr>
        <w:t>donc</w:t>
      </w:r>
      <w:r>
        <w:rPr>
          <w:rFonts w:asciiTheme="minorBidi" w:hAnsiTheme="minorBidi"/>
          <w:b/>
          <w:bCs/>
          <w:sz w:val="28"/>
          <w:szCs w:val="28"/>
        </w:rPr>
        <w:t xml:space="preserve"> </w:t>
      </w:r>
      <w:r w:rsidRPr="00FC3132">
        <w:rPr>
          <w:rFonts w:asciiTheme="minorBidi" w:hAnsiTheme="minorBidi"/>
          <w:b/>
          <w:bCs/>
          <w:sz w:val="28"/>
          <w:szCs w:val="28"/>
        </w:rPr>
        <w:t xml:space="preserve">il y a des échanges gazeux entre le sang et les cellules : en effet le </w:t>
      </w:r>
      <w:r w:rsidRPr="00FC3132">
        <w:rPr>
          <w:rFonts w:asciiTheme="minorBidi" w:hAnsiTheme="minorBidi"/>
          <w:b/>
          <w:bCs/>
          <w:color w:val="E36C0A" w:themeColor="accent6" w:themeShade="BF"/>
          <w:sz w:val="28"/>
          <w:szCs w:val="28"/>
        </w:rPr>
        <w:t>O</w:t>
      </w:r>
      <w:r w:rsidRPr="00FC3132">
        <w:rPr>
          <w:rFonts w:asciiTheme="minorBidi" w:hAnsiTheme="minorBidi"/>
          <w:b/>
          <w:bCs/>
          <w:color w:val="E36C0A" w:themeColor="accent6" w:themeShade="BF"/>
          <w:sz w:val="28"/>
          <w:szCs w:val="28"/>
          <w:vertAlign w:val="subscript"/>
        </w:rPr>
        <w:t>2</w:t>
      </w:r>
      <w:r w:rsidRPr="00FC3132">
        <w:rPr>
          <w:rFonts w:asciiTheme="minorBidi" w:hAnsiTheme="minorBidi"/>
          <w:b/>
          <w:bCs/>
          <w:color w:val="E36C0A" w:themeColor="accent6" w:themeShade="BF"/>
          <w:sz w:val="28"/>
          <w:szCs w:val="28"/>
        </w:rPr>
        <w:t xml:space="preserve"> </w:t>
      </w:r>
      <w:r w:rsidRPr="00FC3132">
        <w:rPr>
          <w:rFonts w:asciiTheme="minorBidi" w:hAnsiTheme="minorBidi"/>
          <w:b/>
          <w:bCs/>
          <w:sz w:val="28"/>
          <w:szCs w:val="28"/>
        </w:rPr>
        <w:t>passe du</w:t>
      </w:r>
      <w:r>
        <w:rPr>
          <w:rFonts w:asciiTheme="minorBidi" w:hAnsiTheme="minorBidi"/>
          <w:b/>
          <w:bCs/>
          <w:sz w:val="28"/>
          <w:szCs w:val="28"/>
        </w:rPr>
        <w:t xml:space="preserve"> </w:t>
      </w:r>
      <w:r w:rsidRPr="00FC3132">
        <w:rPr>
          <w:rFonts w:asciiTheme="minorBidi" w:hAnsiTheme="minorBidi"/>
          <w:b/>
          <w:bCs/>
          <w:sz w:val="28"/>
          <w:szCs w:val="28"/>
        </w:rPr>
        <w:t xml:space="preserve">sang vers les cellules contrairement au </w:t>
      </w:r>
      <w:r w:rsidRPr="00FC3132">
        <w:rPr>
          <w:rFonts w:asciiTheme="minorBidi" w:hAnsiTheme="minorBidi"/>
          <w:b/>
          <w:bCs/>
          <w:color w:val="E36C0A" w:themeColor="accent6" w:themeShade="BF"/>
          <w:sz w:val="28"/>
          <w:szCs w:val="28"/>
        </w:rPr>
        <w:t>CO</w:t>
      </w:r>
      <w:r w:rsidRPr="00FC3132">
        <w:rPr>
          <w:rFonts w:asciiTheme="minorBidi" w:hAnsiTheme="minorBidi"/>
          <w:b/>
          <w:bCs/>
          <w:color w:val="E36C0A" w:themeColor="accent6" w:themeShade="BF"/>
          <w:sz w:val="28"/>
          <w:szCs w:val="28"/>
          <w:vertAlign w:val="subscript"/>
        </w:rPr>
        <w:t>2</w:t>
      </w:r>
      <w:r w:rsidRPr="00FC3132">
        <w:rPr>
          <w:rFonts w:asciiTheme="minorBidi" w:hAnsiTheme="minorBidi"/>
          <w:b/>
          <w:bCs/>
          <w:sz w:val="28"/>
          <w:szCs w:val="28"/>
        </w:rPr>
        <w:t xml:space="preserve"> il passe des cellules vers le sang. Le mécanisme des échanges de gaz est toujours basé sur le jeu de la différence de pression.</w:t>
      </w:r>
    </w:p>
    <w:p w:rsidR="00E1544D" w:rsidRDefault="00FD67D1" w:rsidP="00FD67D1">
      <w:pPr>
        <w:spacing w:after="0"/>
        <w:rPr>
          <w:rFonts w:asciiTheme="minorBidi" w:hAnsiTheme="minorBidi"/>
          <w:b/>
          <w:bCs/>
          <w:color w:val="1F497D" w:themeColor="text2"/>
          <w:sz w:val="28"/>
          <w:szCs w:val="28"/>
          <w:u w:val="single"/>
        </w:rPr>
      </w:pPr>
      <w:r w:rsidRPr="00FD67D1">
        <w:rPr>
          <w:rFonts w:asciiTheme="minorBidi" w:hAnsiTheme="minorBidi"/>
          <w:b/>
          <w:bCs/>
          <w:color w:val="1F497D" w:themeColor="text2"/>
          <w:sz w:val="28"/>
          <w:szCs w:val="28"/>
          <w:u w:val="single"/>
        </w:rPr>
        <w:t>Question : Comment se fait alors cette respiration ?</w:t>
      </w:r>
    </w:p>
    <w:p w:rsidR="00E1544D" w:rsidRPr="00947E94" w:rsidRDefault="00FD67D1" w:rsidP="00FD67D1">
      <w:pPr>
        <w:spacing w:after="0"/>
        <w:rPr>
          <w:rFonts w:asciiTheme="minorBidi" w:hAnsiTheme="minorBidi"/>
          <w:b/>
          <w:bCs/>
          <w:color w:val="00B050"/>
          <w:sz w:val="28"/>
          <w:szCs w:val="28"/>
          <w:u w:val="thick"/>
        </w:rPr>
      </w:pPr>
      <w:r w:rsidRPr="00947E94">
        <w:rPr>
          <w:rFonts w:asciiTheme="minorBidi" w:hAnsiTheme="minorBidi"/>
          <w:b/>
          <w:bCs/>
          <w:color w:val="00B050"/>
          <w:sz w:val="28"/>
          <w:szCs w:val="28"/>
          <w:u w:val="thick"/>
        </w:rPr>
        <w:t>2) Mécanisme des échanges respiratoires au niveau des cellules :</w:t>
      </w:r>
    </w:p>
    <w:p w:rsidR="00C442BB" w:rsidRPr="00C442BB" w:rsidRDefault="003B2764" w:rsidP="00C442BB">
      <w:pPr>
        <w:rPr>
          <w:rFonts w:asciiTheme="minorBidi" w:hAnsiTheme="minorBidi"/>
          <w:sz w:val="28"/>
          <w:szCs w:val="28"/>
        </w:rPr>
      </w:pPr>
      <w:r>
        <w:rPr>
          <w:rFonts w:asciiTheme="minorBidi" w:hAnsiTheme="minorBidi"/>
          <w:noProof/>
          <w:sz w:val="28"/>
          <w:szCs w:val="28"/>
          <w:lang w:eastAsia="fr-FR"/>
        </w:rPr>
        <w:drawing>
          <wp:anchor distT="0" distB="0" distL="114300" distR="114300" simplePos="0" relativeHeight="251663360" behindDoc="0" locked="0" layoutInCell="1" allowOverlap="1">
            <wp:simplePos x="0" y="0"/>
            <wp:positionH relativeFrom="column">
              <wp:posOffset>3079</wp:posOffset>
            </wp:positionH>
            <wp:positionV relativeFrom="paragraph">
              <wp:posOffset>110011</wp:posOffset>
            </wp:positionV>
            <wp:extent cx="6504317" cy="3502324"/>
            <wp:effectExtent l="0" t="0" r="0"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3508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42BB" w:rsidRDefault="00C442BB" w:rsidP="00C442BB">
      <w:pPr>
        <w:rPr>
          <w:rFonts w:asciiTheme="minorBidi" w:hAnsiTheme="minorBidi"/>
          <w:b/>
          <w:bCs/>
          <w:color w:val="1F497D" w:themeColor="text2"/>
          <w:sz w:val="28"/>
          <w:szCs w:val="28"/>
          <w:u w:val="single"/>
        </w:rPr>
      </w:pPr>
    </w:p>
    <w:p w:rsidR="00C442BB" w:rsidRDefault="00C442BB" w:rsidP="00C442BB">
      <w:pPr>
        <w:rPr>
          <w:rFonts w:asciiTheme="minorBidi" w:hAnsiTheme="minorBidi"/>
          <w:sz w:val="28"/>
          <w:szCs w:val="28"/>
        </w:rPr>
      </w:pPr>
    </w:p>
    <w:p w:rsidR="00C442BB" w:rsidRDefault="00C442BB" w:rsidP="00C442BB">
      <w:pPr>
        <w:rPr>
          <w:rFonts w:asciiTheme="minorBidi" w:hAnsiTheme="minorBidi"/>
          <w:sz w:val="28"/>
          <w:szCs w:val="28"/>
        </w:rPr>
      </w:pPr>
    </w:p>
    <w:p w:rsidR="00C442BB" w:rsidRDefault="00C442BB" w:rsidP="00C442BB">
      <w:pPr>
        <w:rPr>
          <w:rFonts w:asciiTheme="minorBidi" w:hAnsiTheme="minorBidi"/>
          <w:sz w:val="28"/>
          <w:szCs w:val="28"/>
        </w:rPr>
      </w:pPr>
    </w:p>
    <w:p w:rsidR="003B2764" w:rsidRDefault="003B2764" w:rsidP="00C442BB">
      <w:pPr>
        <w:rPr>
          <w:rFonts w:asciiTheme="minorBidi" w:hAnsiTheme="minorBidi"/>
          <w:sz w:val="28"/>
          <w:szCs w:val="28"/>
        </w:rPr>
      </w:pPr>
    </w:p>
    <w:p w:rsidR="003B2764" w:rsidRDefault="003B2764" w:rsidP="00C442BB">
      <w:pPr>
        <w:rPr>
          <w:rFonts w:asciiTheme="minorBidi" w:hAnsiTheme="minorBidi"/>
          <w:sz w:val="28"/>
          <w:szCs w:val="28"/>
        </w:rPr>
      </w:pPr>
    </w:p>
    <w:p w:rsidR="003B2764" w:rsidRDefault="003B2764" w:rsidP="00C442BB">
      <w:pPr>
        <w:rPr>
          <w:rFonts w:asciiTheme="minorBidi" w:hAnsiTheme="minorBidi"/>
          <w:sz w:val="28"/>
          <w:szCs w:val="28"/>
        </w:rPr>
      </w:pPr>
    </w:p>
    <w:p w:rsidR="00DC185C" w:rsidRDefault="00DC185C" w:rsidP="00A409DE">
      <w:pPr>
        <w:spacing w:after="0"/>
        <w:rPr>
          <w:rFonts w:asciiTheme="minorBidi" w:hAnsiTheme="minorBidi"/>
          <w:color w:val="0070C0"/>
          <w:sz w:val="28"/>
          <w:szCs w:val="28"/>
        </w:rPr>
      </w:pPr>
    </w:p>
    <w:p w:rsidR="00DC185C" w:rsidRDefault="00DC185C" w:rsidP="00A409DE">
      <w:pPr>
        <w:spacing w:after="0"/>
        <w:rPr>
          <w:rFonts w:asciiTheme="minorBidi" w:hAnsiTheme="minorBidi"/>
          <w:color w:val="0070C0"/>
          <w:sz w:val="28"/>
          <w:szCs w:val="28"/>
        </w:rPr>
      </w:pPr>
    </w:p>
    <w:p w:rsidR="00DC185C" w:rsidRDefault="00DC185C" w:rsidP="00A409DE">
      <w:pPr>
        <w:spacing w:after="0"/>
        <w:rPr>
          <w:rFonts w:asciiTheme="minorBidi" w:hAnsiTheme="minorBidi"/>
          <w:color w:val="0070C0"/>
          <w:sz w:val="28"/>
          <w:szCs w:val="28"/>
        </w:rPr>
      </w:pPr>
    </w:p>
    <w:p w:rsidR="00DC185C" w:rsidRDefault="00DC185C" w:rsidP="00A409DE">
      <w:pPr>
        <w:spacing w:after="0"/>
        <w:rPr>
          <w:rFonts w:asciiTheme="minorBidi" w:hAnsiTheme="minorBidi"/>
          <w:color w:val="0070C0"/>
          <w:sz w:val="28"/>
          <w:szCs w:val="28"/>
        </w:rPr>
      </w:pPr>
    </w:p>
    <w:p w:rsidR="003B2764" w:rsidRDefault="003B2764" w:rsidP="00A409DE">
      <w:pPr>
        <w:spacing w:after="0"/>
        <w:rPr>
          <w:rFonts w:asciiTheme="minorBidi" w:hAnsiTheme="minorBidi"/>
          <w:b/>
          <w:bCs/>
          <w:color w:val="0070C0"/>
          <w:sz w:val="28"/>
          <w:szCs w:val="28"/>
        </w:rPr>
      </w:pPr>
      <w:r w:rsidRPr="00A67F2E">
        <w:rPr>
          <w:rFonts w:asciiTheme="minorBidi" w:hAnsiTheme="minorBidi"/>
          <w:color w:val="0070C0"/>
          <w:sz w:val="28"/>
          <w:szCs w:val="28"/>
        </w:rPr>
        <w:t xml:space="preserve">- </w:t>
      </w:r>
      <w:r w:rsidRPr="00A67F2E">
        <w:rPr>
          <w:rFonts w:asciiTheme="minorBidi" w:hAnsiTheme="minorBidi"/>
          <w:b/>
          <w:bCs/>
          <w:color w:val="0070C0"/>
          <w:sz w:val="28"/>
          <w:szCs w:val="28"/>
        </w:rPr>
        <w:t>Expliquer comment se fait la respiration au niveau de la cellule</w:t>
      </w:r>
      <w:proofErr w:type="gramStart"/>
      <w:r w:rsidRPr="00A67F2E">
        <w:rPr>
          <w:rFonts w:asciiTheme="minorBidi" w:hAnsiTheme="minorBidi"/>
          <w:b/>
          <w:bCs/>
          <w:color w:val="0070C0"/>
          <w:sz w:val="28"/>
          <w:szCs w:val="28"/>
        </w:rPr>
        <w:t>.(</w:t>
      </w:r>
      <w:proofErr w:type="gramEnd"/>
      <w:r w:rsidRPr="00A67F2E">
        <w:rPr>
          <w:rFonts w:asciiTheme="minorBidi" w:hAnsiTheme="minorBidi"/>
          <w:b/>
          <w:bCs/>
          <w:color w:val="0070C0"/>
          <w:sz w:val="28"/>
          <w:szCs w:val="28"/>
        </w:rPr>
        <w:t>doc4)</w:t>
      </w:r>
    </w:p>
    <w:p w:rsidR="00A67F2E" w:rsidRDefault="00A67F2E" w:rsidP="00A409DE">
      <w:pPr>
        <w:spacing w:after="0"/>
        <w:rPr>
          <w:rFonts w:asciiTheme="minorBidi" w:hAnsiTheme="minorBidi"/>
          <w:b/>
          <w:bCs/>
          <w:sz w:val="28"/>
          <w:szCs w:val="28"/>
        </w:rPr>
      </w:pPr>
      <w:r w:rsidRPr="00A67F2E">
        <w:rPr>
          <w:rFonts w:asciiTheme="minorBidi" w:hAnsiTheme="minorBidi"/>
          <w:b/>
          <w:bCs/>
          <w:sz w:val="28"/>
          <w:szCs w:val="28"/>
        </w:rPr>
        <w:t xml:space="preserve">Au niveau des cellules, et vu la différence de pression des gaz respiratoires, le </w:t>
      </w:r>
    </w:p>
    <w:p w:rsidR="00A67F2E" w:rsidRPr="00A67F2E" w:rsidRDefault="00A67F2E" w:rsidP="00A409DE">
      <w:pPr>
        <w:spacing w:after="0"/>
        <w:rPr>
          <w:rFonts w:asciiTheme="minorBidi" w:hAnsiTheme="minorBidi"/>
          <w:b/>
          <w:bCs/>
          <w:sz w:val="28"/>
          <w:szCs w:val="28"/>
        </w:rPr>
      </w:pPr>
      <w:proofErr w:type="gramStart"/>
      <w:r w:rsidRPr="00A67F2E">
        <w:rPr>
          <w:rFonts w:asciiTheme="minorBidi" w:hAnsiTheme="minorBidi"/>
          <w:b/>
          <w:bCs/>
          <w:sz w:val="28"/>
          <w:szCs w:val="28"/>
        </w:rPr>
        <w:t>dioxygène</w:t>
      </w:r>
      <w:proofErr w:type="gramEnd"/>
      <w:r w:rsidRPr="00A67F2E">
        <w:rPr>
          <w:rFonts w:asciiTheme="minorBidi" w:hAnsiTheme="minorBidi"/>
          <w:b/>
          <w:bCs/>
          <w:sz w:val="28"/>
          <w:szCs w:val="28"/>
        </w:rPr>
        <w:t xml:space="preserve"> passe des capillaires</w:t>
      </w:r>
      <w:r>
        <w:rPr>
          <w:rFonts w:asciiTheme="minorBidi" w:hAnsiTheme="minorBidi"/>
          <w:b/>
          <w:bCs/>
          <w:sz w:val="28"/>
          <w:szCs w:val="28"/>
        </w:rPr>
        <w:t xml:space="preserve"> </w:t>
      </w:r>
      <w:r w:rsidRPr="00A67F2E">
        <w:rPr>
          <w:rFonts w:asciiTheme="minorBidi" w:hAnsiTheme="minorBidi"/>
          <w:b/>
          <w:bCs/>
          <w:sz w:val="28"/>
          <w:szCs w:val="28"/>
        </w:rPr>
        <w:t xml:space="preserve">sanguins vers les cellules ; le </w:t>
      </w:r>
      <w:r w:rsidRPr="00A67F2E">
        <w:rPr>
          <w:rFonts w:asciiTheme="minorBidi" w:hAnsiTheme="minorBidi"/>
          <w:b/>
          <w:bCs/>
          <w:color w:val="E36C0A" w:themeColor="accent6" w:themeShade="BF"/>
          <w:sz w:val="28"/>
          <w:szCs w:val="28"/>
        </w:rPr>
        <w:t>CO</w:t>
      </w:r>
      <w:r w:rsidRPr="00A67F2E">
        <w:rPr>
          <w:rFonts w:asciiTheme="minorBidi" w:hAnsiTheme="minorBidi"/>
          <w:b/>
          <w:bCs/>
          <w:color w:val="E36C0A" w:themeColor="accent6" w:themeShade="BF"/>
          <w:sz w:val="28"/>
          <w:szCs w:val="28"/>
          <w:vertAlign w:val="subscript"/>
        </w:rPr>
        <w:t>2</w:t>
      </w:r>
      <w:r w:rsidRPr="00A67F2E">
        <w:rPr>
          <w:rFonts w:asciiTheme="minorBidi" w:hAnsiTheme="minorBidi"/>
          <w:b/>
          <w:bCs/>
          <w:sz w:val="28"/>
          <w:szCs w:val="28"/>
        </w:rPr>
        <w:t xml:space="preserve"> emprunte le chemin inverse. En effet, la règle c'est qu'un gaz passe du milieu</w:t>
      </w:r>
      <w:r>
        <w:rPr>
          <w:rFonts w:asciiTheme="minorBidi" w:hAnsiTheme="minorBidi"/>
          <w:b/>
          <w:bCs/>
          <w:sz w:val="28"/>
          <w:szCs w:val="28"/>
        </w:rPr>
        <w:t xml:space="preserve"> </w:t>
      </w:r>
      <w:r w:rsidRPr="00A67F2E">
        <w:rPr>
          <w:rFonts w:asciiTheme="minorBidi" w:hAnsiTheme="minorBidi"/>
          <w:b/>
          <w:bCs/>
          <w:sz w:val="28"/>
          <w:szCs w:val="28"/>
        </w:rPr>
        <w:t>où il est en forte pression, vers le milieu où il est en faible pression.</w:t>
      </w:r>
    </w:p>
    <w:p w:rsidR="00A67F2E" w:rsidRPr="00947E94" w:rsidRDefault="00A67F2E" w:rsidP="00A409DE">
      <w:pPr>
        <w:spacing w:after="0"/>
        <w:rPr>
          <w:rFonts w:asciiTheme="minorBidi" w:hAnsiTheme="minorBidi"/>
          <w:sz w:val="28"/>
          <w:szCs w:val="28"/>
          <w:u w:val="thick"/>
        </w:rPr>
      </w:pPr>
      <w:r w:rsidRPr="00947E94">
        <w:rPr>
          <w:rFonts w:asciiTheme="minorBidi" w:hAnsiTheme="minorBidi"/>
          <w:b/>
          <w:bCs/>
          <w:color w:val="00B050"/>
          <w:sz w:val="28"/>
          <w:szCs w:val="28"/>
          <w:u w:val="thick"/>
        </w:rPr>
        <w:t>3- Les cellules produisent de l’énergie</w:t>
      </w:r>
      <w:r w:rsidRPr="00947E94">
        <w:rPr>
          <w:rFonts w:asciiTheme="minorBidi" w:hAnsiTheme="minorBidi"/>
          <w:color w:val="00B050"/>
          <w:sz w:val="28"/>
          <w:szCs w:val="28"/>
          <w:u w:val="thick"/>
        </w:rPr>
        <w:t xml:space="preserve"> </w:t>
      </w:r>
      <w:r w:rsidRPr="00947E94">
        <w:rPr>
          <w:rFonts w:asciiTheme="minorBidi" w:hAnsiTheme="minorBidi"/>
          <w:sz w:val="28"/>
          <w:szCs w:val="28"/>
          <w:u w:val="thick"/>
        </w:rPr>
        <w:t>:</w:t>
      </w:r>
    </w:p>
    <w:p w:rsidR="00A67F2E" w:rsidRPr="00A67F2E" w:rsidRDefault="00A67F2E" w:rsidP="00A409DE">
      <w:pPr>
        <w:spacing w:after="0"/>
        <w:rPr>
          <w:rFonts w:asciiTheme="minorBidi" w:hAnsiTheme="minorBidi"/>
          <w:sz w:val="28"/>
          <w:szCs w:val="28"/>
        </w:rPr>
      </w:pPr>
      <w:r w:rsidRPr="00A67F2E">
        <w:rPr>
          <w:rFonts w:asciiTheme="minorBidi" w:hAnsiTheme="minorBidi"/>
          <w:b/>
          <w:bCs/>
          <w:i/>
          <w:iCs/>
          <w:sz w:val="28"/>
          <w:szCs w:val="28"/>
        </w:rPr>
        <w:t>Lors des échanges respiratoires dans les poumons, le sang s’enrichit de (O</w:t>
      </w:r>
      <w:r w:rsidRPr="001F3798">
        <w:rPr>
          <w:rFonts w:asciiTheme="minorBidi" w:hAnsiTheme="minorBidi"/>
          <w:b/>
          <w:bCs/>
          <w:i/>
          <w:iCs/>
          <w:sz w:val="28"/>
          <w:szCs w:val="28"/>
          <w:vertAlign w:val="subscript"/>
        </w:rPr>
        <w:t>2</w:t>
      </w:r>
      <w:r w:rsidRPr="00A67F2E">
        <w:rPr>
          <w:rFonts w:asciiTheme="minorBidi" w:hAnsiTheme="minorBidi"/>
          <w:b/>
          <w:bCs/>
          <w:i/>
          <w:iCs/>
          <w:sz w:val="28"/>
          <w:szCs w:val="28"/>
        </w:rPr>
        <w:t>) et rejette le (CO</w:t>
      </w:r>
      <w:r w:rsidRPr="001F3798">
        <w:rPr>
          <w:rFonts w:asciiTheme="minorBidi" w:hAnsiTheme="minorBidi"/>
          <w:b/>
          <w:bCs/>
          <w:i/>
          <w:iCs/>
          <w:sz w:val="28"/>
          <w:szCs w:val="28"/>
          <w:vertAlign w:val="subscript"/>
        </w:rPr>
        <w:t>2</w:t>
      </w:r>
      <w:r w:rsidRPr="00A67F2E">
        <w:rPr>
          <w:rFonts w:asciiTheme="minorBidi" w:hAnsiTheme="minorBidi"/>
          <w:b/>
          <w:bCs/>
          <w:i/>
          <w:iCs/>
          <w:sz w:val="28"/>
          <w:szCs w:val="28"/>
        </w:rPr>
        <w:t xml:space="preserve">). </w:t>
      </w:r>
    </w:p>
    <w:p w:rsidR="00A67F2E" w:rsidRPr="00A67F2E" w:rsidRDefault="00A67F2E" w:rsidP="00A409DE">
      <w:pPr>
        <w:spacing w:after="0"/>
        <w:rPr>
          <w:rFonts w:asciiTheme="minorBidi" w:hAnsiTheme="minorBidi"/>
          <w:sz w:val="28"/>
          <w:szCs w:val="28"/>
        </w:rPr>
      </w:pPr>
      <w:r w:rsidRPr="00A67F2E">
        <w:rPr>
          <w:rFonts w:asciiTheme="minorBidi" w:hAnsiTheme="minorBidi"/>
          <w:b/>
          <w:bCs/>
          <w:i/>
          <w:iCs/>
          <w:sz w:val="28"/>
          <w:szCs w:val="28"/>
        </w:rPr>
        <w:t>** Quel sera alors le devenir de (O</w:t>
      </w:r>
      <w:r w:rsidRPr="001F3798">
        <w:rPr>
          <w:rFonts w:asciiTheme="minorBidi" w:hAnsiTheme="minorBidi"/>
          <w:b/>
          <w:bCs/>
          <w:i/>
          <w:iCs/>
          <w:sz w:val="28"/>
          <w:szCs w:val="28"/>
          <w:vertAlign w:val="subscript"/>
        </w:rPr>
        <w:t>2</w:t>
      </w:r>
      <w:r w:rsidRPr="00A67F2E">
        <w:rPr>
          <w:rFonts w:asciiTheme="minorBidi" w:hAnsiTheme="minorBidi"/>
          <w:b/>
          <w:bCs/>
          <w:i/>
          <w:iCs/>
          <w:sz w:val="28"/>
          <w:szCs w:val="28"/>
        </w:rPr>
        <w:t xml:space="preserve">) absorbé ? </w:t>
      </w:r>
    </w:p>
    <w:p w:rsidR="003B2764" w:rsidRDefault="00A67F2E" w:rsidP="00A409DE">
      <w:pPr>
        <w:spacing w:after="0"/>
        <w:rPr>
          <w:rFonts w:asciiTheme="minorBidi" w:hAnsiTheme="minorBidi"/>
          <w:b/>
          <w:bCs/>
          <w:i/>
          <w:iCs/>
          <w:sz w:val="28"/>
          <w:szCs w:val="28"/>
        </w:rPr>
      </w:pPr>
      <w:r w:rsidRPr="00A67F2E">
        <w:rPr>
          <w:rFonts w:asciiTheme="minorBidi" w:hAnsiTheme="minorBidi"/>
          <w:b/>
          <w:bCs/>
          <w:i/>
          <w:iCs/>
          <w:sz w:val="28"/>
          <w:szCs w:val="28"/>
        </w:rPr>
        <w:t>** Et quelle est l’origine du (CO</w:t>
      </w:r>
      <w:r w:rsidRPr="001F3798">
        <w:rPr>
          <w:rFonts w:asciiTheme="minorBidi" w:hAnsiTheme="minorBidi"/>
          <w:b/>
          <w:bCs/>
          <w:i/>
          <w:iCs/>
          <w:sz w:val="28"/>
          <w:szCs w:val="28"/>
          <w:vertAlign w:val="subscript"/>
        </w:rPr>
        <w:t>2</w:t>
      </w:r>
      <w:r w:rsidRPr="00A67F2E">
        <w:rPr>
          <w:rFonts w:asciiTheme="minorBidi" w:hAnsiTheme="minorBidi"/>
          <w:b/>
          <w:bCs/>
          <w:i/>
          <w:iCs/>
          <w:sz w:val="28"/>
          <w:szCs w:val="28"/>
        </w:rPr>
        <w:t>) rejeté ?</w:t>
      </w:r>
    </w:p>
    <w:p w:rsidR="000A2465" w:rsidRPr="009778AC" w:rsidRDefault="000A2465" w:rsidP="00A409DE">
      <w:pPr>
        <w:spacing w:after="0"/>
        <w:rPr>
          <w:rFonts w:asciiTheme="minorBidi" w:hAnsiTheme="minorBidi"/>
          <w:color w:val="E36C0A" w:themeColor="accent6" w:themeShade="BF"/>
          <w:sz w:val="28"/>
          <w:szCs w:val="28"/>
          <w:u w:val="thick"/>
        </w:rPr>
      </w:pPr>
      <w:r w:rsidRPr="009778AC">
        <w:rPr>
          <w:rFonts w:asciiTheme="minorBidi" w:hAnsiTheme="minorBidi"/>
          <w:b/>
          <w:bCs/>
          <w:i/>
          <w:iCs/>
          <w:color w:val="E36C0A" w:themeColor="accent6" w:themeShade="BF"/>
          <w:sz w:val="28"/>
          <w:szCs w:val="28"/>
          <w:u w:val="thick"/>
        </w:rPr>
        <w:t>Activité :</w:t>
      </w:r>
    </w:p>
    <w:p w:rsidR="003B2764" w:rsidRDefault="003B2764" w:rsidP="00C442BB">
      <w:pPr>
        <w:rPr>
          <w:rFonts w:asciiTheme="minorBidi" w:hAnsiTheme="minorBidi"/>
          <w:sz w:val="28"/>
          <w:szCs w:val="28"/>
        </w:rPr>
      </w:pPr>
      <w:bookmarkStart w:id="2" w:name="_GoBack"/>
      <w:bookmarkEnd w:id="2"/>
    </w:p>
    <w:p w:rsidR="003B2764" w:rsidRDefault="00947E94" w:rsidP="00C442BB">
      <w:pPr>
        <w:rPr>
          <w:rFonts w:asciiTheme="minorBidi" w:hAnsiTheme="minorBidi"/>
          <w:sz w:val="28"/>
          <w:szCs w:val="28"/>
        </w:rPr>
      </w:pPr>
      <w:r>
        <w:rPr>
          <w:rFonts w:asciiTheme="minorBidi" w:hAnsiTheme="minorBidi"/>
          <w:noProof/>
          <w:sz w:val="28"/>
          <w:szCs w:val="28"/>
          <w:lang w:eastAsia="fr-FR"/>
        </w:rPr>
        <w:lastRenderedPageBreak/>
        <w:drawing>
          <wp:anchor distT="0" distB="0" distL="114300" distR="114300" simplePos="0" relativeHeight="251666432" behindDoc="0" locked="0" layoutInCell="1" allowOverlap="1" wp14:anchorId="50858655" wp14:editId="2D7F3B94">
            <wp:simplePos x="0" y="0"/>
            <wp:positionH relativeFrom="column">
              <wp:posOffset>-143571</wp:posOffset>
            </wp:positionH>
            <wp:positionV relativeFrom="paragraph">
              <wp:posOffset>211755</wp:posOffset>
            </wp:positionV>
            <wp:extent cx="3459193" cy="2976065"/>
            <wp:effectExtent l="0" t="0" r="825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3823" cy="29800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2465" w:rsidRDefault="00947E94" w:rsidP="00C442BB">
      <w:pPr>
        <w:rPr>
          <w:rFonts w:asciiTheme="minorBidi" w:hAnsiTheme="minorBidi"/>
          <w:sz w:val="28"/>
          <w:szCs w:val="28"/>
        </w:rPr>
      </w:pPr>
      <w:r>
        <w:rPr>
          <w:rFonts w:asciiTheme="minorBidi" w:hAnsiTheme="minorBidi"/>
          <w:noProof/>
          <w:sz w:val="28"/>
          <w:szCs w:val="28"/>
          <w:lang w:eastAsia="fr-FR"/>
        </w:rPr>
        <w:drawing>
          <wp:anchor distT="0" distB="0" distL="114300" distR="114300" simplePos="0" relativeHeight="251673600" behindDoc="0" locked="0" layoutInCell="1" allowOverlap="1" wp14:anchorId="36CA7E1D" wp14:editId="1155008B">
            <wp:simplePos x="0" y="0"/>
            <wp:positionH relativeFrom="column">
              <wp:posOffset>3418780</wp:posOffset>
            </wp:positionH>
            <wp:positionV relativeFrom="paragraph">
              <wp:posOffset>142240</wp:posOffset>
            </wp:positionV>
            <wp:extent cx="3217545" cy="2380615"/>
            <wp:effectExtent l="0" t="0" r="1905"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7545"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2465" w:rsidRDefault="000A2465" w:rsidP="00C442BB">
      <w:pPr>
        <w:rPr>
          <w:rFonts w:asciiTheme="minorBidi" w:hAnsiTheme="minorBidi"/>
          <w:sz w:val="28"/>
          <w:szCs w:val="28"/>
        </w:rPr>
      </w:pPr>
    </w:p>
    <w:p w:rsidR="000A2465" w:rsidRDefault="000A2465" w:rsidP="00C442BB">
      <w:pPr>
        <w:rPr>
          <w:rFonts w:asciiTheme="minorBidi" w:hAnsiTheme="minorBidi"/>
          <w:sz w:val="28"/>
          <w:szCs w:val="28"/>
        </w:rPr>
      </w:pPr>
    </w:p>
    <w:p w:rsidR="000A2465" w:rsidRDefault="000A2465" w:rsidP="00C442BB">
      <w:pPr>
        <w:rPr>
          <w:rFonts w:asciiTheme="minorBidi" w:hAnsiTheme="minorBidi"/>
          <w:sz w:val="28"/>
          <w:szCs w:val="28"/>
        </w:rPr>
      </w:pPr>
    </w:p>
    <w:p w:rsidR="000A2465" w:rsidRDefault="000A2465" w:rsidP="00C442BB">
      <w:pPr>
        <w:rPr>
          <w:rFonts w:asciiTheme="minorBidi" w:hAnsiTheme="minorBidi"/>
          <w:sz w:val="28"/>
          <w:szCs w:val="28"/>
        </w:rPr>
      </w:pPr>
    </w:p>
    <w:p w:rsidR="000A2465" w:rsidRDefault="000A2465" w:rsidP="00C442BB">
      <w:pPr>
        <w:rPr>
          <w:rFonts w:asciiTheme="minorBidi" w:hAnsiTheme="minorBidi"/>
          <w:sz w:val="28"/>
          <w:szCs w:val="28"/>
        </w:rPr>
      </w:pPr>
    </w:p>
    <w:p w:rsidR="000A2465" w:rsidRDefault="000A2465" w:rsidP="00C442BB">
      <w:pPr>
        <w:rPr>
          <w:rFonts w:asciiTheme="minorBidi" w:hAnsiTheme="minorBidi"/>
          <w:sz w:val="28"/>
          <w:szCs w:val="28"/>
        </w:rPr>
      </w:pPr>
    </w:p>
    <w:p w:rsidR="000A2465" w:rsidRDefault="000A2465" w:rsidP="00C442BB">
      <w:pPr>
        <w:rPr>
          <w:rFonts w:asciiTheme="minorBidi" w:hAnsiTheme="minorBidi"/>
          <w:sz w:val="28"/>
          <w:szCs w:val="28"/>
        </w:rPr>
      </w:pPr>
    </w:p>
    <w:p w:rsidR="002A4780" w:rsidRPr="002A4780" w:rsidRDefault="00947E94" w:rsidP="009778AC">
      <w:pPr>
        <w:tabs>
          <w:tab w:val="left" w:pos="1890"/>
        </w:tabs>
        <w:spacing w:after="0"/>
        <w:rPr>
          <w:rFonts w:asciiTheme="minorBidi" w:hAnsiTheme="minorBidi"/>
          <w:b/>
          <w:bCs/>
          <w:color w:val="0070C0"/>
          <w:sz w:val="28"/>
          <w:szCs w:val="28"/>
        </w:rPr>
      </w:pPr>
      <w:r>
        <w:rPr>
          <w:rFonts w:asciiTheme="minorBidi" w:hAnsiTheme="minorBidi"/>
          <w:b/>
          <w:bCs/>
          <w:color w:val="0070C0"/>
          <w:sz w:val="28"/>
          <w:szCs w:val="28"/>
        </w:rPr>
        <w:t>-</w:t>
      </w:r>
      <w:r w:rsidR="009778AC">
        <w:rPr>
          <w:rFonts w:asciiTheme="minorBidi" w:hAnsiTheme="minorBidi"/>
          <w:b/>
          <w:bCs/>
          <w:color w:val="E36C0A" w:themeColor="accent6" w:themeShade="BF"/>
          <w:sz w:val="28"/>
          <w:szCs w:val="28"/>
        </w:rPr>
        <w:t xml:space="preserve">bilan </w:t>
      </w:r>
      <w:r w:rsidR="002A4780" w:rsidRPr="009778AC">
        <w:rPr>
          <w:rFonts w:asciiTheme="minorBidi" w:hAnsiTheme="minorBidi"/>
          <w:b/>
          <w:bCs/>
          <w:color w:val="E36C0A" w:themeColor="accent6" w:themeShade="BF"/>
          <w:sz w:val="28"/>
          <w:szCs w:val="28"/>
        </w:rPr>
        <w:t>:</w:t>
      </w:r>
    </w:p>
    <w:p w:rsidR="002A4780" w:rsidRPr="002A4780" w:rsidRDefault="009778AC" w:rsidP="00A409DE">
      <w:pPr>
        <w:tabs>
          <w:tab w:val="left" w:pos="1890"/>
        </w:tabs>
        <w:spacing w:after="0"/>
        <w:ind w:left="-57"/>
        <w:rPr>
          <w:rFonts w:asciiTheme="minorBidi" w:hAnsiTheme="minorBidi"/>
          <w:b/>
          <w:bCs/>
          <w:sz w:val="28"/>
          <w:szCs w:val="28"/>
        </w:rPr>
      </w:pPr>
      <w:r>
        <w:rPr>
          <w:rFonts w:asciiTheme="minorBidi" w:hAnsiTheme="minorBidi"/>
          <w:b/>
          <w:bCs/>
          <w:sz w:val="28"/>
          <w:szCs w:val="28"/>
        </w:rPr>
        <w:t>-</w:t>
      </w:r>
      <w:r w:rsidR="002A4780" w:rsidRPr="002A4780">
        <w:rPr>
          <w:rFonts w:asciiTheme="minorBidi" w:hAnsiTheme="minorBidi"/>
          <w:b/>
          <w:bCs/>
          <w:sz w:val="28"/>
          <w:szCs w:val="28"/>
        </w:rPr>
        <w:t xml:space="preserve"> La cellule a besoin d’oxygène et des nutriments : glucose, acides aminés ….</w:t>
      </w:r>
    </w:p>
    <w:p w:rsidR="002A4780" w:rsidRPr="002A4780" w:rsidRDefault="009778AC" w:rsidP="00A409DE">
      <w:pPr>
        <w:tabs>
          <w:tab w:val="left" w:pos="1890"/>
        </w:tabs>
        <w:spacing w:after="0"/>
        <w:ind w:left="-227"/>
        <w:rPr>
          <w:rFonts w:asciiTheme="minorBidi" w:hAnsiTheme="minorBidi"/>
          <w:b/>
          <w:bCs/>
          <w:sz w:val="28"/>
          <w:szCs w:val="28"/>
        </w:rPr>
      </w:pPr>
      <w:r>
        <w:rPr>
          <w:rFonts w:asciiTheme="minorBidi" w:hAnsiTheme="minorBidi"/>
          <w:b/>
          <w:bCs/>
          <w:sz w:val="28"/>
          <w:szCs w:val="28"/>
        </w:rPr>
        <w:t>-</w:t>
      </w:r>
      <w:r w:rsidR="002A4780" w:rsidRPr="002A4780">
        <w:rPr>
          <w:rFonts w:asciiTheme="minorBidi" w:hAnsiTheme="minorBidi"/>
          <w:b/>
          <w:bCs/>
          <w:sz w:val="28"/>
          <w:szCs w:val="28"/>
        </w:rPr>
        <w:t xml:space="preserve"> La cellule produit de l’énergie nécessaire à son activité</w:t>
      </w:r>
      <w:r w:rsidR="00A409DE">
        <w:rPr>
          <w:rFonts w:asciiTheme="minorBidi" w:hAnsiTheme="minorBidi"/>
          <w:b/>
          <w:bCs/>
          <w:sz w:val="28"/>
          <w:szCs w:val="28"/>
        </w:rPr>
        <w:t xml:space="preserve"> </w:t>
      </w:r>
      <w:r w:rsidR="00947E94">
        <w:rPr>
          <w:rFonts w:asciiTheme="minorBidi" w:hAnsiTheme="minorBidi"/>
          <w:b/>
          <w:bCs/>
          <w:sz w:val="28"/>
          <w:szCs w:val="28"/>
        </w:rPr>
        <w:t>et des</w:t>
      </w:r>
      <w:r w:rsidR="00A409DE">
        <w:rPr>
          <w:rFonts w:asciiTheme="minorBidi" w:hAnsiTheme="minorBidi"/>
          <w:b/>
          <w:bCs/>
          <w:sz w:val="28"/>
          <w:szCs w:val="28"/>
        </w:rPr>
        <w:t xml:space="preserve"> nouvelles protéines</w:t>
      </w:r>
      <w:r w:rsidR="00947E94">
        <w:rPr>
          <w:rFonts w:asciiTheme="minorBidi" w:hAnsiTheme="minorBidi"/>
          <w:b/>
          <w:bCs/>
          <w:sz w:val="28"/>
          <w:szCs w:val="28"/>
        </w:rPr>
        <w:t>…</w:t>
      </w:r>
    </w:p>
    <w:p w:rsidR="002A4780" w:rsidRPr="002A4780" w:rsidRDefault="009778AC" w:rsidP="002A4780">
      <w:pPr>
        <w:tabs>
          <w:tab w:val="left" w:pos="1890"/>
        </w:tabs>
        <w:spacing w:after="0"/>
        <w:rPr>
          <w:rFonts w:asciiTheme="minorBidi" w:hAnsiTheme="minorBidi"/>
          <w:b/>
          <w:bCs/>
          <w:sz w:val="28"/>
          <w:szCs w:val="28"/>
        </w:rPr>
      </w:pPr>
      <w:r>
        <w:rPr>
          <w:rFonts w:asciiTheme="minorBidi" w:hAnsiTheme="minorBidi"/>
          <w:b/>
          <w:bCs/>
          <w:sz w:val="28"/>
          <w:szCs w:val="28"/>
        </w:rPr>
        <w:t>-</w:t>
      </w:r>
      <w:r w:rsidR="002A4780" w:rsidRPr="002A4780">
        <w:rPr>
          <w:rFonts w:asciiTheme="minorBidi" w:hAnsiTheme="minorBidi"/>
          <w:b/>
          <w:bCs/>
          <w:sz w:val="28"/>
          <w:szCs w:val="28"/>
        </w:rPr>
        <w:t xml:space="preserve"> La cellule rejette du CO</w:t>
      </w:r>
      <w:r w:rsidR="002A4780" w:rsidRPr="00833518">
        <w:rPr>
          <w:rFonts w:asciiTheme="minorBidi" w:hAnsiTheme="minorBidi"/>
          <w:b/>
          <w:bCs/>
          <w:sz w:val="28"/>
          <w:szCs w:val="28"/>
          <w:vertAlign w:val="subscript"/>
        </w:rPr>
        <w:t>2</w:t>
      </w:r>
      <w:r w:rsidR="002A4780" w:rsidRPr="002A4780">
        <w:rPr>
          <w:rFonts w:asciiTheme="minorBidi" w:hAnsiTheme="minorBidi"/>
          <w:b/>
          <w:bCs/>
          <w:sz w:val="28"/>
          <w:szCs w:val="28"/>
        </w:rPr>
        <w:t xml:space="preserve"> et des déchets.</w:t>
      </w:r>
    </w:p>
    <w:p w:rsidR="002A4780" w:rsidRPr="002A4780" w:rsidRDefault="009778AC" w:rsidP="001F3798">
      <w:pPr>
        <w:tabs>
          <w:tab w:val="left" w:pos="1890"/>
        </w:tabs>
        <w:spacing w:after="0"/>
        <w:rPr>
          <w:rFonts w:asciiTheme="minorBidi" w:hAnsiTheme="minorBidi"/>
          <w:b/>
          <w:bCs/>
          <w:sz w:val="28"/>
          <w:szCs w:val="28"/>
        </w:rPr>
      </w:pPr>
      <w:r>
        <w:rPr>
          <w:rFonts w:asciiTheme="minorBidi" w:hAnsiTheme="minorBidi"/>
          <w:b/>
          <w:bCs/>
          <w:sz w:val="28"/>
          <w:szCs w:val="28"/>
        </w:rPr>
        <w:t>-</w:t>
      </w:r>
      <w:r w:rsidR="002A4780" w:rsidRPr="002A4780">
        <w:rPr>
          <w:rFonts w:asciiTheme="minorBidi" w:hAnsiTheme="minorBidi"/>
          <w:b/>
          <w:bCs/>
          <w:sz w:val="28"/>
          <w:szCs w:val="28"/>
        </w:rPr>
        <w:t xml:space="preserve"> Les cellules de notre organisme </w:t>
      </w:r>
      <w:r w:rsidR="002A4780" w:rsidRPr="00947E94">
        <w:rPr>
          <w:rFonts w:asciiTheme="minorBidi" w:hAnsiTheme="minorBidi"/>
          <w:b/>
          <w:bCs/>
          <w:color w:val="002060"/>
          <w:sz w:val="28"/>
          <w:szCs w:val="28"/>
        </w:rPr>
        <w:t xml:space="preserve">emmagasinent le glucose </w:t>
      </w:r>
      <w:r w:rsidR="002A4780" w:rsidRPr="002A4780">
        <w:rPr>
          <w:rFonts w:asciiTheme="minorBidi" w:hAnsiTheme="minorBidi"/>
          <w:b/>
          <w:bCs/>
          <w:sz w:val="28"/>
          <w:szCs w:val="28"/>
        </w:rPr>
        <w:t xml:space="preserve">sous forme de </w:t>
      </w:r>
      <w:r w:rsidR="002A4780" w:rsidRPr="009778AC">
        <w:rPr>
          <w:rFonts w:asciiTheme="minorBidi" w:hAnsiTheme="minorBidi"/>
          <w:b/>
          <w:bCs/>
          <w:color w:val="002060"/>
          <w:sz w:val="28"/>
          <w:szCs w:val="28"/>
        </w:rPr>
        <w:t>glycogène</w:t>
      </w:r>
      <w:r w:rsidR="002A4780" w:rsidRPr="002A4780">
        <w:rPr>
          <w:rFonts w:asciiTheme="minorBidi" w:hAnsiTheme="minorBidi"/>
          <w:b/>
          <w:bCs/>
          <w:sz w:val="28"/>
          <w:szCs w:val="28"/>
        </w:rPr>
        <w:t>. En cas de</w:t>
      </w:r>
      <w:r w:rsidR="001F3798">
        <w:rPr>
          <w:rFonts w:asciiTheme="minorBidi" w:hAnsiTheme="minorBidi"/>
          <w:b/>
          <w:bCs/>
          <w:sz w:val="28"/>
          <w:szCs w:val="28"/>
        </w:rPr>
        <w:t xml:space="preserve"> b</w:t>
      </w:r>
      <w:r w:rsidR="002A4780" w:rsidRPr="002A4780">
        <w:rPr>
          <w:rFonts w:asciiTheme="minorBidi" w:hAnsiTheme="minorBidi"/>
          <w:b/>
          <w:bCs/>
          <w:sz w:val="28"/>
          <w:szCs w:val="28"/>
        </w:rPr>
        <w:t>esoin, ce dernier est</w:t>
      </w:r>
      <w:r w:rsidR="002A4780" w:rsidRPr="009778AC">
        <w:rPr>
          <w:rFonts w:asciiTheme="minorBidi" w:hAnsiTheme="minorBidi"/>
          <w:b/>
          <w:bCs/>
          <w:color w:val="002060"/>
          <w:sz w:val="28"/>
          <w:szCs w:val="28"/>
        </w:rPr>
        <w:t xml:space="preserve"> hydrolysé </w:t>
      </w:r>
      <w:r w:rsidR="002A4780" w:rsidRPr="002A4780">
        <w:rPr>
          <w:rFonts w:asciiTheme="minorBidi" w:hAnsiTheme="minorBidi"/>
          <w:b/>
          <w:bCs/>
          <w:sz w:val="28"/>
          <w:szCs w:val="28"/>
        </w:rPr>
        <w:t>de nouveau en glucose, utilisable par les cellules. Ainsi se</w:t>
      </w:r>
      <w:r w:rsidR="001F3798">
        <w:rPr>
          <w:rFonts w:asciiTheme="minorBidi" w:hAnsiTheme="minorBidi"/>
          <w:b/>
          <w:bCs/>
          <w:sz w:val="28"/>
          <w:szCs w:val="28"/>
        </w:rPr>
        <w:t xml:space="preserve"> </w:t>
      </w:r>
      <w:r w:rsidR="002A4780" w:rsidRPr="002A4780">
        <w:rPr>
          <w:rFonts w:asciiTheme="minorBidi" w:hAnsiTheme="minorBidi"/>
          <w:b/>
          <w:bCs/>
          <w:sz w:val="28"/>
          <w:szCs w:val="28"/>
        </w:rPr>
        <w:t>passe une réaction chimique entre le glucose et le dioxygène dite Oxydation.</w:t>
      </w:r>
    </w:p>
    <w:p w:rsidR="00307C5A" w:rsidRDefault="005809B0" w:rsidP="002A4780">
      <w:pPr>
        <w:tabs>
          <w:tab w:val="left" w:pos="1890"/>
        </w:tabs>
        <w:spacing w:after="0"/>
        <w:rPr>
          <w:rFonts w:asciiTheme="minorBidi" w:hAnsiTheme="minorBidi"/>
          <w:b/>
          <w:bCs/>
          <w:sz w:val="28"/>
          <w:szCs w:val="28"/>
        </w:rPr>
      </w:pPr>
      <w:r>
        <w:rPr>
          <w:rFonts w:asciiTheme="minorBidi" w:hAnsiTheme="minorBidi"/>
          <w:b/>
          <w:bCs/>
          <w:noProof/>
          <w:sz w:val="28"/>
          <w:szCs w:val="28"/>
          <w:lang w:eastAsia="fr-FR"/>
        </w:rPr>
        <w:drawing>
          <wp:anchor distT="0" distB="0" distL="114300" distR="114300" simplePos="0" relativeHeight="251674624" behindDoc="0" locked="0" layoutInCell="1" allowOverlap="1" wp14:anchorId="61259DA5" wp14:editId="7B1DA9D1">
            <wp:simplePos x="0" y="0"/>
            <wp:positionH relativeFrom="column">
              <wp:posOffset>-64135</wp:posOffset>
            </wp:positionH>
            <wp:positionV relativeFrom="paragraph">
              <wp:posOffset>12700</wp:posOffset>
            </wp:positionV>
            <wp:extent cx="6657975" cy="542925"/>
            <wp:effectExtent l="0" t="0" r="9525"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9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C5A" w:rsidRDefault="00307C5A" w:rsidP="002A4780">
      <w:pPr>
        <w:tabs>
          <w:tab w:val="left" w:pos="1890"/>
        </w:tabs>
        <w:spacing w:after="0"/>
        <w:rPr>
          <w:rFonts w:asciiTheme="minorBidi" w:hAnsiTheme="minorBidi"/>
          <w:b/>
          <w:bCs/>
          <w:sz w:val="28"/>
          <w:szCs w:val="28"/>
        </w:rPr>
      </w:pPr>
    </w:p>
    <w:p w:rsidR="00171B62" w:rsidRDefault="00171B62" w:rsidP="002A4780">
      <w:pPr>
        <w:tabs>
          <w:tab w:val="left" w:pos="1890"/>
        </w:tabs>
        <w:spacing w:after="0"/>
        <w:rPr>
          <w:rFonts w:asciiTheme="minorBidi" w:hAnsiTheme="minorBidi"/>
          <w:b/>
          <w:bCs/>
          <w:sz w:val="28"/>
          <w:szCs w:val="28"/>
        </w:rPr>
      </w:pPr>
    </w:p>
    <w:p w:rsidR="00307C5A" w:rsidRPr="00171B62" w:rsidRDefault="00171B62" w:rsidP="002A4780">
      <w:pPr>
        <w:tabs>
          <w:tab w:val="left" w:pos="1890"/>
        </w:tabs>
        <w:spacing w:after="0"/>
        <w:rPr>
          <w:rFonts w:asciiTheme="minorBidi" w:hAnsiTheme="minorBidi"/>
          <w:b/>
          <w:bCs/>
          <w:color w:val="E36C0A" w:themeColor="accent6" w:themeShade="BF"/>
          <w:sz w:val="28"/>
          <w:szCs w:val="28"/>
        </w:rPr>
      </w:pPr>
      <w:r w:rsidRPr="00171B62">
        <w:rPr>
          <w:rFonts w:asciiTheme="minorBidi" w:hAnsiTheme="minorBidi"/>
          <w:b/>
          <w:bCs/>
          <w:color w:val="E36C0A" w:themeColor="accent6" w:themeShade="BF"/>
          <w:sz w:val="28"/>
          <w:szCs w:val="28"/>
        </w:rPr>
        <w:t xml:space="preserve"> Conclusion : </w:t>
      </w:r>
      <w:r w:rsidRPr="00171B62">
        <w:rPr>
          <w:rFonts w:asciiTheme="minorBidi" w:hAnsiTheme="minorBidi"/>
          <w:b/>
          <w:bCs/>
          <w:color w:val="0070C0"/>
          <w:sz w:val="28"/>
          <w:szCs w:val="28"/>
        </w:rPr>
        <w:t xml:space="preserve">La respiration cellulaire </w:t>
      </w:r>
      <w:r w:rsidRPr="00171B62">
        <w:rPr>
          <w:rFonts w:asciiTheme="minorBidi" w:hAnsiTheme="minorBidi"/>
          <w:b/>
          <w:bCs/>
          <w:sz w:val="28"/>
          <w:szCs w:val="28"/>
        </w:rPr>
        <w:t>est une dégradation complète du glucose en présence d'oxygène, permettant une libération totale de son énergie</w:t>
      </w:r>
      <w:r>
        <w:rPr>
          <w:rFonts w:asciiTheme="minorBidi" w:hAnsiTheme="minorBidi"/>
          <w:b/>
          <w:bCs/>
          <w:sz w:val="28"/>
          <w:szCs w:val="28"/>
        </w:rPr>
        <w:t>.</w:t>
      </w:r>
    </w:p>
    <w:p w:rsidR="00171B62" w:rsidRDefault="00171B62" w:rsidP="002A4780">
      <w:pPr>
        <w:tabs>
          <w:tab w:val="left" w:pos="1890"/>
        </w:tabs>
        <w:spacing w:after="0"/>
        <w:rPr>
          <w:rFonts w:asciiTheme="minorBidi" w:hAnsiTheme="minorBidi"/>
          <w:b/>
          <w:bCs/>
          <w:sz w:val="28"/>
          <w:szCs w:val="28"/>
        </w:rPr>
      </w:pPr>
    </w:p>
    <w:p w:rsidR="00A409DE" w:rsidRDefault="002A4780" w:rsidP="00833518">
      <w:pPr>
        <w:tabs>
          <w:tab w:val="left" w:pos="1890"/>
        </w:tabs>
        <w:spacing w:after="0"/>
        <w:rPr>
          <w:rFonts w:asciiTheme="minorBidi" w:hAnsiTheme="minorBidi"/>
          <w:b/>
          <w:bCs/>
          <w:sz w:val="28"/>
          <w:szCs w:val="28"/>
        </w:rPr>
      </w:pPr>
      <w:r w:rsidRPr="002A4780">
        <w:rPr>
          <w:rFonts w:asciiTheme="minorBidi" w:hAnsiTheme="minorBidi"/>
          <w:b/>
          <w:bCs/>
          <w:sz w:val="28"/>
          <w:szCs w:val="28"/>
        </w:rPr>
        <w:t>5) A partir des acides aminés et de l’énergie produite par cette oxydation, et suite à un</w:t>
      </w:r>
      <w:r w:rsidR="00833518">
        <w:rPr>
          <w:rFonts w:asciiTheme="minorBidi" w:hAnsiTheme="minorBidi"/>
          <w:b/>
          <w:bCs/>
          <w:sz w:val="28"/>
          <w:szCs w:val="28"/>
        </w:rPr>
        <w:t xml:space="preserve"> </w:t>
      </w:r>
      <w:r w:rsidRPr="002A4780">
        <w:rPr>
          <w:rFonts w:asciiTheme="minorBidi" w:hAnsiTheme="minorBidi"/>
          <w:b/>
          <w:bCs/>
          <w:sz w:val="28"/>
          <w:szCs w:val="28"/>
        </w:rPr>
        <w:t>programme génétique précis, la cellule synthétise de nouvelles matières organiques (nouvelles</w:t>
      </w:r>
      <w:r w:rsidR="00833518">
        <w:rPr>
          <w:rFonts w:asciiTheme="minorBidi" w:hAnsiTheme="minorBidi"/>
          <w:b/>
          <w:bCs/>
          <w:sz w:val="28"/>
          <w:szCs w:val="28"/>
        </w:rPr>
        <w:t xml:space="preserve"> </w:t>
      </w:r>
      <w:r w:rsidRPr="002A4780">
        <w:rPr>
          <w:rFonts w:asciiTheme="minorBidi" w:hAnsiTheme="minorBidi"/>
          <w:b/>
          <w:bCs/>
          <w:sz w:val="28"/>
          <w:szCs w:val="28"/>
        </w:rPr>
        <w:t xml:space="preserve">protéines) pour assurer la construction et le </w:t>
      </w:r>
    </w:p>
    <w:p w:rsidR="002A4780" w:rsidRPr="002A4780" w:rsidRDefault="002A4780" w:rsidP="00833518">
      <w:pPr>
        <w:tabs>
          <w:tab w:val="left" w:pos="1890"/>
        </w:tabs>
        <w:spacing w:after="0"/>
        <w:rPr>
          <w:rFonts w:asciiTheme="minorBidi" w:hAnsiTheme="minorBidi"/>
          <w:b/>
          <w:bCs/>
          <w:sz w:val="28"/>
          <w:szCs w:val="28"/>
        </w:rPr>
      </w:pPr>
      <w:proofErr w:type="gramStart"/>
      <w:r w:rsidRPr="002A4780">
        <w:rPr>
          <w:rFonts w:asciiTheme="minorBidi" w:hAnsiTheme="minorBidi"/>
          <w:b/>
          <w:bCs/>
          <w:sz w:val="28"/>
          <w:szCs w:val="28"/>
        </w:rPr>
        <w:t>renouvellement</w:t>
      </w:r>
      <w:proofErr w:type="gramEnd"/>
      <w:r w:rsidRPr="002A4780">
        <w:rPr>
          <w:rFonts w:asciiTheme="minorBidi" w:hAnsiTheme="minorBidi"/>
          <w:b/>
          <w:bCs/>
          <w:sz w:val="28"/>
          <w:szCs w:val="28"/>
        </w:rPr>
        <w:t xml:space="preserve"> de différents tissus de notre corps.</w:t>
      </w:r>
      <w:r w:rsidR="00833518">
        <w:rPr>
          <w:rFonts w:asciiTheme="minorBidi" w:hAnsiTheme="minorBidi"/>
          <w:b/>
          <w:bCs/>
          <w:sz w:val="28"/>
          <w:szCs w:val="28"/>
        </w:rPr>
        <w:t xml:space="preserve"> </w:t>
      </w:r>
      <w:r w:rsidRPr="002A4780">
        <w:rPr>
          <w:rFonts w:asciiTheme="minorBidi" w:hAnsiTheme="minorBidi"/>
          <w:b/>
          <w:bCs/>
          <w:sz w:val="28"/>
          <w:szCs w:val="28"/>
        </w:rPr>
        <w:t xml:space="preserve">Le phénomène est appelé : </w:t>
      </w:r>
      <w:r w:rsidRPr="003C21A3">
        <w:rPr>
          <w:rFonts w:asciiTheme="minorBidi" w:hAnsiTheme="minorBidi"/>
          <w:b/>
          <w:bCs/>
          <w:color w:val="002060"/>
          <w:sz w:val="28"/>
          <w:szCs w:val="28"/>
        </w:rPr>
        <w:t>Assimilation cellulaire.</w:t>
      </w:r>
    </w:p>
    <w:p w:rsidR="002A4780" w:rsidRPr="002A4780" w:rsidRDefault="002A4780" w:rsidP="002A4780">
      <w:pPr>
        <w:tabs>
          <w:tab w:val="left" w:pos="1890"/>
        </w:tabs>
        <w:spacing w:after="0"/>
        <w:rPr>
          <w:rFonts w:asciiTheme="minorBidi" w:hAnsiTheme="minorBidi"/>
          <w:b/>
          <w:bCs/>
          <w:sz w:val="28"/>
          <w:szCs w:val="28"/>
        </w:rPr>
      </w:pPr>
      <w:r w:rsidRPr="002A4780">
        <w:rPr>
          <w:rFonts w:asciiTheme="minorBidi" w:hAnsiTheme="minorBidi"/>
          <w:b/>
          <w:bCs/>
          <w:sz w:val="28"/>
          <w:szCs w:val="28"/>
        </w:rPr>
        <w:t>Une partie de cette énergie produite est dissipée sous forme de chaleur.</w:t>
      </w:r>
    </w:p>
    <w:p w:rsidR="000A2465" w:rsidRPr="003C21A3" w:rsidRDefault="00F169E9" w:rsidP="003C21A3">
      <w:pPr>
        <w:pStyle w:val="Paragraphedeliste"/>
        <w:numPr>
          <w:ilvl w:val="0"/>
          <w:numId w:val="27"/>
        </w:numPr>
        <w:rPr>
          <w:rFonts w:asciiTheme="minorBidi" w:hAnsiTheme="minorBidi"/>
          <w:b/>
          <w:bCs/>
          <w:color w:val="FF0000"/>
          <w:sz w:val="32"/>
          <w:szCs w:val="32"/>
          <w:u w:val="double"/>
        </w:rPr>
      </w:pPr>
      <w:r w:rsidRPr="003C21A3">
        <w:rPr>
          <w:rFonts w:asciiTheme="minorBidi" w:hAnsiTheme="minorBidi"/>
          <w:b/>
          <w:bCs/>
          <w:color w:val="FF0000"/>
          <w:sz w:val="32"/>
          <w:szCs w:val="32"/>
          <w:u w:val="double"/>
        </w:rPr>
        <w:t>Protection de l’appareil respiratoire</w:t>
      </w:r>
      <w:r w:rsidR="003C21A3">
        <w:rPr>
          <w:rFonts w:asciiTheme="minorBidi" w:hAnsiTheme="minorBidi"/>
          <w:b/>
          <w:bCs/>
          <w:color w:val="FF0000"/>
          <w:sz w:val="32"/>
          <w:szCs w:val="32"/>
          <w:u w:val="double"/>
        </w:rPr>
        <w:t>.</w:t>
      </w:r>
    </w:p>
    <w:p w:rsidR="00F169E9" w:rsidRPr="00F169E9" w:rsidRDefault="00F169E9" w:rsidP="005809B0">
      <w:pPr>
        <w:tabs>
          <w:tab w:val="left" w:pos="1620"/>
        </w:tabs>
        <w:spacing w:after="0"/>
        <w:rPr>
          <w:rFonts w:asciiTheme="minorBidi" w:hAnsiTheme="minorBidi"/>
          <w:b/>
          <w:bCs/>
          <w:sz w:val="28"/>
          <w:szCs w:val="28"/>
        </w:rPr>
      </w:pPr>
      <w:r w:rsidRPr="00F169E9">
        <w:rPr>
          <w:rFonts w:asciiTheme="minorBidi" w:hAnsiTheme="minorBidi"/>
          <w:b/>
          <w:bCs/>
          <w:sz w:val="28"/>
          <w:szCs w:val="28"/>
        </w:rPr>
        <w:t>Vu l’intérêt du système respiratoire, d’abord il faut être conscient des dangers qui le menacent, puis adopter les moyens de prévention nécessaires.</w:t>
      </w:r>
    </w:p>
    <w:p w:rsidR="00F169E9" w:rsidRPr="00F169E9" w:rsidRDefault="00F169E9" w:rsidP="005809B0">
      <w:pPr>
        <w:tabs>
          <w:tab w:val="left" w:pos="1620"/>
        </w:tabs>
        <w:spacing w:after="0"/>
        <w:rPr>
          <w:rFonts w:asciiTheme="minorBidi" w:hAnsiTheme="minorBidi"/>
          <w:b/>
          <w:bCs/>
          <w:color w:val="00B050"/>
          <w:sz w:val="28"/>
          <w:szCs w:val="28"/>
        </w:rPr>
      </w:pPr>
      <w:r w:rsidRPr="00F169E9">
        <w:rPr>
          <w:rFonts w:asciiTheme="minorBidi" w:hAnsiTheme="minorBidi"/>
          <w:b/>
          <w:bCs/>
          <w:color w:val="00B050"/>
          <w:sz w:val="28"/>
          <w:szCs w:val="28"/>
        </w:rPr>
        <w:t>1) Quelques dangers menaçants :</w:t>
      </w:r>
    </w:p>
    <w:p w:rsidR="00F169E9" w:rsidRDefault="00F169E9" w:rsidP="005809B0">
      <w:pPr>
        <w:tabs>
          <w:tab w:val="left" w:pos="1620"/>
        </w:tabs>
        <w:spacing w:after="0"/>
        <w:rPr>
          <w:rFonts w:asciiTheme="minorBidi" w:hAnsiTheme="minorBidi"/>
          <w:b/>
          <w:bCs/>
          <w:sz w:val="28"/>
          <w:szCs w:val="28"/>
        </w:rPr>
      </w:pPr>
      <w:r w:rsidRPr="00F169E9">
        <w:rPr>
          <w:rFonts w:asciiTheme="minorBidi" w:hAnsiTheme="minorBidi"/>
          <w:b/>
          <w:bCs/>
          <w:sz w:val="28"/>
          <w:szCs w:val="28"/>
        </w:rPr>
        <w:t xml:space="preserve">** </w:t>
      </w:r>
      <w:r w:rsidRPr="003C21A3">
        <w:rPr>
          <w:rFonts w:asciiTheme="minorBidi" w:hAnsiTheme="minorBidi"/>
          <w:b/>
          <w:bCs/>
          <w:color w:val="002060"/>
          <w:sz w:val="28"/>
          <w:szCs w:val="28"/>
        </w:rPr>
        <w:t xml:space="preserve">Le tabagisme </w:t>
      </w:r>
      <w:r w:rsidRPr="00F169E9">
        <w:rPr>
          <w:rFonts w:asciiTheme="minorBidi" w:hAnsiTheme="minorBidi"/>
          <w:b/>
          <w:bCs/>
          <w:sz w:val="28"/>
          <w:szCs w:val="28"/>
        </w:rPr>
        <w:t>: par ses nombreux méfaits, la cigarette nuit gravement au fonctionnement de</w:t>
      </w:r>
      <w:r w:rsidR="005809B0">
        <w:rPr>
          <w:rFonts w:asciiTheme="minorBidi" w:hAnsiTheme="minorBidi"/>
          <w:b/>
          <w:bCs/>
          <w:sz w:val="28"/>
          <w:szCs w:val="28"/>
        </w:rPr>
        <w:t xml:space="preserve"> </w:t>
      </w:r>
      <w:r w:rsidRPr="00F169E9">
        <w:rPr>
          <w:rFonts w:asciiTheme="minorBidi" w:hAnsiTheme="minorBidi"/>
          <w:b/>
          <w:bCs/>
          <w:sz w:val="28"/>
          <w:szCs w:val="28"/>
        </w:rPr>
        <w:t>l’appareil respiratoire, provocant le cancer des poumons et de la gorge, en diminuant les</w:t>
      </w:r>
      <w:r w:rsidR="005809B0">
        <w:rPr>
          <w:rFonts w:asciiTheme="minorBidi" w:hAnsiTheme="minorBidi"/>
          <w:b/>
          <w:bCs/>
          <w:sz w:val="28"/>
          <w:szCs w:val="28"/>
        </w:rPr>
        <w:t xml:space="preserve"> </w:t>
      </w:r>
      <w:r w:rsidRPr="00F169E9">
        <w:rPr>
          <w:rFonts w:asciiTheme="minorBidi" w:hAnsiTheme="minorBidi"/>
          <w:b/>
          <w:bCs/>
          <w:sz w:val="28"/>
          <w:szCs w:val="28"/>
        </w:rPr>
        <w:t>performances physiques et en irritant les voies respiratoires en général.</w:t>
      </w:r>
    </w:p>
    <w:p w:rsidR="003C21A3" w:rsidRPr="00F169E9" w:rsidRDefault="003C21A3" w:rsidP="005809B0">
      <w:pPr>
        <w:tabs>
          <w:tab w:val="left" w:pos="1620"/>
        </w:tabs>
        <w:spacing w:after="0"/>
        <w:rPr>
          <w:rFonts w:asciiTheme="minorBidi" w:hAnsiTheme="minorBidi"/>
          <w:b/>
          <w:bCs/>
          <w:sz w:val="28"/>
          <w:szCs w:val="28"/>
        </w:rPr>
      </w:pPr>
    </w:p>
    <w:p w:rsidR="00F169E9" w:rsidRPr="00F169E9" w:rsidRDefault="001D56B2" w:rsidP="005809B0">
      <w:pPr>
        <w:tabs>
          <w:tab w:val="left" w:pos="1620"/>
        </w:tabs>
        <w:spacing w:after="0"/>
        <w:rPr>
          <w:rFonts w:asciiTheme="minorBidi" w:hAnsiTheme="minorBidi"/>
          <w:b/>
          <w:bCs/>
          <w:sz w:val="28"/>
          <w:szCs w:val="28"/>
        </w:rPr>
      </w:pPr>
      <w:r>
        <w:rPr>
          <w:rFonts w:asciiTheme="minorBidi" w:hAnsiTheme="minorBidi"/>
          <w:b/>
          <w:bCs/>
          <w:color w:val="002060"/>
          <w:sz w:val="28"/>
          <w:szCs w:val="28"/>
        </w:rPr>
        <w:t>-</w:t>
      </w:r>
      <w:r w:rsidR="00F169E9" w:rsidRPr="003C21A3">
        <w:rPr>
          <w:rFonts w:asciiTheme="minorBidi" w:hAnsiTheme="minorBidi"/>
          <w:b/>
          <w:bCs/>
          <w:color w:val="002060"/>
          <w:sz w:val="28"/>
          <w:szCs w:val="28"/>
        </w:rPr>
        <w:t xml:space="preserve"> La tuberculose </w:t>
      </w:r>
      <w:r w:rsidR="00F169E9" w:rsidRPr="00F169E9">
        <w:rPr>
          <w:rFonts w:asciiTheme="minorBidi" w:hAnsiTheme="minorBidi"/>
          <w:b/>
          <w:bCs/>
          <w:sz w:val="28"/>
          <w:szCs w:val="28"/>
        </w:rPr>
        <w:t>: maladie chronique provoquée par une bactérie</w:t>
      </w:r>
      <w:proofErr w:type="gramStart"/>
      <w:r w:rsidR="00630A4C">
        <w:rPr>
          <w:rFonts w:asciiTheme="minorBidi" w:hAnsiTheme="minorBidi"/>
          <w:b/>
          <w:bCs/>
          <w:sz w:val="28"/>
          <w:szCs w:val="28"/>
        </w:rPr>
        <w:t>( BK</w:t>
      </w:r>
      <w:proofErr w:type="gramEnd"/>
      <w:r w:rsidR="00630A4C">
        <w:rPr>
          <w:rFonts w:asciiTheme="minorBidi" w:hAnsiTheme="minorBidi"/>
          <w:b/>
          <w:bCs/>
          <w:sz w:val="28"/>
          <w:szCs w:val="28"/>
        </w:rPr>
        <w:t>)</w:t>
      </w:r>
      <w:r w:rsidR="00F169E9" w:rsidRPr="00F169E9">
        <w:rPr>
          <w:rFonts w:asciiTheme="minorBidi" w:hAnsiTheme="minorBidi"/>
          <w:b/>
          <w:bCs/>
          <w:sz w:val="28"/>
          <w:szCs w:val="28"/>
        </w:rPr>
        <w:t>, et touche principalement les</w:t>
      </w:r>
      <w:r w:rsidR="005809B0">
        <w:rPr>
          <w:rFonts w:asciiTheme="minorBidi" w:hAnsiTheme="minorBidi"/>
          <w:b/>
          <w:bCs/>
          <w:sz w:val="28"/>
          <w:szCs w:val="28"/>
        </w:rPr>
        <w:t xml:space="preserve"> </w:t>
      </w:r>
      <w:r w:rsidR="00F169E9" w:rsidRPr="00F169E9">
        <w:rPr>
          <w:rFonts w:asciiTheme="minorBidi" w:hAnsiTheme="minorBidi"/>
          <w:b/>
          <w:bCs/>
          <w:sz w:val="28"/>
          <w:szCs w:val="28"/>
        </w:rPr>
        <w:t>poumons. Les syndromes sont nombreux : perte d’appétit, toux, fatigue, faiblesse, perte de</w:t>
      </w:r>
      <w:r w:rsidR="005809B0">
        <w:rPr>
          <w:rFonts w:asciiTheme="minorBidi" w:hAnsiTheme="minorBidi"/>
          <w:b/>
          <w:bCs/>
          <w:sz w:val="28"/>
          <w:szCs w:val="28"/>
        </w:rPr>
        <w:t xml:space="preserve"> </w:t>
      </w:r>
      <w:r w:rsidR="00F169E9" w:rsidRPr="00F169E9">
        <w:rPr>
          <w:rFonts w:asciiTheme="minorBidi" w:hAnsiTheme="minorBidi"/>
          <w:b/>
          <w:bCs/>
          <w:sz w:val="28"/>
          <w:szCs w:val="28"/>
        </w:rPr>
        <w:t>poids ….</w:t>
      </w:r>
    </w:p>
    <w:p w:rsidR="00F169E9" w:rsidRDefault="001D56B2" w:rsidP="003C21A3">
      <w:pPr>
        <w:tabs>
          <w:tab w:val="left" w:pos="1620"/>
        </w:tabs>
        <w:spacing w:after="0"/>
        <w:rPr>
          <w:rFonts w:asciiTheme="minorBidi" w:hAnsiTheme="minorBidi"/>
          <w:b/>
          <w:bCs/>
          <w:sz w:val="28"/>
          <w:szCs w:val="28"/>
        </w:rPr>
      </w:pPr>
      <w:r>
        <w:rPr>
          <w:rFonts w:asciiTheme="minorBidi" w:hAnsiTheme="minorBidi"/>
          <w:b/>
          <w:bCs/>
          <w:sz w:val="28"/>
          <w:szCs w:val="28"/>
        </w:rPr>
        <w:t>-</w:t>
      </w:r>
      <w:r w:rsidR="00F169E9" w:rsidRPr="00F169E9">
        <w:rPr>
          <w:rFonts w:asciiTheme="minorBidi" w:hAnsiTheme="minorBidi"/>
          <w:b/>
          <w:bCs/>
          <w:sz w:val="28"/>
          <w:szCs w:val="28"/>
        </w:rPr>
        <w:t xml:space="preserve"> </w:t>
      </w:r>
      <w:r w:rsidR="00F169E9" w:rsidRPr="003C21A3">
        <w:rPr>
          <w:rFonts w:asciiTheme="minorBidi" w:hAnsiTheme="minorBidi"/>
          <w:b/>
          <w:bCs/>
          <w:color w:val="002060"/>
          <w:sz w:val="28"/>
          <w:szCs w:val="28"/>
        </w:rPr>
        <w:t xml:space="preserve">La pollution atmosphérique </w:t>
      </w:r>
      <w:r w:rsidR="00F169E9" w:rsidRPr="00F169E9">
        <w:rPr>
          <w:rFonts w:asciiTheme="minorBidi" w:hAnsiTheme="minorBidi"/>
          <w:b/>
          <w:bCs/>
          <w:sz w:val="28"/>
          <w:szCs w:val="28"/>
        </w:rPr>
        <w:t>: notre atmosphère peut contenir certains polluants néfastes tels</w:t>
      </w:r>
      <w:r w:rsidR="005809B0">
        <w:rPr>
          <w:rFonts w:asciiTheme="minorBidi" w:hAnsiTheme="minorBidi"/>
          <w:b/>
          <w:bCs/>
          <w:sz w:val="28"/>
          <w:szCs w:val="28"/>
        </w:rPr>
        <w:t xml:space="preserve"> </w:t>
      </w:r>
      <w:r w:rsidR="00F169E9" w:rsidRPr="00F169E9">
        <w:rPr>
          <w:rFonts w:asciiTheme="minorBidi" w:hAnsiTheme="minorBidi"/>
          <w:b/>
          <w:bCs/>
          <w:sz w:val="28"/>
          <w:szCs w:val="28"/>
        </w:rPr>
        <w:t>que le dioxyde de soufre (SO</w:t>
      </w:r>
      <w:r w:rsidR="00F169E9" w:rsidRPr="005809B0">
        <w:rPr>
          <w:rFonts w:asciiTheme="minorBidi" w:hAnsiTheme="minorBidi"/>
          <w:b/>
          <w:bCs/>
          <w:sz w:val="28"/>
          <w:szCs w:val="28"/>
          <w:vertAlign w:val="subscript"/>
        </w:rPr>
        <w:t>2</w:t>
      </w:r>
      <w:r w:rsidR="00F169E9" w:rsidRPr="00F169E9">
        <w:rPr>
          <w:rFonts w:asciiTheme="minorBidi" w:hAnsiTheme="minorBidi"/>
          <w:b/>
          <w:bCs/>
          <w:sz w:val="28"/>
          <w:szCs w:val="28"/>
        </w:rPr>
        <w:t>), le monoxyde</w:t>
      </w:r>
      <w:r w:rsidR="003C21A3">
        <w:rPr>
          <w:rFonts w:asciiTheme="minorBidi" w:hAnsiTheme="minorBidi"/>
          <w:b/>
          <w:bCs/>
          <w:sz w:val="28"/>
          <w:szCs w:val="28"/>
        </w:rPr>
        <w:t xml:space="preserve"> de carbone (CO), le benzène ….</w:t>
      </w:r>
      <w:r w:rsidR="00F169E9" w:rsidRPr="00F169E9">
        <w:rPr>
          <w:rFonts w:asciiTheme="minorBidi" w:hAnsiTheme="minorBidi"/>
          <w:b/>
          <w:bCs/>
          <w:sz w:val="28"/>
          <w:szCs w:val="28"/>
        </w:rPr>
        <w:t>Une exposition prolongée à ces polluants favorise les infections et le développement des</w:t>
      </w:r>
      <w:r w:rsidR="005809B0">
        <w:rPr>
          <w:rFonts w:asciiTheme="minorBidi" w:hAnsiTheme="minorBidi"/>
          <w:b/>
          <w:bCs/>
          <w:sz w:val="28"/>
          <w:szCs w:val="28"/>
        </w:rPr>
        <w:t xml:space="preserve"> </w:t>
      </w:r>
      <w:r w:rsidR="00F169E9" w:rsidRPr="00F169E9">
        <w:rPr>
          <w:rFonts w:asciiTheme="minorBidi" w:hAnsiTheme="minorBidi"/>
          <w:b/>
          <w:bCs/>
          <w:sz w:val="28"/>
          <w:szCs w:val="28"/>
        </w:rPr>
        <w:t>cancers.</w:t>
      </w:r>
    </w:p>
    <w:p w:rsidR="004954AE" w:rsidRDefault="001D56B2" w:rsidP="005809B0">
      <w:pPr>
        <w:tabs>
          <w:tab w:val="left" w:pos="1620"/>
        </w:tabs>
        <w:spacing w:after="0"/>
        <w:rPr>
          <w:rFonts w:asciiTheme="minorBidi" w:hAnsiTheme="minorBidi"/>
          <w:b/>
          <w:bCs/>
          <w:sz w:val="28"/>
          <w:szCs w:val="28"/>
        </w:rPr>
      </w:pPr>
      <w:r>
        <w:rPr>
          <w:rFonts w:asciiTheme="minorBidi" w:hAnsiTheme="minorBidi"/>
          <w:b/>
          <w:bCs/>
          <w:sz w:val="28"/>
          <w:szCs w:val="28"/>
        </w:rPr>
        <w:t>-</w:t>
      </w:r>
      <w:r w:rsidR="004954AE" w:rsidRPr="003C21A3">
        <w:rPr>
          <w:rFonts w:asciiTheme="minorBidi" w:hAnsiTheme="minorBidi"/>
          <w:b/>
          <w:bCs/>
          <w:color w:val="002060"/>
          <w:sz w:val="28"/>
          <w:szCs w:val="28"/>
        </w:rPr>
        <w:t xml:space="preserve">Les allergies respiratoires </w:t>
      </w:r>
      <w:r w:rsidR="004954AE" w:rsidRPr="004954AE">
        <w:rPr>
          <w:rFonts w:asciiTheme="minorBidi" w:hAnsiTheme="minorBidi"/>
          <w:b/>
          <w:bCs/>
          <w:sz w:val="28"/>
          <w:szCs w:val="28"/>
        </w:rPr>
        <w:t xml:space="preserve">se déclenchent en présence de substances </w:t>
      </w:r>
    </w:p>
    <w:p w:rsidR="004954AE" w:rsidRPr="00F169E9" w:rsidRDefault="00551B75" w:rsidP="002C319A">
      <w:pPr>
        <w:tabs>
          <w:tab w:val="left" w:pos="1620"/>
        </w:tabs>
        <w:spacing w:after="0"/>
        <w:rPr>
          <w:rFonts w:asciiTheme="minorBidi" w:hAnsiTheme="minorBidi"/>
          <w:b/>
          <w:bCs/>
          <w:sz w:val="28"/>
          <w:szCs w:val="28"/>
        </w:rPr>
      </w:pPr>
      <w:r>
        <w:rPr>
          <w:rFonts w:asciiTheme="minorBidi" w:hAnsiTheme="minorBidi"/>
          <w:b/>
          <w:bCs/>
          <w:sz w:val="28"/>
          <w:szCs w:val="28"/>
        </w:rPr>
        <w:t>a</w:t>
      </w:r>
      <w:r w:rsidR="003C21A3">
        <w:rPr>
          <w:rFonts w:asciiTheme="minorBidi" w:hAnsiTheme="minorBidi"/>
          <w:b/>
          <w:bCs/>
          <w:sz w:val="28"/>
          <w:szCs w:val="28"/>
        </w:rPr>
        <w:t>ppelé</w:t>
      </w:r>
      <w:r>
        <w:rPr>
          <w:rFonts w:asciiTheme="minorBidi" w:hAnsiTheme="minorBidi"/>
          <w:b/>
          <w:bCs/>
          <w:sz w:val="28"/>
          <w:szCs w:val="28"/>
        </w:rPr>
        <w:t>e</w:t>
      </w:r>
      <w:r w:rsidR="003C21A3">
        <w:rPr>
          <w:rFonts w:asciiTheme="minorBidi" w:hAnsiTheme="minorBidi"/>
          <w:b/>
          <w:bCs/>
          <w:sz w:val="28"/>
          <w:szCs w:val="28"/>
        </w:rPr>
        <w:t xml:space="preserve">s </w:t>
      </w:r>
      <w:r w:rsidR="003C21A3" w:rsidRPr="003C21A3">
        <w:rPr>
          <w:rFonts w:asciiTheme="minorBidi" w:hAnsiTheme="minorBidi"/>
          <w:b/>
          <w:bCs/>
          <w:sz w:val="28"/>
          <w:szCs w:val="28"/>
        </w:rPr>
        <w:t>allergènes</w:t>
      </w:r>
      <w:r w:rsidR="003C21A3">
        <w:rPr>
          <w:rFonts w:asciiTheme="minorBidi" w:hAnsiTheme="minorBidi"/>
          <w:b/>
          <w:bCs/>
          <w:sz w:val="28"/>
          <w:szCs w:val="28"/>
        </w:rPr>
        <w:t>,</w:t>
      </w:r>
      <w:r w:rsidR="004954AE" w:rsidRPr="004954AE">
        <w:rPr>
          <w:rFonts w:asciiTheme="minorBidi" w:hAnsiTheme="minorBidi"/>
          <w:b/>
          <w:bCs/>
          <w:sz w:val="28"/>
          <w:szCs w:val="28"/>
        </w:rPr>
        <w:t xml:space="preserve"> comme du pollen, de la poussière, des moisissures ou des poils d'animaux.</w:t>
      </w:r>
      <w:r w:rsidR="004954AE">
        <w:rPr>
          <w:rFonts w:asciiTheme="minorBidi" w:hAnsiTheme="minorBidi"/>
          <w:b/>
          <w:bCs/>
          <w:sz w:val="28"/>
          <w:szCs w:val="28"/>
        </w:rPr>
        <w:t xml:space="preserve"> </w:t>
      </w:r>
    </w:p>
    <w:p w:rsidR="00F169E9" w:rsidRPr="00F169E9" w:rsidRDefault="00F169E9" w:rsidP="005809B0">
      <w:pPr>
        <w:tabs>
          <w:tab w:val="left" w:pos="1620"/>
        </w:tabs>
        <w:spacing w:after="0"/>
        <w:rPr>
          <w:rFonts w:asciiTheme="minorBidi" w:hAnsiTheme="minorBidi"/>
          <w:b/>
          <w:bCs/>
          <w:color w:val="00B050"/>
          <w:sz w:val="28"/>
          <w:szCs w:val="28"/>
        </w:rPr>
      </w:pPr>
      <w:r w:rsidRPr="00F169E9">
        <w:rPr>
          <w:rFonts w:asciiTheme="minorBidi" w:hAnsiTheme="minorBidi"/>
          <w:b/>
          <w:bCs/>
          <w:color w:val="00B050"/>
          <w:sz w:val="28"/>
          <w:szCs w:val="28"/>
        </w:rPr>
        <w:t>2) Quelques moyens préventifs :</w:t>
      </w:r>
    </w:p>
    <w:p w:rsidR="00F169E9" w:rsidRPr="00F169E9" w:rsidRDefault="00F169E9" w:rsidP="005809B0">
      <w:pPr>
        <w:tabs>
          <w:tab w:val="left" w:pos="1620"/>
        </w:tabs>
        <w:spacing w:after="0"/>
        <w:rPr>
          <w:rFonts w:asciiTheme="minorBidi" w:hAnsiTheme="minorBidi"/>
          <w:b/>
          <w:bCs/>
          <w:sz w:val="28"/>
          <w:szCs w:val="28"/>
        </w:rPr>
      </w:pPr>
      <w:r w:rsidRPr="00F169E9">
        <w:rPr>
          <w:rFonts w:asciiTheme="minorBidi" w:hAnsiTheme="minorBidi"/>
          <w:b/>
          <w:bCs/>
          <w:sz w:val="28"/>
          <w:szCs w:val="28"/>
        </w:rPr>
        <w:t>** S’abstenir au danger du tabagisme, direct ou indirect.</w:t>
      </w:r>
    </w:p>
    <w:p w:rsidR="00F169E9" w:rsidRPr="00F169E9" w:rsidRDefault="00F169E9" w:rsidP="005809B0">
      <w:pPr>
        <w:tabs>
          <w:tab w:val="left" w:pos="1620"/>
        </w:tabs>
        <w:spacing w:after="0"/>
        <w:rPr>
          <w:rFonts w:asciiTheme="minorBidi" w:hAnsiTheme="minorBidi"/>
          <w:b/>
          <w:bCs/>
          <w:sz w:val="28"/>
          <w:szCs w:val="28"/>
        </w:rPr>
      </w:pPr>
      <w:r w:rsidRPr="00F169E9">
        <w:rPr>
          <w:rFonts w:asciiTheme="minorBidi" w:hAnsiTheme="minorBidi"/>
          <w:b/>
          <w:bCs/>
          <w:sz w:val="28"/>
          <w:szCs w:val="28"/>
        </w:rPr>
        <w:t>** Eviter de s’exposer à des personnes atteintes de la tuberculose.</w:t>
      </w:r>
    </w:p>
    <w:p w:rsidR="00F169E9" w:rsidRPr="00F169E9" w:rsidRDefault="00F169E9" w:rsidP="0067209F">
      <w:pPr>
        <w:tabs>
          <w:tab w:val="left" w:pos="1620"/>
        </w:tabs>
        <w:spacing w:after="0"/>
        <w:rPr>
          <w:rFonts w:asciiTheme="minorBidi" w:hAnsiTheme="minorBidi"/>
          <w:b/>
          <w:bCs/>
          <w:sz w:val="28"/>
          <w:szCs w:val="28"/>
        </w:rPr>
      </w:pPr>
      <w:r w:rsidRPr="00F169E9">
        <w:rPr>
          <w:rFonts w:asciiTheme="minorBidi" w:hAnsiTheme="minorBidi"/>
          <w:b/>
          <w:bCs/>
          <w:sz w:val="28"/>
          <w:szCs w:val="28"/>
        </w:rPr>
        <w:t xml:space="preserve">** Prévenir </w:t>
      </w:r>
      <w:r w:rsidR="0067209F" w:rsidRPr="0067209F">
        <w:rPr>
          <w:rFonts w:asciiTheme="minorBidi" w:hAnsiTheme="minorBidi"/>
          <w:b/>
          <w:bCs/>
          <w:sz w:val="28"/>
          <w:szCs w:val="28"/>
        </w:rPr>
        <w:t xml:space="preserve">la tuberculose </w:t>
      </w:r>
      <w:r w:rsidRPr="00F169E9">
        <w:rPr>
          <w:rFonts w:asciiTheme="minorBidi" w:hAnsiTheme="minorBidi"/>
          <w:b/>
          <w:bCs/>
          <w:sz w:val="28"/>
          <w:szCs w:val="28"/>
        </w:rPr>
        <w:t>en se vaccinant avec la BCG.</w:t>
      </w:r>
    </w:p>
    <w:p w:rsidR="00F169E9" w:rsidRPr="00F169E9" w:rsidRDefault="00F169E9" w:rsidP="002C319A">
      <w:pPr>
        <w:tabs>
          <w:tab w:val="left" w:pos="1620"/>
        </w:tabs>
        <w:spacing w:after="0"/>
        <w:rPr>
          <w:rFonts w:asciiTheme="minorBidi" w:hAnsiTheme="minorBidi"/>
          <w:b/>
          <w:bCs/>
          <w:sz w:val="28"/>
          <w:szCs w:val="28"/>
        </w:rPr>
      </w:pPr>
      <w:r w:rsidRPr="00F169E9">
        <w:rPr>
          <w:rFonts w:asciiTheme="minorBidi" w:hAnsiTheme="minorBidi"/>
          <w:b/>
          <w:bCs/>
          <w:sz w:val="28"/>
          <w:szCs w:val="28"/>
        </w:rPr>
        <w:t xml:space="preserve">** Contribuer à diminuer </w:t>
      </w:r>
      <w:r w:rsidR="002C319A">
        <w:rPr>
          <w:rFonts w:asciiTheme="minorBidi" w:hAnsiTheme="minorBidi"/>
          <w:b/>
          <w:bCs/>
          <w:sz w:val="28"/>
          <w:szCs w:val="28"/>
        </w:rPr>
        <w:t>la</w:t>
      </w:r>
      <w:r w:rsidRPr="00F169E9">
        <w:rPr>
          <w:rFonts w:asciiTheme="minorBidi" w:hAnsiTheme="minorBidi"/>
          <w:b/>
          <w:bCs/>
          <w:sz w:val="28"/>
          <w:szCs w:val="28"/>
        </w:rPr>
        <w:t xml:space="preserve"> pollution.</w:t>
      </w:r>
    </w:p>
    <w:p w:rsidR="00F169E9" w:rsidRPr="00F169E9" w:rsidRDefault="00F169E9" w:rsidP="005809B0">
      <w:pPr>
        <w:tabs>
          <w:tab w:val="left" w:pos="1620"/>
        </w:tabs>
        <w:spacing w:after="0"/>
        <w:rPr>
          <w:rFonts w:asciiTheme="minorBidi" w:hAnsiTheme="minorBidi"/>
          <w:b/>
          <w:bCs/>
          <w:sz w:val="28"/>
          <w:szCs w:val="28"/>
        </w:rPr>
      </w:pPr>
      <w:r w:rsidRPr="00F169E9">
        <w:rPr>
          <w:rFonts w:asciiTheme="minorBidi" w:hAnsiTheme="minorBidi"/>
          <w:b/>
          <w:bCs/>
          <w:sz w:val="28"/>
          <w:szCs w:val="28"/>
        </w:rPr>
        <w:t>** Programmer des sorties régulières dans des forets.</w:t>
      </w:r>
    </w:p>
    <w:p w:rsidR="00F169E9" w:rsidRPr="00F169E9" w:rsidRDefault="00F169E9" w:rsidP="005809B0">
      <w:pPr>
        <w:tabs>
          <w:tab w:val="left" w:pos="1620"/>
        </w:tabs>
        <w:spacing w:after="0"/>
        <w:rPr>
          <w:rFonts w:asciiTheme="minorBidi" w:hAnsiTheme="minorBidi"/>
          <w:b/>
          <w:bCs/>
          <w:sz w:val="28"/>
          <w:szCs w:val="28"/>
        </w:rPr>
      </w:pPr>
      <w:r w:rsidRPr="00F169E9">
        <w:rPr>
          <w:rFonts w:asciiTheme="minorBidi" w:hAnsiTheme="minorBidi"/>
          <w:b/>
          <w:bCs/>
          <w:sz w:val="28"/>
          <w:szCs w:val="28"/>
        </w:rPr>
        <w:t>** Pratiquer du sport.</w:t>
      </w:r>
    </w:p>
    <w:p w:rsidR="002C319A" w:rsidRDefault="001D56B2" w:rsidP="002C319A">
      <w:pPr>
        <w:tabs>
          <w:tab w:val="left" w:pos="1620"/>
        </w:tabs>
        <w:spacing w:after="0"/>
        <w:rPr>
          <w:rFonts w:asciiTheme="minorBidi" w:hAnsiTheme="minorBidi"/>
          <w:b/>
          <w:bCs/>
          <w:sz w:val="28"/>
          <w:szCs w:val="28"/>
        </w:rPr>
      </w:pPr>
      <w:r>
        <w:rPr>
          <w:rFonts w:asciiTheme="minorBidi" w:hAnsiTheme="minorBidi"/>
          <w:noProof/>
          <w:sz w:val="28"/>
          <w:szCs w:val="28"/>
          <w:lang w:eastAsia="fr-FR"/>
        </w:rPr>
        <w:drawing>
          <wp:anchor distT="0" distB="0" distL="114300" distR="114300" simplePos="0" relativeHeight="251677696" behindDoc="0" locked="0" layoutInCell="1" allowOverlap="1" wp14:anchorId="5F4A7DA4" wp14:editId="47C2F18B">
            <wp:simplePos x="0" y="0"/>
            <wp:positionH relativeFrom="column">
              <wp:posOffset>3159760</wp:posOffset>
            </wp:positionH>
            <wp:positionV relativeFrom="paragraph">
              <wp:posOffset>456565</wp:posOffset>
            </wp:positionV>
            <wp:extent cx="3457575" cy="414020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575" cy="414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noProof/>
          <w:sz w:val="28"/>
          <w:szCs w:val="28"/>
          <w:lang w:eastAsia="fr-FR"/>
        </w:rPr>
        <w:drawing>
          <wp:anchor distT="0" distB="0" distL="114300" distR="114300" simplePos="0" relativeHeight="251678720" behindDoc="0" locked="0" layoutInCell="1" allowOverlap="1" wp14:anchorId="43A82C6C" wp14:editId="25BD03E0">
            <wp:simplePos x="0" y="0"/>
            <wp:positionH relativeFrom="column">
              <wp:posOffset>-169449</wp:posOffset>
            </wp:positionH>
            <wp:positionV relativeFrom="paragraph">
              <wp:posOffset>456588</wp:posOffset>
            </wp:positionV>
            <wp:extent cx="3053751" cy="4261449"/>
            <wp:effectExtent l="0" t="0" r="0" b="63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3715" cy="4261399"/>
                    </a:xfrm>
                    <a:prstGeom prst="rect">
                      <a:avLst/>
                    </a:prstGeom>
                    <a:noFill/>
                    <a:ln>
                      <a:noFill/>
                    </a:ln>
                  </pic:spPr>
                </pic:pic>
              </a:graphicData>
            </a:graphic>
            <wp14:sizeRelH relativeFrom="page">
              <wp14:pctWidth>0</wp14:pctWidth>
            </wp14:sizeRelH>
            <wp14:sizeRelV relativeFrom="page">
              <wp14:pctHeight>0</wp14:pctHeight>
            </wp14:sizeRelV>
          </wp:anchor>
        </w:drawing>
      </w:r>
      <w:r w:rsidR="002C319A">
        <w:rPr>
          <w:rFonts w:asciiTheme="minorBidi" w:hAnsiTheme="minorBidi"/>
          <w:b/>
          <w:bCs/>
          <w:sz w:val="28"/>
          <w:szCs w:val="28"/>
        </w:rPr>
        <w:t>**</w:t>
      </w:r>
      <w:r w:rsidR="002C319A" w:rsidRPr="002C319A">
        <w:rPr>
          <w:rFonts w:asciiTheme="minorBidi" w:hAnsiTheme="minorBidi"/>
          <w:b/>
          <w:bCs/>
          <w:sz w:val="28"/>
          <w:szCs w:val="28"/>
        </w:rPr>
        <w:t>Porter un masque pour se protéger</w:t>
      </w:r>
      <w:r w:rsidR="002C319A">
        <w:rPr>
          <w:rFonts w:asciiTheme="minorBidi" w:hAnsiTheme="minorBidi"/>
          <w:b/>
          <w:bCs/>
          <w:sz w:val="28"/>
          <w:szCs w:val="28"/>
        </w:rPr>
        <w:t xml:space="preserve"> de certains allergènes comme</w:t>
      </w:r>
      <w:r w:rsidR="002C319A" w:rsidRPr="002C319A">
        <w:rPr>
          <w:rFonts w:asciiTheme="minorBidi" w:hAnsiTheme="minorBidi"/>
          <w:b/>
          <w:bCs/>
          <w:sz w:val="28"/>
          <w:szCs w:val="28"/>
        </w:rPr>
        <w:t xml:space="preserve"> des pollens</w:t>
      </w:r>
      <w:r w:rsidR="002C319A">
        <w:rPr>
          <w:rFonts w:asciiTheme="minorBidi" w:hAnsiTheme="minorBidi"/>
          <w:b/>
          <w:bCs/>
          <w:sz w:val="28"/>
          <w:szCs w:val="28"/>
        </w:rPr>
        <w:t>.</w:t>
      </w:r>
      <w:r w:rsidR="002C319A" w:rsidRPr="002C319A">
        <w:rPr>
          <w:rFonts w:asciiTheme="minorBidi" w:hAnsiTheme="minorBidi"/>
          <w:b/>
          <w:bCs/>
          <w:sz w:val="28"/>
          <w:szCs w:val="28"/>
        </w:rPr>
        <w:t xml:space="preserve"> </w:t>
      </w:r>
    </w:p>
    <w:p w:rsidR="004954AE" w:rsidRDefault="004954AE" w:rsidP="00032F34">
      <w:pPr>
        <w:tabs>
          <w:tab w:val="left" w:pos="1620"/>
        </w:tabs>
        <w:spacing w:after="0"/>
        <w:rPr>
          <w:rFonts w:asciiTheme="minorBidi" w:hAnsiTheme="minorBidi"/>
          <w:b/>
          <w:bCs/>
          <w:sz w:val="28"/>
          <w:szCs w:val="28"/>
        </w:rPr>
      </w:pPr>
    </w:p>
    <w:p w:rsidR="00550820" w:rsidRDefault="00550820" w:rsidP="00550820">
      <w:pPr>
        <w:rPr>
          <w:rFonts w:asciiTheme="minorBidi" w:hAnsiTheme="minorBidi"/>
          <w:sz w:val="28"/>
          <w:szCs w:val="28"/>
        </w:rPr>
      </w:pPr>
    </w:p>
    <w:p w:rsidR="00C442BB" w:rsidRDefault="00550820" w:rsidP="00550820">
      <w:pPr>
        <w:tabs>
          <w:tab w:val="left" w:pos="1603"/>
        </w:tabs>
        <w:rPr>
          <w:rFonts w:asciiTheme="minorBidi" w:hAnsiTheme="minorBidi"/>
          <w:sz w:val="28"/>
          <w:szCs w:val="28"/>
        </w:rPr>
      </w:pPr>
      <w:r>
        <w:rPr>
          <w:rFonts w:asciiTheme="minorBidi" w:hAnsiTheme="minorBidi"/>
          <w:sz w:val="28"/>
          <w:szCs w:val="28"/>
        </w:rPr>
        <w:tab/>
      </w:r>
    </w:p>
    <w:p w:rsidR="00550820" w:rsidRDefault="00550820" w:rsidP="00550820">
      <w:pPr>
        <w:tabs>
          <w:tab w:val="left" w:pos="1603"/>
        </w:tabs>
        <w:rPr>
          <w:rFonts w:asciiTheme="minorBidi" w:hAnsiTheme="minorBidi"/>
          <w:sz w:val="28"/>
          <w:szCs w:val="28"/>
        </w:rPr>
      </w:pPr>
    </w:p>
    <w:p w:rsidR="00550820" w:rsidRDefault="00550820" w:rsidP="00550820">
      <w:pPr>
        <w:tabs>
          <w:tab w:val="left" w:pos="1603"/>
        </w:tabs>
        <w:rPr>
          <w:rFonts w:asciiTheme="minorBidi" w:hAnsiTheme="minorBidi"/>
          <w:sz w:val="28"/>
          <w:szCs w:val="28"/>
        </w:rPr>
      </w:pPr>
    </w:p>
    <w:p w:rsidR="00550820" w:rsidRDefault="00550820" w:rsidP="00550820">
      <w:pPr>
        <w:tabs>
          <w:tab w:val="left" w:pos="1603"/>
        </w:tabs>
        <w:rPr>
          <w:rFonts w:asciiTheme="minorBidi" w:hAnsiTheme="minorBidi"/>
          <w:sz w:val="28"/>
          <w:szCs w:val="28"/>
        </w:rPr>
      </w:pPr>
    </w:p>
    <w:p w:rsidR="00550820" w:rsidRDefault="00550820" w:rsidP="00550820">
      <w:pPr>
        <w:tabs>
          <w:tab w:val="left" w:pos="1603"/>
        </w:tabs>
        <w:rPr>
          <w:rFonts w:asciiTheme="minorBidi" w:hAnsiTheme="minorBidi"/>
          <w:sz w:val="28"/>
          <w:szCs w:val="28"/>
        </w:rPr>
      </w:pPr>
    </w:p>
    <w:p w:rsidR="00550820" w:rsidRDefault="00550820" w:rsidP="00550820">
      <w:pPr>
        <w:tabs>
          <w:tab w:val="left" w:pos="1603"/>
        </w:tabs>
        <w:rPr>
          <w:rFonts w:asciiTheme="minorBidi" w:hAnsiTheme="minorBidi"/>
          <w:sz w:val="28"/>
          <w:szCs w:val="28"/>
        </w:rPr>
      </w:pPr>
    </w:p>
    <w:p w:rsidR="00550820" w:rsidRDefault="00550820" w:rsidP="00550820">
      <w:pPr>
        <w:tabs>
          <w:tab w:val="left" w:pos="1603"/>
        </w:tabs>
        <w:rPr>
          <w:rFonts w:asciiTheme="minorBidi" w:hAnsiTheme="minorBidi"/>
          <w:sz w:val="28"/>
          <w:szCs w:val="28"/>
        </w:rPr>
      </w:pPr>
    </w:p>
    <w:p w:rsidR="00550820" w:rsidRDefault="00550820" w:rsidP="00550820">
      <w:pPr>
        <w:tabs>
          <w:tab w:val="left" w:pos="1603"/>
        </w:tabs>
        <w:rPr>
          <w:rFonts w:asciiTheme="minorBidi" w:hAnsiTheme="minorBidi"/>
          <w:sz w:val="28"/>
          <w:szCs w:val="28"/>
        </w:rPr>
      </w:pPr>
    </w:p>
    <w:p w:rsidR="00550820" w:rsidRDefault="00550820" w:rsidP="00550820">
      <w:pPr>
        <w:tabs>
          <w:tab w:val="left" w:pos="1603"/>
        </w:tabs>
        <w:rPr>
          <w:rFonts w:asciiTheme="minorBidi" w:hAnsiTheme="minorBidi"/>
          <w:sz w:val="28"/>
          <w:szCs w:val="28"/>
        </w:rPr>
      </w:pPr>
    </w:p>
    <w:p w:rsidR="001D56B2" w:rsidRDefault="00550820" w:rsidP="00550820">
      <w:pPr>
        <w:tabs>
          <w:tab w:val="left" w:pos="1603"/>
        </w:tabs>
        <w:rPr>
          <w:rFonts w:asciiTheme="minorBidi" w:hAnsiTheme="minorBidi"/>
          <w:sz w:val="28"/>
          <w:szCs w:val="28"/>
        </w:rPr>
      </w:pPr>
      <w:r>
        <w:rPr>
          <w:rFonts w:asciiTheme="minorBidi" w:hAnsiTheme="minorBidi"/>
          <w:noProof/>
          <w:sz w:val="28"/>
          <w:szCs w:val="28"/>
          <w:lang w:eastAsia="fr-FR"/>
        </w:rPr>
        <w:drawing>
          <wp:anchor distT="0" distB="0" distL="114300" distR="114300" simplePos="0" relativeHeight="251676672" behindDoc="0" locked="0" layoutInCell="1" allowOverlap="1" wp14:anchorId="40310F56" wp14:editId="35262FC8">
            <wp:simplePos x="0" y="0"/>
            <wp:positionH relativeFrom="column">
              <wp:posOffset>683608</wp:posOffset>
            </wp:positionH>
            <wp:positionV relativeFrom="paragraph">
              <wp:posOffset>3792579</wp:posOffset>
            </wp:positionV>
            <wp:extent cx="4445000" cy="2417445"/>
            <wp:effectExtent l="0" t="0" r="0" b="190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000" cy="241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6B2" w:rsidRPr="001D56B2" w:rsidRDefault="001D56B2" w:rsidP="001D56B2">
      <w:pPr>
        <w:rPr>
          <w:rFonts w:asciiTheme="minorBidi" w:hAnsiTheme="minorBidi"/>
          <w:sz w:val="28"/>
          <w:szCs w:val="28"/>
        </w:rPr>
      </w:pPr>
    </w:p>
    <w:p w:rsidR="001D56B2" w:rsidRDefault="001D56B2" w:rsidP="001D56B2">
      <w:pPr>
        <w:rPr>
          <w:rFonts w:asciiTheme="minorBidi" w:hAnsiTheme="minorBidi"/>
          <w:sz w:val="28"/>
          <w:szCs w:val="28"/>
        </w:rPr>
      </w:pPr>
    </w:p>
    <w:p w:rsidR="00550820" w:rsidRDefault="001D56B2" w:rsidP="001D56B2">
      <w:pPr>
        <w:tabs>
          <w:tab w:val="left" w:pos="2785"/>
        </w:tabs>
        <w:rPr>
          <w:rFonts w:asciiTheme="minorBidi" w:hAnsiTheme="minorBidi"/>
          <w:sz w:val="28"/>
          <w:szCs w:val="28"/>
        </w:rPr>
      </w:pPr>
      <w:r>
        <w:rPr>
          <w:rFonts w:asciiTheme="minorBidi" w:hAnsiTheme="minorBidi"/>
          <w:sz w:val="28"/>
          <w:szCs w:val="28"/>
        </w:rPr>
        <w:tab/>
      </w:r>
    </w:p>
    <w:p w:rsidR="001D56B2" w:rsidRPr="00DC185C" w:rsidRDefault="001D56B2" w:rsidP="00DC185C">
      <w:pPr>
        <w:tabs>
          <w:tab w:val="left" w:pos="2418"/>
        </w:tabs>
        <w:rPr>
          <w:rFonts w:asciiTheme="minorBidi" w:hAnsiTheme="minorBidi"/>
          <w:sz w:val="28"/>
          <w:szCs w:val="28"/>
        </w:rPr>
      </w:pPr>
    </w:p>
    <w:sectPr w:rsidR="001D56B2" w:rsidRPr="00DC185C" w:rsidSect="00D409DD">
      <w:pgSz w:w="11906" w:h="16838"/>
      <w:pgMar w:top="142" w:right="566" w:bottom="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utra Text Alt">
    <w:altName w:val="Neutra Text Al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D38"/>
    <w:multiLevelType w:val="hybridMultilevel"/>
    <w:tmpl w:val="E3280C64"/>
    <w:lvl w:ilvl="0" w:tplc="054692F2">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995583"/>
    <w:multiLevelType w:val="hybridMultilevel"/>
    <w:tmpl w:val="D2127DFC"/>
    <w:lvl w:ilvl="0" w:tplc="3AE27270">
      <w:start w:val="3"/>
      <w:numFmt w:val="bullet"/>
      <w:lvlText w:val=""/>
      <w:lvlJc w:val="left"/>
      <w:pPr>
        <w:ind w:left="-547" w:hanging="360"/>
      </w:pPr>
      <w:rPr>
        <w:rFonts w:ascii="Symbol" w:eastAsiaTheme="minorHAnsi" w:hAnsi="Symbol" w:cstheme="minorBidi" w:hint="default"/>
        <w:i/>
      </w:rPr>
    </w:lvl>
    <w:lvl w:ilvl="1" w:tplc="040C0003" w:tentative="1">
      <w:start w:val="1"/>
      <w:numFmt w:val="bullet"/>
      <w:lvlText w:val="o"/>
      <w:lvlJc w:val="left"/>
      <w:pPr>
        <w:ind w:left="173" w:hanging="360"/>
      </w:pPr>
      <w:rPr>
        <w:rFonts w:ascii="Courier New" w:hAnsi="Courier New" w:cs="Courier New" w:hint="default"/>
      </w:rPr>
    </w:lvl>
    <w:lvl w:ilvl="2" w:tplc="040C0005" w:tentative="1">
      <w:start w:val="1"/>
      <w:numFmt w:val="bullet"/>
      <w:lvlText w:val=""/>
      <w:lvlJc w:val="left"/>
      <w:pPr>
        <w:ind w:left="893" w:hanging="360"/>
      </w:pPr>
      <w:rPr>
        <w:rFonts w:ascii="Wingdings" w:hAnsi="Wingdings" w:hint="default"/>
      </w:rPr>
    </w:lvl>
    <w:lvl w:ilvl="3" w:tplc="040C0001" w:tentative="1">
      <w:start w:val="1"/>
      <w:numFmt w:val="bullet"/>
      <w:lvlText w:val=""/>
      <w:lvlJc w:val="left"/>
      <w:pPr>
        <w:ind w:left="1613" w:hanging="360"/>
      </w:pPr>
      <w:rPr>
        <w:rFonts w:ascii="Symbol" w:hAnsi="Symbol" w:hint="default"/>
      </w:rPr>
    </w:lvl>
    <w:lvl w:ilvl="4" w:tplc="040C0003" w:tentative="1">
      <w:start w:val="1"/>
      <w:numFmt w:val="bullet"/>
      <w:lvlText w:val="o"/>
      <w:lvlJc w:val="left"/>
      <w:pPr>
        <w:ind w:left="2333" w:hanging="360"/>
      </w:pPr>
      <w:rPr>
        <w:rFonts w:ascii="Courier New" w:hAnsi="Courier New" w:cs="Courier New" w:hint="default"/>
      </w:rPr>
    </w:lvl>
    <w:lvl w:ilvl="5" w:tplc="040C0005" w:tentative="1">
      <w:start w:val="1"/>
      <w:numFmt w:val="bullet"/>
      <w:lvlText w:val=""/>
      <w:lvlJc w:val="left"/>
      <w:pPr>
        <w:ind w:left="3053" w:hanging="360"/>
      </w:pPr>
      <w:rPr>
        <w:rFonts w:ascii="Wingdings" w:hAnsi="Wingdings" w:hint="default"/>
      </w:rPr>
    </w:lvl>
    <w:lvl w:ilvl="6" w:tplc="040C0001" w:tentative="1">
      <w:start w:val="1"/>
      <w:numFmt w:val="bullet"/>
      <w:lvlText w:val=""/>
      <w:lvlJc w:val="left"/>
      <w:pPr>
        <w:ind w:left="3773" w:hanging="360"/>
      </w:pPr>
      <w:rPr>
        <w:rFonts w:ascii="Symbol" w:hAnsi="Symbol" w:hint="default"/>
      </w:rPr>
    </w:lvl>
    <w:lvl w:ilvl="7" w:tplc="040C0003" w:tentative="1">
      <w:start w:val="1"/>
      <w:numFmt w:val="bullet"/>
      <w:lvlText w:val="o"/>
      <w:lvlJc w:val="left"/>
      <w:pPr>
        <w:ind w:left="4493" w:hanging="360"/>
      </w:pPr>
      <w:rPr>
        <w:rFonts w:ascii="Courier New" w:hAnsi="Courier New" w:cs="Courier New" w:hint="default"/>
      </w:rPr>
    </w:lvl>
    <w:lvl w:ilvl="8" w:tplc="040C0005" w:tentative="1">
      <w:start w:val="1"/>
      <w:numFmt w:val="bullet"/>
      <w:lvlText w:val=""/>
      <w:lvlJc w:val="left"/>
      <w:pPr>
        <w:ind w:left="5213" w:hanging="360"/>
      </w:pPr>
      <w:rPr>
        <w:rFonts w:ascii="Wingdings" w:hAnsi="Wingdings" w:hint="default"/>
      </w:rPr>
    </w:lvl>
  </w:abstractNum>
  <w:abstractNum w:abstractNumId="2">
    <w:nsid w:val="03E2145C"/>
    <w:multiLevelType w:val="hybridMultilevel"/>
    <w:tmpl w:val="668C63C6"/>
    <w:lvl w:ilvl="0" w:tplc="C0A88960">
      <w:start w:val="1"/>
      <w:numFmt w:val="upperRoman"/>
      <w:lvlText w:val="%1-"/>
      <w:lvlJc w:val="left"/>
      <w:pPr>
        <w:ind w:left="1440" w:hanging="360"/>
      </w:pPr>
      <w:rPr>
        <w:rFonts w:ascii="Times New Roman" w:eastAsia="Times New Roman" w:hAnsi="Times New Roman" w:cs="Times New Roman" w:hint="default"/>
        <w:b/>
        <w:bCs/>
        <w:color w:val="FF0000"/>
        <w:spacing w:val="0"/>
        <w:w w:val="100"/>
        <w:sz w:val="28"/>
        <w:szCs w:val="28"/>
        <w:lang w:val="fr-FR" w:eastAsia="fr-FR" w:bidi="fr-FR"/>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03F57F27"/>
    <w:multiLevelType w:val="multilevel"/>
    <w:tmpl w:val="19623672"/>
    <w:lvl w:ilvl="0">
      <w:start w:val="1"/>
      <w:numFmt w:val="decimal"/>
      <w:lvlText w:val="%1."/>
      <w:lvlJc w:val="left"/>
      <w:pPr>
        <w:tabs>
          <w:tab w:val="num" w:pos="720"/>
        </w:tabs>
        <w:ind w:left="720" w:hanging="360"/>
      </w:pPr>
      <w:rPr>
        <w:color w:val="00B05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00175A"/>
    <w:multiLevelType w:val="hybridMultilevel"/>
    <w:tmpl w:val="5BA8C41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nsid w:val="0B850CD9"/>
    <w:multiLevelType w:val="hybridMultilevel"/>
    <w:tmpl w:val="C27489BC"/>
    <w:lvl w:ilvl="0" w:tplc="C0A88960">
      <w:start w:val="1"/>
      <w:numFmt w:val="upperRoman"/>
      <w:lvlText w:val="%1-"/>
      <w:lvlJc w:val="left"/>
      <w:pPr>
        <w:ind w:left="720" w:hanging="360"/>
      </w:pPr>
      <w:rPr>
        <w:rFonts w:ascii="Times New Roman" w:eastAsia="Times New Roman" w:hAnsi="Times New Roman" w:cs="Times New Roman" w:hint="default"/>
        <w:b/>
        <w:bCs/>
        <w:color w:val="FF0000"/>
        <w:spacing w:val="0"/>
        <w:w w:val="100"/>
        <w:sz w:val="28"/>
        <w:szCs w:val="28"/>
        <w:lang w:val="fr-FR" w:eastAsia="fr-FR" w:bidi="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BED2CEC"/>
    <w:multiLevelType w:val="multilevel"/>
    <w:tmpl w:val="040C001D"/>
    <w:numStyleLink w:val="Style2"/>
  </w:abstractNum>
  <w:abstractNum w:abstractNumId="7">
    <w:nsid w:val="0BF67E82"/>
    <w:multiLevelType w:val="multilevel"/>
    <w:tmpl w:val="040C001D"/>
    <w:styleLink w:val="Style2"/>
    <w:lvl w:ilvl="0">
      <w:start w:val="3"/>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819269D"/>
    <w:multiLevelType w:val="hybridMultilevel"/>
    <w:tmpl w:val="B680031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2370401F"/>
    <w:multiLevelType w:val="multilevel"/>
    <w:tmpl w:val="5C9C42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6461B9"/>
    <w:multiLevelType w:val="hybridMultilevel"/>
    <w:tmpl w:val="9E1AFB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BA1134"/>
    <w:multiLevelType w:val="hybridMultilevel"/>
    <w:tmpl w:val="F134F33A"/>
    <w:lvl w:ilvl="0" w:tplc="9F3647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5D60C50"/>
    <w:multiLevelType w:val="hybridMultilevel"/>
    <w:tmpl w:val="305EDF60"/>
    <w:lvl w:ilvl="0" w:tplc="B52853DA">
      <w:start w:val="1"/>
      <w:numFmt w:val="decimal"/>
      <w:lvlText w:val="%1)"/>
      <w:lvlJc w:val="left"/>
      <w:pPr>
        <w:ind w:left="602" w:hanging="375"/>
      </w:pPr>
      <w:rPr>
        <w:rFonts w:hint="default"/>
      </w:rPr>
    </w:lvl>
    <w:lvl w:ilvl="1" w:tplc="040C0019" w:tentative="1">
      <w:start w:val="1"/>
      <w:numFmt w:val="lowerLetter"/>
      <w:lvlText w:val="%2."/>
      <w:lvlJc w:val="left"/>
      <w:pPr>
        <w:ind w:left="1307" w:hanging="360"/>
      </w:pPr>
    </w:lvl>
    <w:lvl w:ilvl="2" w:tplc="040C001B" w:tentative="1">
      <w:start w:val="1"/>
      <w:numFmt w:val="lowerRoman"/>
      <w:lvlText w:val="%3."/>
      <w:lvlJc w:val="right"/>
      <w:pPr>
        <w:ind w:left="2027" w:hanging="180"/>
      </w:pPr>
    </w:lvl>
    <w:lvl w:ilvl="3" w:tplc="040C000F" w:tentative="1">
      <w:start w:val="1"/>
      <w:numFmt w:val="decimal"/>
      <w:lvlText w:val="%4."/>
      <w:lvlJc w:val="left"/>
      <w:pPr>
        <w:ind w:left="2747" w:hanging="360"/>
      </w:pPr>
    </w:lvl>
    <w:lvl w:ilvl="4" w:tplc="040C0019" w:tentative="1">
      <w:start w:val="1"/>
      <w:numFmt w:val="lowerLetter"/>
      <w:lvlText w:val="%5."/>
      <w:lvlJc w:val="left"/>
      <w:pPr>
        <w:ind w:left="3467" w:hanging="360"/>
      </w:pPr>
    </w:lvl>
    <w:lvl w:ilvl="5" w:tplc="040C001B" w:tentative="1">
      <w:start w:val="1"/>
      <w:numFmt w:val="lowerRoman"/>
      <w:lvlText w:val="%6."/>
      <w:lvlJc w:val="right"/>
      <w:pPr>
        <w:ind w:left="4187" w:hanging="180"/>
      </w:pPr>
    </w:lvl>
    <w:lvl w:ilvl="6" w:tplc="040C000F" w:tentative="1">
      <w:start w:val="1"/>
      <w:numFmt w:val="decimal"/>
      <w:lvlText w:val="%7."/>
      <w:lvlJc w:val="left"/>
      <w:pPr>
        <w:ind w:left="4907" w:hanging="360"/>
      </w:pPr>
    </w:lvl>
    <w:lvl w:ilvl="7" w:tplc="040C0019" w:tentative="1">
      <w:start w:val="1"/>
      <w:numFmt w:val="lowerLetter"/>
      <w:lvlText w:val="%8."/>
      <w:lvlJc w:val="left"/>
      <w:pPr>
        <w:ind w:left="5627" w:hanging="360"/>
      </w:pPr>
    </w:lvl>
    <w:lvl w:ilvl="8" w:tplc="040C001B" w:tentative="1">
      <w:start w:val="1"/>
      <w:numFmt w:val="lowerRoman"/>
      <w:lvlText w:val="%9."/>
      <w:lvlJc w:val="right"/>
      <w:pPr>
        <w:ind w:left="6347" w:hanging="180"/>
      </w:pPr>
    </w:lvl>
  </w:abstractNum>
  <w:abstractNum w:abstractNumId="13">
    <w:nsid w:val="370D29DD"/>
    <w:multiLevelType w:val="multilevel"/>
    <w:tmpl w:val="040C001D"/>
    <w:styleLink w:val="Style4"/>
    <w:lvl w:ilvl="0">
      <w:start w:val="3"/>
      <w:numFmt w:val="upperRoman"/>
      <w:lvlText w:val="%1)"/>
      <w:lvlJc w:val="left"/>
      <w:pPr>
        <w:ind w:left="360" w:hanging="360"/>
      </w:pPr>
      <w:rPr>
        <w:color w:val="FF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92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91F295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1D842E4"/>
    <w:multiLevelType w:val="hybridMultilevel"/>
    <w:tmpl w:val="BE428B6C"/>
    <w:lvl w:ilvl="0" w:tplc="80DCEF1C">
      <w:start w:val="1"/>
      <w:numFmt w:val="lowerLetter"/>
      <w:lvlText w:val="%1-"/>
      <w:lvlJc w:val="left"/>
      <w:pPr>
        <w:ind w:left="1080" w:hanging="360"/>
      </w:pPr>
      <w:rPr>
        <w:rFonts w:ascii="Calibri" w:eastAsia="Calibri" w:hAnsi="Calibri" w:cs="Calibri" w:hint="default"/>
        <w:b/>
        <w:color w:val="F79646" w:themeColor="accent6"/>
        <w:sz w:val="24"/>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50DF4763"/>
    <w:multiLevelType w:val="multilevel"/>
    <w:tmpl w:val="16D2E76C"/>
    <w:numStyleLink w:val="Style1"/>
  </w:abstractNum>
  <w:abstractNum w:abstractNumId="17">
    <w:nsid w:val="521E0498"/>
    <w:multiLevelType w:val="hybridMultilevel"/>
    <w:tmpl w:val="D3308952"/>
    <w:lvl w:ilvl="0" w:tplc="C0A88960">
      <w:start w:val="1"/>
      <w:numFmt w:val="upperRoman"/>
      <w:lvlText w:val="%1-"/>
      <w:lvlJc w:val="left"/>
      <w:pPr>
        <w:ind w:left="720" w:hanging="360"/>
      </w:pPr>
      <w:rPr>
        <w:rFonts w:ascii="Times New Roman" w:eastAsia="Times New Roman" w:hAnsi="Times New Roman" w:cs="Times New Roman" w:hint="default"/>
        <w:b/>
        <w:bCs/>
        <w:color w:val="FF0000"/>
        <w:spacing w:val="0"/>
        <w:w w:val="100"/>
        <w:sz w:val="28"/>
        <w:szCs w:val="28"/>
        <w:lang w:val="fr-FR" w:eastAsia="fr-FR" w:bidi="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2C05C36"/>
    <w:multiLevelType w:val="hybridMultilevel"/>
    <w:tmpl w:val="B874E1A8"/>
    <w:lvl w:ilvl="0" w:tplc="C0A88960">
      <w:start w:val="1"/>
      <w:numFmt w:val="upperRoman"/>
      <w:lvlText w:val="%1-"/>
      <w:lvlJc w:val="left"/>
      <w:pPr>
        <w:ind w:left="1440" w:hanging="360"/>
      </w:pPr>
      <w:rPr>
        <w:rFonts w:ascii="Times New Roman" w:eastAsia="Times New Roman" w:hAnsi="Times New Roman" w:cs="Times New Roman" w:hint="default"/>
        <w:b/>
        <w:bCs/>
        <w:color w:val="FF0000"/>
        <w:spacing w:val="0"/>
        <w:w w:val="100"/>
        <w:sz w:val="28"/>
        <w:szCs w:val="28"/>
        <w:lang w:val="fr-FR" w:eastAsia="fr-FR" w:bidi="fr-FR"/>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nsid w:val="52DB75A4"/>
    <w:multiLevelType w:val="hybridMultilevel"/>
    <w:tmpl w:val="3E2A43B0"/>
    <w:lvl w:ilvl="0" w:tplc="EFF631CA">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40039B3"/>
    <w:multiLevelType w:val="hybridMultilevel"/>
    <w:tmpl w:val="A0C059BC"/>
    <w:lvl w:ilvl="0" w:tplc="EFF631CA">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4A74C94"/>
    <w:multiLevelType w:val="hybridMultilevel"/>
    <w:tmpl w:val="B956880C"/>
    <w:lvl w:ilvl="0" w:tplc="B3CAD444">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D584944"/>
    <w:multiLevelType w:val="multilevel"/>
    <w:tmpl w:val="040C001D"/>
    <w:numStyleLink w:val="Style4"/>
  </w:abstractNum>
  <w:abstractNum w:abstractNumId="23">
    <w:nsid w:val="627F7B49"/>
    <w:multiLevelType w:val="multilevel"/>
    <w:tmpl w:val="040C001D"/>
    <w:styleLink w:val="Style3"/>
    <w:lvl w:ilvl="0">
      <w:start w:val="3"/>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3FC0C71"/>
    <w:multiLevelType w:val="hybridMultilevel"/>
    <w:tmpl w:val="BC6E663C"/>
    <w:lvl w:ilvl="0" w:tplc="A4D4DD2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6E5E4A95"/>
    <w:multiLevelType w:val="hybridMultilevel"/>
    <w:tmpl w:val="3E2A43B0"/>
    <w:lvl w:ilvl="0" w:tplc="EFF631CA">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FE73DAD"/>
    <w:multiLevelType w:val="multilevel"/>
    <w:tmpl w:val="040C001D"/>
    <w:numStyleLink w:val="Style3"/>
  </w:abstractNum>
  <w:abstractNum w:abstractNumId="27">
    <w:nsid w:val="714D6CE6"/>
    <w:multiLevelType w:val="multilevel"/>
    <w:tmpl w:val="16D2E76C"/>
    <w:styleLink w:val="Style1"/>
    <w:lvl w:ilvl="0">
      <w:start w:val="2"/>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76A451FE"/>
    <w:multiLevelType w:val="hybridMultilevel"/>
    <w:tmpl w:val="A55643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E537C23"/>
    <w:multiLevelType w:val="hybridMultilevel"/>
    <w:tmpl w:val="3E2A43B0"/>
    <w:lvl w:ilvl="0" w:tplc="EFF631CA">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8"/>
  </w:num>
  <w:num w:numId="2">
    <w:abstractNumId w:val="18"/>
  </w:num>
  <w:num w:numId="3">
    <w:abstractNumId w:val="12"/>
  </w:num>
  <w:num w:numId="4">
    <w:abstractNumId w:val="10"/>
  </w:num>
  <w:num w:numId="5">
    <w:abstractNumId w:val="4"/>
  </w:num>
  <w:num w:numId="6">
    <w:abstractNumId w:val="24"/>
  </w:num>
  <w:num w:numId="7">
    <w:abstractNumId w:val="4"/>
  </w:num>
  <w:num w:numId="8">
    <w:abstractNumId w:val="15"/>
  </w:num>
  <w:num w:numId="9">
    <w:abstractNumId w:val="21"/>
  </w:num>
  <w:num w:numId="10">
    <w:abstractNumId w:val="25"/>
  </w:num>
  <w:num w:numId="11">
    <w:abstractNumId w:val="8"/>
  </w:num>
  <w:num w:numId="12">
    <w:abstractNumId w:val="20"/>
  </w:num>
  <w:num w:numId="13">
    <w:abstractNumId w:val="29"/>
  </w:num>
  <w:num w:numId="14">
    <w:abstractNumId w:val="19"/>
  </w:num>
  <w:num w:numId="15">
    <w:abstractNumId w:val="14"/>
  </w:num>
  <w:num w:numId="16">
    <w:abstractNumId w:val="16"/>
    <w:lvlOverride w:ilvl="0">
      <w:lvl w:ilvl="0">
        <w:start w:val="2"/>
        <w:numFmt w:val="upperRoman"/>
        <w:lvlText w:val="%1)"/>
        <w:lvlJc w:val="left"/>
        <w:pPr>
          <w:ind w:left="360" w:hanging="360"/>
        </w:pPr>
        <w:rPr>
          <w:rFonts w:hint="default"/>
          <w:color w:val="FF0000"/>
          <w:sz w:val="36"/>
          <w:szCs w:val="36"/>
        </w:rPr>
      </w:lvl>
    </w:lvlOverride>
  </w:num>
  <w:num w:numId="17">
    <w:abstractNumId w:val="27"/>
  </w:num>
  <w:num w:numId="18">
    <w:abstractNumId w:val="2"/>
  </w:num>
  <w:num w:numId="19">
    <w:abstractNumId w:val="7"/>
  </w:num>
  <w:num w:numId="20">
    <w:abstractNumId w:val="6"/>
  </w:num>
  <w:num w:numId="21">
    <w:abstractNumId w:val="23"/>
  </w:num>
  <w:num w:numId="22">
    <w:abstractNumId w:val="26"/>
  </w:num>
  <w:num w:numId="23">
    <w:abstractNumId w:val="13"/>
  </w:num>
  <w:num w:numId="24">
    <w:abstractNumId w:val="22"/>
  </w:num>
  <w:num w:numId="25">
    <w:abstractNumId w:val="3"/>
  </w:num>
  <w:num w:numId="26">
    <w:abstractNumId w:val="9"/>
    <w:lvlOverride w:ilvl="0">
      <w:lvl w:ilvl="0">
        <w:numFmt w:val="decimal"/>
        <w:lvlText w:val="%1."/>
        <w:lvlJc w:val="left"/>
        <w:rPr>
          <w:color w:val="00B050"/>
        </w:rPr>
      </w:lvl>
    </w:lvlOverride>
  </w:num>
  <w:num w:numId="27">
    <w:abstractNumId w:val="5"/>
  </w:num>
  <w:num w:numId="28">
    <w:abstractNumId w:val="1"/>
  </w:num>
  <w:num w:numId="29">
    <w:abstractNumId w:val="0"/>
  </w:num>
  <w:num w:numId="30">
    <w:abstractNumId w:val="11"/>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F5B"/>
    <w:rsid w:val="00032F34"/>
    <w:rsid w:val="0003492B"/>
    <w:rsid w:val="00050B51"/>
    <w:rsid w:val="000736C6"/>
    <w:rsid w:val="00090332"/>
    <w:rsid w:val="000A2465"/>
    <w:rsid w:val="000B5A93"/>
    <w:rsid w:val="001035E6"/>
    <w:rsid w:val="00126E5E"/>
    <w:rsid w:val="001706DF"/>
    <w:rsid w:val="00171B62"/>
    <w:rsid w:val="001A2BD6"/>
    <w:rsid w:val="001B3260"/>
    <w:rsid w:val="001B32FB"/>
    <w:rsid w:val="001C69AA"/>
    <w:rsid w:val="001D56B2"/>
    <w:rsid w:val="001E7259"/>
    <w:rsid w:val="001F3798"/>
    <w:rsid w:val="00216435"/>
    <w:rsid w:val="00216EDE"/>
    <w:rsid w:val="00265BAA"/>
    <w:rsid w:val="00296055"/>
    <w:rsid w:val="002A4780"/>
    <w:rsid w:val="002A7960"/>
    <w:rsid w:val="002C319A"/>
    <w:rsid w:val="00303061"/>
    <w:rsid w:val="00307C5A"/>
    <w:rsid w:val="00321210"/>
    <w:rsid w:val="00325802"/>
    <w:rsid w:val="003B2764"/>
    <w:rsid w:val="003B4A98"/>
    <w:rsid w:val="003C21A3"/>
    <w:rsid w:val="0042149C"/>
    <w:rsid w:val="004406B1"/>
    <w:rsid w:val="00440A0C"/>
    <w:rsid w:val="00443567"/>
    <w:rsid w:val="0047234F"/>
    <w:rsid w:val="00482571"/>
    <w:rsid w:val="004954AE"/>
    <w:rsid w:val="004D27C3"/>
    <w:rsid w:val="00550820"/>
    <w:rsid w:val="00551B75"/>
    <w:rsid w:val="005613A9"/>
    <w:rsid w:val="005647C0"/>
    <w:rsid w:val="0057323F"/>
    <w:rsid w:val="005809B0"/>
    <w:rsid w:val="00583345"/>
    <w:rsid w:val="005879B0"/>
    <w:rsid w:val="005C0A37"/>
    <w:rsid w:val="005E138A"/>
    <w:rsid w:val="005E3CA3"/>
    <w:rsid w:val="005E415D"/>
    <w:rsid w:val="00606AFD"/>
    <w:rsid w:val="00613882"/>
    <w:rsid w:val="00630A4C"/>
    <w:rsid w:val="006504DA"/>
    <w:rsid w:val="0067209F"/>
    <w:rsid w:val="00674726"/>
    <w:rsid w:val="006811DA"/>
    <w:rsid w:val="006B6C12"/>
    <w:rsid w:val="0070226B"/>
    <w:rsid w:val="00714D6B"/>
    <w:rsid w:val="007319F6"/>
    <w:rsid w:val="00737A76"/>
    <w:rsid w:val="007530DC"/>
    <w:rsid w:val="0075765C"/>
    <w:rsid w:val="00762665"/>
    <w:rsid w:val="007B5F5D"/>
    <w:rsid w:val="007D630F"/>
    <w:rsid w:val="007E2E81"/>
    <w:rsid w:val="0081386F"/>
    <w:rsid w:val="008213C8"/>
    <w:rsid w:val="00833518"/>
    <w:rsid w:val="00844D45"/>
    <w:rsid w:val="00881029"/>
    <w:rsid w:val="008A175C"/>
    <w:rsid w:val="008A585E"/>
    <w:rsid w:val="008C0F6E"/>
    <w:rsid w:val="00947E94"/>
    <w:rsid w:val="00950565"/>
    <w:rsid w:val="00953A1C"/>
    <w:rsid w:val="009778AC"/>
    <w:rsid w:val="00990949"/>
    <w:rsid w:val="009D218C"/>
    <w:rsid w:val="00A26F5B"/>
    <w:rsid w:val="00A409DE"/>
    <w:rsid w:val="00A5232B"/>
    <w:rsid w:val="00A65799"/>
    <w:rsid w:val="00A67F2E"/>
    <w:rsid w:val="00AC7665"/>
    <w:rsid w:val="00AE29B7"/>
    <w:rsid w:val="00B10376"/>
    <w:rsid w:val="00B254E8"/>
    <w:rsid w:val="00B31F14"/>
    <w:rsid w:val="00B52ABE"/>
    <w:rsid w:val="00B73053"/>
    <w:rsid w:val="00BB1207"/>
    <w:rsid w:val="00BB5D7E"/>
    <w:rsid w:val="00BC49FE"/>
    <w:rsid w:val="00BE5387"/>
    <w:rsid w:val="00C03DE0"/>
    <w:rsid w:val="00C22CE3"/>
    <w:rsid w:val="00C35648"/>
    <w:rsid w:val="00C442BB"/>
    <w:rsid w:val="00C9473A"/>
    <w:rsid w:val="00CD3545"/>
    <w:rsid w:val="00CD7920"/>
    <w:rsid w:val="00CF5CE1"/>
    <w:rsid w:val="00D00609"/>
    <w:rsid w:val="00D0471A"/>
    <w:rsid w:val="00D409DD"/>
    <w:rsid w:val="00D5281B"/>
    <w:rsid w:val="00D73C1A"/>
    <w:rsid w:val="00D8088F"/>
    <w:rsid w:val="00D8251C"/>
    <w:rsid w:val="00DA024E"/>
    <w:rsid w:val="00DC1341"/>
    <w:rsid w:val="00DC185C"/>
    <w:rsid w:val="00DC189D"/>
    <w:rsid w:val="00DC1C85"/>
    <w:rsid w:val="00DD1BD0"/>
    <w:rsid w:val="00E1544D"/>
    <w:rsid w:val="00E16B94"/>
    <w:rsid w:val="00E61EAC"/>
    <w:rsid w:val="00E93171"/>
    <w:rsid w:val="00E95B12"/>
    <w:rsid w:val="00EC0657"/>
    <w:rsid w:val="00ED4731"/>
    <w:rsid w:val="00ED6EAD"/>
    <w:rsid w:val="00ED7870"/>
    <w:rsid w:val="00EE6BEA"/>
    <w:rsid w:val="00F07C46"/>
    <w:rsid w:val="00F110B9"/>
    <w:rsid w:val="00F13517"/>
    <w:rsid w:val="00F169E9"/>
    <w:rsid w:val="00F3460A"/>
    <w:rsid w:val="00F53407"/>
    <w:rsid w:val="00F77815"/>
    <w:rsid w:val="00F802A9"/>
    <w:rsid w:val="00F87011"/>
    <w:rsid w:val="00FB6863"/>
    <w:rsid w:val="00FC3132"/>
    <w:rsid w:val="00FD45EC"/>
    <w:rsid w:val="00FD67D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B5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50565"/>
    <w:pPr>
      <w:ind w:left="720"/>
      <w:contextualSpacing/>
    </w:pPr>
  </w:style>
  <w:style w:type="table" w:styleId="Grilledutableau">
    <w:name w:val="Table Grid"/>
    <w:basedOn w:val="TableauNormal"/>
    <w:uiPriority w:val="59"/>
    <w:rsid w:val="0029605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B32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3260"/>
    <w:rPr>
      <w:rFonts w:ascii="Tahoma" w:hAnsi="Tahoma" w:cs="Tahoma"/>
      <w:sz w:val="16"/>
      <w:szCs w:val="16"/>
    </w:rPr>
  </w:style>
  <w:style w:type="character" w:styleId="lev">
    <w:name w:val="Strong"/>
    <w:basedOn w:val="Policepardfaut"/>
    <w:uiPriority w:val="22"/>
    <w:qFormat/>
    <w:rsid w:val="001E7259"/>
    <w:rPr>
      <w:b/>
      <w:bCs/>
    </w:rPr>
  </w:style>
  <w:style w:type="numbering" w:customStyle="1" w:styleId="Style1">
    <w:name w:val="Style1"/>
    <w:uiPriority w:val="99"/>
    <w:rsid w:val="00E16B94"/>
    <w:pPr>
      <w:numPr>
        <w:numId w:val="17"/>
      </w:numPr>
    </w:pPr>
  </w:style>
  <w:style w:type="numbering" w:customStyle="1" w:styleId="Style2">
    <w:name w:val="Style2"/>
    <w:uiPriority w:val="99"/>
    <w:rsid w:val="00E16B94"/>
    <w:pPr>
      <w:numPr>
        <w:numId w:val="19"/>
      </w:numPr>
    </w:pPr>
  </w:style>
  <w:style w:type="numbering" w:customStyle="1" w:styleId="Style3">
    <w:name w:val="Style3"/>
    <w:uiPriority w:val="99"/>
    <w:rsid w:val="008A585E"/>
    <w:pPr>
      <w:numPr>
        <w:numId w:val="21"/>
      </w:numPr>
    </w:pPr>
  </w:style>
  <w:style w:type="numbering" w:customStyle="1" w:styleId="Style4">
    <w:name w:val="Style4"/>
    <w:uiPriority w:val="99"/>
    <w:rsid w:val="008A585E"/>
    <w:pPr>
      <w:numPr>
        <w:numId w:val="23"/>
      </w:numPr>
    </w:pPr>
  </w:style>
  <w:style w:type="paragraph" w:styleId="NormalWeb">
    <w:name w:val="Normal (Web)"/>
    <w:basedOn w:val="Normal"/>
    <w:uiPriority w:val="99"/>
    <w:semiHidden/>
    <w:unhideWhenUsed/>
    <w:rsid w:val="0081386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11">
    <w:name w:val="Pa11"/>
    <w:basedOn w:val="Normal"/>
    <w:next w:val="Normal"/>
    <w:uiPriority w:val="99"/>
    <w:rsid w:val="00090332"/>
    <w:pPr>
      <w:autoSpaceDE w:val="0"/>
      <w:autoSpaceDN w:val="0"/>
      <w:adjustRightInd w:val="0"/>
      <w:spacing w:after="0" w:line="181" w:lineRule="atLeast"/>
    </w:pPr>
    <w:rPr>
      <w:rFonts w:ascii="Neutra Text Alt" w:hAnsi="Neutra Text Alt"/>
      <w:sz w:val="24"/>
      <w:szCs w:val="24"/>
    </w:rPr>
  </w:style>
  <w:style w:type="paragraph" w:customStyle="1" w:styleId="Pa7">
    <w:name w:val="Pa7"/>
    <w:basedOn w:val="Normal"/>
    <w:next w:val="Normal"/>
    <w:uiPriority w:val="99"/>
    <w:rsid w:val="00090332"/>
    <w:pPr>
      <w:autoSpaceDE w:val="0"/>
      <w:autoSpaceDN w:val="0"/>
      <w:adjustRightInd w:val="0"/>
      <w:spacing w:after="0" w:line="181" w:lineRule="atLeast"/>
    </w:pPr>
    <w:rPr>
      <w:rFonts w:ascii="Neutra Text Alt" w:hAnsi="Neutra Text Alt"/>
      <w:sz w:val="24"/>
      <w:szCs w:val="24"/>
    </w:rPr>
  </w:style>
  <w:style w:type="character" w:customStyle="1" w:styleId="A2">
    <w:name w:val="A2"/>
    <w:uiPriority w:val="99"/>
    <w:rsid w:val="00090332"/>
    <w:rPr>
      <w:rFonts w:cs="Neutra Text Alt"/>
      <w:b/>
      <w:bCs/>
      <w:color w:val="000000"/>
    </w:rPr>
  </w:style>
  <w:style w:type="character" w:customStyle="1" w:styleId="A10">
    <w:name w:val="A10"/>
    <w:uiPriority w:val="99"/>
    <w:rsid w:val="00090332"/>
    <w:rPr>
      <w:rFonts w:ascii="Aller" w:hAnsi="Aller" w:cs="Aller"/>
      <w:color w:val="000000"/>
      <w:sz w:val="20"/>
      <w:szCs w:val="20"/>
    </w:rPr>
  </w:style>
  <w:style w:type="character" w:customStyle="1" w:styleId="A15">
    <w:name w:val="A15"/>
    <w:uiPriority w:val="99"/>
    <w:rsid w:val="00090332"/>
    <w:rPr>
      <w:rFonts w:ascii="Aller" w:hAnsi="Aller" w:cs="Aller"/>
      <w:color w:val="000000"/>
      <w:sz w:val="11"/>
      <w:szCs w:val="11"/>
    </w:rPr>
  </w:style>
  <w:style w:type="paragraph" w:customStyle="1" w:styleId="Default">
    <w:name w:val="Default"/>
    <w:rsid w:val="008213C8"/>
    <w:pPr>
      <w:autoSpaceDE w:val="0"/>
      <w:autoSpaceDN w:val="0"/>
      <w:adjustRightInd w:val="0"/>
      <w:spacing w:after="0" w:line="240" w:lineRule="auto"/>
    </w:pPr>
    <w:rPr>
      <w:rFonts w:ascii="Book Antiqua" w:hAnsi="Book Antiqua" w:cs="Book Antiqu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B5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50565"/>
    <w:pPr>
      <w:ind w:left="720"/>
      <w:contextualSpacing/>
    </w:pPr>
  </w:style>
  <w:style w:type="table" w:styleId="Grilledutableau">
    <w:name w:val="Table Grid"/>
    <w:basedOn w:val="TableauNormal"/>
    <w:uiPriority w:val="59"/>
    <w:rsid w:val="0029605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B32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3260"/>
    <w:rPr>
      <w:rFonts w:ascii="Tahoma" w:hAnsi="Tahoma" w:cs="Tahoma"/>
      <w:sz w:val="16"/>
      <w:szCs w:val="16"/>
    </w:rPr>
  </w:style>
  <w:style w:type="character" w:styleId="lev">
    <w:name w:val="Strong"/>
    <w:basedOn w:val="Policepardfaut"/>
    <w:uiPriority w:val="22"/>
    <w:qFormat/>
    <w:rsid w:val="001E7259"/>
    <w:rPr>
      <w:b/>
      <w:bCs/>
    </w:rPr>
  </w:style>
  <w:style w:type="numbering" w:customStyle="1" w:styleId="Style1">
    <w:name w:val="Style1"/>
    <w:uiPriority w:val="99"/>
    <w:rsid w:val="00E16B94"/>
    <w:pPr>
      <w:numPr>
        <w:numId w:val="17"/>
      </w:numPr>
    </w:pPr>
  </w:style>
  <w:style w:type="numbering" w:customStyle="1" w:styleId="Style2">
    <w:name w:val="Style2"/>
    <w:uiPriority w:val="99"/>
    <w:rsid w:val="00E16B94"/>
    <w:pPr>
      <w:numPr>
        <w:numId w:val="19"/>
      </w:numPr>
    </w:pPr>
  </w:style>
  <w:style w:type="numbering" w:customStyle="1" w:styleId="Style3">
    <w:name w:val="Style3"/>
    <w:uiPriority w:val="99"/>
    <w:rsid w:val="008A585E"/>
    <w:pPr>
      <w:numPr>
        <w:numId w:val="21"/>
      </w:numPr>
    </w:pPr>
  </w:style>
  <w:style w:type="numbering" w:customStyle="1" w:styleId="Style4">
    <w:name w:val="Style4"/>
    <w:uiPriority w:val="99"/>
    <w:rsid w:val="008A585E"/>
    <w:pPr>
      <w:numPr>
        <w:numId w:val="23"/>
      </w:numPr>
    </w:pPr>
  </w:style>
  <w:style w:type="paragraph" w:styleId="NormalWeb">
    <w:name w:val="Normal (Web)"/>
    <w:basedOn w:val="Normal"/>
    <w:uiPriority w:val="99"/>
    <w:semiHidden/>
    <w:unhideWhenUsed/>
    <w:rsid w:val="0081386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11">
    <w:name w:val="Pa11"/>
    <w:basedOn w:val="Normal"/>
    <w:next w:val="Normal"/>
    <w:uiPriority w:val="99"/>
    <w:rsid w:val="00090332"/>
    <w:pPr>
      <w:autoSpaceDE w:val="0"/>
      <w:autoSpaceDN w:val="0"/>
      <w:adjustRightInd w:val="0"/>
      <w:spacing w:after="0" w:line="181" w:lineRule="atLeast"/>
    </w:pPr>
    <w:rPr>
      <w:rFonts w:ascii="Neutra Text Alt" w:hAnsi="Neutra Text Alt"/>
      <w:sz w:val="24"/>
      <w:szCs w:val="24"/>
    </w:rPr>
  </w:style>
  <w:style w:type="paragraph" w:customStyle="1" w:styleId="Pa7">
    <w:name w:val="Pa7"/>
    <w:basedOn w:val="Normal"/>
    <w:next w:val="Normal"/>
    <w:uiPriority w:val="99"/>
    <w:rsid w:val="00090332"/>
    <w:pPr>
      <w:autoSpaceDE w:val="0"/>
      <w:autoSpaceDN w:val="0"/>
      <w:adjustRightInd w:val="0"/>
      <w:spacing w:after="0" w:line="181" w:lineRule="atLeast"/>
    </w:pPr>
    <w:rPr>
      <w:rFonts w:ascii="Neutra Text Alt" w:hAnsi="Neutra Text Alt"/>
      <w:sz w:val="24"/>
      <w:szCs w:val="24"/>
    </w:rPr>
  </w:style>
  <w:style w:type="character" w:customStyle="1" w:styleId="A2">
    <w:name w:val="A2"/>
    <w:uiPriority w:val="99"/>
    <w:rsid w:val="00090332"/>
    <w:rPr>
      <w:rFonts w:cs="Neutra Text Alt"/>
      <w:b/>
      <w:bCs/>
      <w:color w:val="000000"/>
    </w:rPr>
  </w:style>
  <w:style w:type="character" w:customStyle="1" w:styleId="A10">
    <w:name w:val="A10"/>
    <w:uiPriority w:val="99"/>
    <w:rsid w:val="00090332"/>
    <w:rPr>
      <w:rFonts w:ascii="Aller" w:hAnsi="Aller" w:cs="Aller"/>
      <w:color w:val="000000"/>
      <w:sz w:val="20"/>
      <w:szCs w:val="20"/>
    </w:rPr>
  </w:style>
  <w:style w:type="character" w:customStyle="1" w:styleId="A15">
    <w:name w:val="A15"/>
    <w:uiPriority w:val="99"/>
    <w:rsid w:val="00090332"/>
    <w:rPr>
      <w:rFonts w:ascii="Aller" w:hAnsi="Aller" w:cs="Aller"/>
      <w:color w:val="000000"/>
      <w:sz w:val="11"/>
      <w:szCs w:val="11"/>
    </w:rPr>
  </w:style>
  <w:style w:type="paragraph" w:customStyle="1" w:styleId="Default">
    <w:name w:val="Default"/>
    <w:rsid w:val="008213C8"/>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90165">
      <w:bodyDiv w:val="1"/>
      <w:marLeft w:val="0"/>
      <w:marRight w:val="0"/>
      <w:marTop w:val="0"/>
      <w:marBottom w:val="0"/>
      <w:divBdr>
        <w:top w:val="none" w:sz="0" w:space="0" w:color="auto"/>
        <w:left w:val="none" w:sz="0" w:space="0" w:color="auto"/>
        <w:bottom w:val="none" w:sz="0" w:space="0" w:color="auto"/>
        <w:right w:val="none" w:sz="0" w:space="0" w:color="auto"/>
      </w:divBdr>
    </w:div>
    <w:div w:id="569072579">
      <w:bodyDiv w:val="1"/>
      <w:marLeft w:val="0"/>
      <w:marRight w:val="0"/>
      <w:marTop w:val="0"/>
      <w:marBottom w:val="0"/>
      <w:divBdr>
        <w:top w:val="none" w:sz="0" w:space="0" w:color="auto"/>
        <w:left w:val="none" w:sz="0" w:space="0" w:color="auto"/>
        <w:bottom w:val="none" w:sz="0" w:space="0" w:color="auto"/>
        <w:right w:val="none" w:sz="0" w:space="0" w:color="auto"/>
      </w:divBdr>
    </w:div>
    <w:div w:id="671953998">
      <w:bodyDiv w:val="1"/>
      <w:marLeft w:val="0"/>
      <w:marRight w:val="0"/>
      <w:marTop w:val="0"/>
      <w:marBottom w:val="0"/>
      <w:divBdr>
        <w:top w:val="none" w:sz="0" w:space="0" w:color="auto"/>
        <w:left w:val="none" w:sz="0" w:space="0" w:color="auto"/>
        <w:bottom w:val="none" w:sz="0" w:space="0" w:color="auto"/>
        <w:right w:val="none" w:sz="0" w:space="0" w:color="auto"/>
      </w:divBdr>
    </w:div>
    <w:div w:id="751507815">
      <w:bodyDiv w:val="1"/>
      <w:marLeft w:val="0"/>
      <w:marRight w:val="0"/>
      <w:marTop w:val="0"/>
      <w:marBottom w:val="0"/>
      <w:divBdr>
        <w:top w:val="none" w:sz="0" w:space="0" w:color="auto"/>
        <w:left w:val="none" w:sz="0" w:space="0" w:color="auto"/>
        <w:bottom w:val="none" w:sz="0" w:space="0" w:color="auto"/>
        <w:right w:val="none" w:sz="0" w:space="0" w:color="auto"/>
      </w:divBdr>
    </w:div>
    <w:div w:id="815295041">
      <w:bodyDiv w:val="1"/>
      <w:marLeft w:val="0"/>
      <w:marRight w:val="0"/>
      <w:marTop w:val="0"/>
      <w:marBottom w:val="0"/>
      <w:divBdr>
        <w:top w:val="none" w:sz="0" w:space="0" w:color="auto"/>
        <w:left w:val="none" w:sz="0" w:space="0" w:color="auto"/>
        <w:bottom w:val="none" w:sz="0" w:space="0" w:color="auto"/>
        <w:right w:val="none" w:sz="0" w:space="0" w:color="auto"/>
      </w:divBdr>
    </w:div>
    <w:div w:id="1028486816">
      <w:bodyDiv w:val="1"/>
      <w:marLeft w:val="0"/>
      <w:marRight w:val="0"/>
      <w:marTop w:val="0"/>
      <w:marBottom w:val="0"/>
      <w:divBdr>
        <w:top w:val="none" w:sz="0" w:space="0" w:color="auto"/>
        <w:left w:val="none" w:sz="0" w:space="0" w:color="auto"/>
        <w:bottom w:val="none" w:sz="0" w:space="0" w:color="auto"/>
        <w:right w:val="none" w:sz="0" w:space="0" w:color="auto"/>
      </w:divBdr>
    </w:div>
    <w:div w:id="1346592782">
      <w:bodyDiv w:val="1"/>
      <w:marLeft w:val="0"/>
      <w:marRight w:val="0"/>
      <w:marTop w:val="0"/>
      <w:marBottom w:val="0"/>
      <w:divBdr>
        <w:top w:val="none" w:sz="0" w:space="0" w:color="auto"/>
        <w:left w:val="none" w:sz="0" w:space="0" w:color="auto"/>
        <w:bottom w:val="none" w:sz="0" w:space="0" w:color="auto"/>
        <w:right w:val="none" w:sz="0" w:space="0" w:color="auto"/>
      </w:divBdr>
    </w:div>
    <w:div w:id="1578982163">
      <w:bodyDiv w:val="1"/>
      <w:marLeft w:val="0"/>
      <w:marRight w:val="0"/>
      <w:marTop w:val="0"/>
      <w:marBottom w:val="0"/>
      <w:divBdr>
        <w:top w:val="none" w:sz="0" w:space="0" w:color="auto"/>
        <w:left w:val="none" w:sz="0" w:space="0" w:color="auto"/>
        <w:bottom w:val="none" w:sz="0" w:space="0" w:color="auto"/>
        <w:right w:val="none" w:sz="0" w:space="0" w:color="auto"/>
      </w:divBdr>
    </w:div>
    <w:div w:id="1726369921">
      <w:bodyDiv w:val="1"/>
      <w:marLeft w:val="0"/>
      <w:marRight w:val="0"/>
      <w:marTop w:val="0"/>
      <w:marBottom w:val="0"/>
      <w:divBdr>
        <w:top w:val="none" w:sz="0" w:space="0" w:color="auto"/>
        <w:left w:val="none" w:sz="0" w:space="0" w:color="auto"/>
        <w:bottom w:val="none" w:sz="0" w:space="0" w:color="auto"/>
        <w:right w:val="none" w:sz="0" w:space="0" w:color="auto"/>
      </w:divBdr>
    </w:div>
    <w:div w:id="1743061269">
      <w:bodyDiv w:val="1"/>
      <w:marLeft w:val="0"/>
      <w:marRight w:val="0"/>
      <w:marTop w:val="0"/>
      <w:marBottom w:val="0"/>
      <w:divBdr>
        <w:top w:val="none" w:sz="0" w:space="0" w:color="auto"/>
        <w:left w:val="none" w:sz="0" w:space="0" w:color="auto"/>
        <w:bottom w:val="none" w:sz="0" w:space="0" w:color="auto"/>
        <w:right w:val="none" w:sz="0" w:space="0" w:color="auto"/>
      </w:divBdr>
    </w:div>
    <w:div w:id="1809930474">
      <w:bodyDiv w:val="1"/>
      <w:marLeft w:val="0"/>
      <w:marRight w:val="0"/>
      <w:marTop w:val="0"/>
      <w:marBottom w:val="0"/>
      <w:divBdr>
        <w:top w:val="none" w:sz="0" w:space="0" w:color="auto"/>
        <w:left w:val="none" w:sz="0" w:space="0" w:color="auto"/>
        <w:bottom w:val="none" w:sz="0" w:space="0" w:color="auto"/>
        <w:right w:val="none" w:sz="0" w:space="0" w:color="auto"/>
      </w:divBdr>
    </w:div>
    <w:div w:id="1823430199">
      <w:bodyDiv w:val="1"/>
      <w:marLeft w:val="0"/>
      <w:marRight w:val="0"/>
      <w:marTop w:val="0"/>
      <w:marBottom w:val="0"/>
      <w:divBdr>
        <w:top w:val="none" w:sz="0" w:space="0" w:color="auto"/>
        <w:left w:val="none" w:sz="0" w:space="0" w:color="auto"/>
        <w:bottom w:val="none" w:sz="0" w:space="0" w:color="auto"/>
        <w:right w:val="none" w:sz="0" w:space="0" w:color="auto"/>
      </w:divBdr>
    </w:div>
    <w:div w:id="186358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B1CD8-6305-4605-9153-41372757E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1039</TotalTime>
  <Pages>6</Pages>
  <Words>1145</Words>
  <Characters>6300</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elhasnaoui</dc:creator>
  <cp:keywords/>
  <dc:description/>
  <cp:lastModifiedBy>hp</cp:lastModifiedBy>
  <cp:revision>5</cp:revision>
  <dcterms:created xsi:type="dcterms:W3CDTF">2021-09-15T20:02:00Z</dcterms:created>
  <dcterms:modified xsi:type="dcterms:W3CDTF">2021-12-17T21:40:00Z</dcterms:modified>
</cp:coreProperties>
</file>