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35" w:rsidRDefault="00033929" w:rsidP="00E9278A">
      <w:pPr>
        <w:tabs>
          <w:tab w:val="left" w:pos="7320"/>
        </w:tabs>
        <w:rPr>
          <w:sz w:val="2"/>
        </w:rPr>
      </w:pPr>
      <w:r>
        <w:rPr>
          <w:noProof/>
          <w:sz w:val="2"/>
          <w:lang w:eastAsia="fr-FR"/>
        </w:rPr>
        <w:pict>
          <v:roundrect id="_x0000_s1113" style="position:absolute;margin-left:511.2pt;margin-top:.8pt;width:74.25pt;height:73.5pt;z-index:251882496" arcsize="10923f" o:regroupid="5" fillcolor="#9cf" stroked="f">
            <v:textbox style="mso-next-textbox:#_x0000_s1113">
              <w:txbxContent>
                <w:p w:rsidR="00E9278A" w:rsidRPr="001C1F70" w:rsidRDefault="00E9278A" w:rsidP="00E9278A">
                  <w:pPr>
                    <w:jc w:val="center"/>
                    <w:rPr>
                      <w:rFonts w:ascii="Sketch Nice" w:hAnsi="Sketch Nice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sz w:val="2"/>
          <w:lang w:eastAsia="fr-FR"/>
        </w:rPr>
        <w:pict>
          <v:roundrect id="_x0000_s1112" style="position:absolute;margin-left:362.7pt;margin-top:.8pt;width:74.25pt;height:73.5pt;z-index:251881472" arcsize="10923f" o:regroupid="5" fillcolor="#9cf" stroked="f">
            <v:textbox style="mso-next-textbox:#_x0000_s1112">
              <w:txbxContent>
                <w:p w:rsidR="00E9278A" w:rsidRPr="001C1F70" w:rsidRDefault="00E9278A" w:rsidP="00E9278A">
                  <w:pPr>
                    <w:jc w:val="center"/>
                    <w:rPr>
                      <w:rFonts w:ascii="Sketch Nice" w:hAnsi="Sketch Nice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sz w:val="2"/>
          <w:lang w:eastAsia="fr-FR"/>
        </w:rPr>
        <w:pict>
          <v:roundrect id="_x0000_s1111" style="position:absolute;margin-left:214.2pt;margin-top:.8pt;width:74.25pt;height:73.5pt;z-index:251880448" arcsize="10923f" o:regroupid="5" fillcolor="#9cf" stroked="f">
            <v:textbox style="mso-next-textbox:#_x0000_s1111">
              <w:txbxContent>
                <w:p w:rsidR="00E9278A" w:rsidRPr="001C1F70" w:rsidRDefault="00E9278A" w:rsidP="00E9278A">
                  <w:pPr>
                    <w:jc w:val="center"/>
                    <w:rPr>
                      <w:rFonts w:ascii="Sketch Nice" w:hAnsi="Sketch Nice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sz w:val="2"/>
          <w:lang w:eastAsia="fr-FR"/>
        </w:rPr>
        <w:pict>
          <v:roundrect id="_x0000_s1110" style="position:absolute;margin-left:733.95pt;margin-top:.8pt;width:74.25pt;height:73.5pt;z-index:251879424" arcsize="10923f" o:regroupid="5" fillcolor="#cff" stroked="f">
            <v:textbox>
              <w:txbxContent>
                <w:p w:rsidR="00E9278A" w:rsidRPr="001C1F70" w:rsidRDefault="00E9278A" w:rsidP="00E9278A">
                  <w:pPr>
                    <w:jc w:val="center"/>
                    <w:rPr>
                      <w:rFonts w:ascii="Sketch Nice" w:hAnsi="Sketch Nice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sz w:val="2"/>
          <w:lang w:eastAsia="fr-FR"/>
        </w:rPr>
        <w:pict>
          <v:roundrect id="_x0000_s1109" style="position:absolute;margin-left:659.7pt;margin-top:.8pt;width:74.25pt;height:73.5pt;z-index:251878400" arcsize="10923f" o:regroupid="5" fillcolor="#6fc" stroked="f">
            <v:textbox>
              <w:txbxContent>
                <w:p w:rsidR="00E9278A" w:rsidRPr="001C1F70" w:rsidRDefault="00E9278A" w:rsidP="00E9278A">
                  <w:pPr>
                    <w:jc w:val="center"/>
                    <w:rPr>
                      <w:rFonts w:ascii="Sketch Nice" w:hAnsi="Sketch Nice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sz w:val="2"/>
          <w:lang w:eastAsia="fr-FR"/>
        </w:rPr>
        <w:pict>
          <v:roundrect id="_x0000_s1108" style="position:absolute;margin-left:585.45pt;margin-top:.8pt;width:74.25pt;height:73.5pt;z-index:251877376" arcsize="10923f" o:regroupid="5" fillcolor="#cff" stroked="f">
            <v:textbox>
              <w:txbxContent>
                <w:p w:rsidR="00E9278A" w:rsidRPr="001C1F70" w:rsidRDefault="00E9278A" w:rsidP="00E9278A">
                  <w:pPr>
                    <w:jc w:val="center"/>
                    <w:rPr>
                      <w:rFonts w:ascii="Sketch Nice" w:hAnsi="Sketch Nice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sz w:val="2"/>
          <w:lang w:eastAsia="fr-FR"/>
        </w:rPr>
        <w:pict>
          <v:roundrect id="_x0000_s1107" style="position:absolute;margin-left:436.95pt;margin-top:.8pt;width:74.25pt;height:73.5pt;z-index:251876352" arcsize="10923f" o:regroupid="5" fillcolor="#6cf" stroked="f">
            <v:textbox style="mso-next-textbox:#_x0000_s1107">
              <w:txbxContent>
                <w:p w:rsidR="00E9278A" w:rsidRPr="001C1F70" w:rsidRDefault="00E9278A" w:rsidP="00E9278A">
                  <w:pPr>
                    <w:jc w:val="center"/>
                    <w:rPr>
                      <w:rFonts w:ascii="Sketch Nice" w:hAnsi="Sketch Nice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sz w:val="2"/>
          <w:lang w:eastAsia="fr-FR"/>
        </w:rPr>
        <w:pict>
          <v:roundrect id="_x0000_s1106" style="position:absolute;margin-left:288.45pt;margin-top:.8pt;width:74.25pt;height:73.5pt;z-index:251875328" arcsize="10923f" o:regroupid="5" fillcolor="#6cf" stroked="f">
            <v:textbox style="mso-next-textbox:#_x0000_s1106">
              <w:txbxContent>
                <w:p w:rsidR="00E9278A" w:rsidRPr="001C1F70" w:rsidRDefault="00E9278A" w:rsidP="00E9278A">
                  <w:pPr>
                    <w:jc w:val="center"/>
                    <w:rPr>
                      <w:rFonts w:ascii="Sketch Nice" w:hAnsi="Sketch Nice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sz w:val="2"/>
          <w:lang w:eastAsia="fr-FR"/>
        </w:rPr>
        <w:pict>
          <v:roundrect id="_x0000_s1105" style="position:absolute;margin-left:65.7pt;margin-top:.8pt;width:74.25pt;height:73.5pt;z-index:251874304" arcsize="10923f" o:regroupid="5" fillcolor="#6fc" stroked="f">
            <v:textbox>
              <w:txbxContent>
                <w:p w:rsidR="00E9278A" w:rsidRPr="001C1F70" w:rsidRDefault="00E9278A" w:rsidP="00E9278A">
                  <w:pPr>
                    <w:jc w:val="center"/>
                    <w:rPr>
                      <w:rFonts w:ascii="Sketch Nice" w:hAnsi="Sketch Nice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sz w:val="2"/>
          <w:lang w:eastAsia="fr-FR"/>
        </w:rPr>
        <w:pict>
          <v:roundrect id="_x0000_s1104" style="position:absolute;margin-left:-8.55pt;margin-top:.8pt;width:74.25pt;height:73.5pt;z-index:251873280" arcsize="10923f" o:regroupid="5" fillcolor="#cff" stroked="f">
            <v:textbox>
              <w:txbxContent>
                <w:p w:rsidR="00E9278A" w:rsidRPr="001C1F70" w:rsidRDefault="00E9278A" w:rsidP="00E9278A">
                  <w:pPr>
                    <w:jc w:val="center"/>
                    <w:rPr>
                      <w:rFonts w:ascii="Sketch Nice" w:hAnsi="Sketch Nice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sz w:val="2"/>
          <w:lang w:eastAsia="fr-FR"/>
        </w:rPr>
        <w:pict>
          <v:roundrect id="_x0000_s1103" style="position:absolute;margin-left:139.95pt;margin-top:.8pt;width:74.25pt;height:73.5pt;z-index:251872256" arcsize="10923f" o:regroupid="5" fillcolor="#cff" stroked="f">
            <v:textbox>
              <w:txbxContent>
                <w:p w:rsidR="00E9278A" w:rsidRPr="001C1F70" w:rsidRDefault="00E9278A" w:rsidP="00E9278A">
                  <w:pPr>
                    <w:jc w:val="center"/>
                    <w:rPr>
                      <w:rFonts w:ascii="Sketch Nice" w:hAnsi="Sketch Nice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E9278A">
        <w:rPr>
          <w:sz w:val="2"/>
        </w:rPr>
        <w:tab/>
      </w:r>
    </w:p>
    <w:p w:rsidR="00242435" w:rsidRDefault="00033929" w:rsidP="00F14FA9">
      <w:pPr>
        <w:rPr>
          <w:sz w:val="2"/>
        </w:rPr>
      </w:pPr>
      <w:r w:rsidRPr="00033929">
        <w:rPr>
          <w:noProof/>
          <w:lang w:eastAsia="fr-FR"/>
        </w:rPr>
        <w:pict>
          <v:rect id="_x0000_s1114" style="position:absolute;margin-left:214.2pt;margin-top:-.1pt;width:371.25pt;height:57.15pt;z-index:251883520" filled="f" stroked="f">
            <v:textbox style="mso-next-textbox:#_x0000_s1114">
              <w:txbxContent>
                <w:p w:rsidR="001929F3" w:rsidRPr="00B47EC3" w:rsidRDefault="001929F3" w:rsidP="001929F3">
                  <w:pPr>
                    <w:jc w:val="center"/>
                    <w:rPr>
                      <w:rFonts w:ascii="DK Crayon Crumble" w:hAnsi="DK Crayon Crumble"/>
                      <w:color w:val="FFFFFF" w:themeColor="background1"/>
                      <w:sz w:val="80"/>
                      <w:szCs w:val="80"/>
                    </w:rPr>
                  </w:pPr>
                  <w:r w:rsidRPr="004F0845">
                    <w:rPr>
                      <w:rFonts w:ascii="KG Always A Good Time" w:hAnsi="KG Always A Good Time"/>
                      <w:shadow/>
                      <w:color w:val="FFFFFF" w:themeColor="background1"/>
                      <w:sz w:val="60"/>
                      <w:szCs w:val="60"/>
                    </w:rPr>
                    <w:t>Programmation 2015/</w:t>
                  </w:r>
                  <w:r w:rsidR="00042D3C" w:rsidRPr="004F0845">
                    <w:rPr>
                      <w:rFonts w:ascii="KG Always A Good Time" w:hAnsi="KG Always A Good Time"/>
                      <w:shadow/>
                      <w:color w:val="FFFFFF" w:themeColor="background1"/>
                      <w:sz w:val="60"/>
                      <w:szCs w:val="60"/>
                    </w:rPr>
                    <w:t>20</w:t>
                  </w:r>
                  <w:r w:rsidRPr="004F0845">
                    <w:rPr>
                      <w:rFonts w:ascii="KG Always A Good Time" w:hAnsi="KG Always A Good Time"/>
                      <w:shadow/>
                      <w:color w:val="FFFFFF" w:themeColor="background1"/>
                      <w:sz w:val="60"/>
                      <w:szCs w:val="60"/>
                    </w:rPr>
                    <w:t>16</w:t>
                  </w:r>
                  <w:r>
                    <w:rPr>
                      <w:rFonts w:ascii="DK Crayon Crumble" w:hAnsi="DK Crayon Crumble"/>
                      <w:shadow/>
                      <w:color w:val="FFFFFF" w:themeColor="background1"/>
                      <w:sz w:val="80"/>
                      <w:szCs w:val="80"/>
                    </w:rPr>
                    <w:t xml:space="preserve"> 2015-</w:t>
                  </w:r>
                </w:p>
              </w:txbxContent>
            </v:textbox>
          </v:rect>
        </w:pict>
      </w:r>
      <w:r w:rsidRPr="00033929">
        <w:rPr>
          <w:noProof/>
          <w:lang w:eastAsia="fr-FR"/>
        </w:rPr>
        <w:pict>
          <v:rect id="_x0000_s1077" style="position:absolute;margin-left:33.1pt;margin-top:3.65pt;width:141.35pt;height:46.95pt;z-index:251884544" filled="f" stroked="f">
            <v:textbox style="mso-next-textbox:#_x0000_s1077">
              <w:txbxContent>
                <w:p w:rsidR="003D4159" w:rsidRPr="004F0845" w:rsidRDefault="0023425B" w:rsidP="003D4159">
                  <w:pPr>
                    <w:spacing w:after="0" w:line="240" w:lineRule="auto"/>
                    <w:jc w:val="center"/>
                    <w:rPr>
                      <w:rFonts w:ascii="KG Primary Italics" w:hAnsi="KG Primary Italics"/>
                      <w:b/>
                      <w:sz w:val="36"/>
                      <w:szCs w:val="36"/>
                    </w:rPr>
                  </w:pPr>
                  <w:r w:rsidRPr="004F0845">
                    <w:rPr>
                      <w:rFonts w:ascii="KG Primary Italics" w:hAnsi="KG Primary Italics"/>
                      <w:b/>
                      <w:sz w:val="36"/>
                      <w:szCs w:val="36"/>
                    </w:rPr>
                    <w:t>CE2</w:t>
                  </w:r>
                </w:p>
                <w:p w:rsidR="003D4159" w:rsidRPr="004F0845" w:rsidRDefault="00D63FC2" w:rsidP="003D4159">
                  <w:pPr>
                    <w:spacing w:after="0" w:line="240" w:lineRule="auto"/>
                    <w:jc w:val="center"/>
                    <w:rPr>
                      <w:rFonts w:ascii="KG Primary Italics" w:hAnsi="KG Primary Italics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G Primary Italics" w:hAnsi="KG Primary Italics"/>
                      <w:color w:val="000000" w:themeColor="text1"/>
                      <w:sz w:val="32"/>
                      <w:szCs w:val="32"/>
                    </w:rPr>
                    <w:t>Période 2</w:t>
                  </w:r>
                </w:p>
              </w:txbxContent>
            </v:textbox>
          </v:rect>
        </w:pict>
      </w:r>
    </w:p>
    <w:p w:rsidR="003D4159" w:rsidRDefault="00033929" w:rsidP="00E9278A">
      <w:pPr>
        <w:tabs>
          <w:tab w:val="left" w:pos="12540"/>
        </w:tabs>
      </w:pPr>
      <w:r>
        <w:rPr>
          <w:noProof/>
          <w:lang w:eastAsia="fr-FR"/>
        </w:rPr>
        <w:pict>
          <v:rect id="_x0000_s1078" style="position:absolute;margin-left:652.95pt;margin-top:2.75pt;width:87pt;height:28.2pt;z-index:251885568" filled="f" stroked="f">
            <v:textbox style="mso-next-textbox:#_x0000_s1078">
              <w:txbxContent>
                <w:p w:rsidR="003D4159" w:rsidRPr="004F0845" w:rsidRDefault="0023425B" w:rsidP="003D4159">
                  <w:pPr>
                    <w:spacing w:after="0" w:line="240" w:lineRule="auto"/>
                    <w:jc w:val="center"/>
                    <w:rPr>
                      <w:rFonts w:ascii="KG Primary Italics" w:hAnsi="KG Primary Italics"/>
                      <w:shadow/>
                      <w:sz w:val="36"/>
                      <w:szCs w:val="36"/>
                    </w:rPr>
                  </w:pPr>
                  <w:r w:rsidRPr="004F0845">
                    <w:rPr>
                      <w:rFonts w:ascii="KG Primary Italics" w:hAnsi="KG Primary Italics"/>
                      <w:shadow/>
                      <w:sz w:val="36"/>
                      <w:szCs w:val="36"/>
                    </w:rPr>
                    <w:t>Géométrie</w:t>
                  </w:r>
                </w:p>
              </w:txbxContent>
            </v:textbox>
          </v:rect>
        </w:pict>
      </w:r>
      <w:r w:rsidR="00E9278A">
        <w:tab/>
      </w:r>
    </w:p>
    <w:p w:rsidR="003D4159" w:rsidRDefault="003D4159" w:rsidP="003D4159"/>
    <w:p w:rsidR="00940B4D" w:rsidRDefault="00940B4D" w:rsidP="00552A8B">
      <w:pPr>
        <w:ind w:left="1843"/>
        <w:rPr>
          <w:sz w:val="2"/>
        </w:rPr>
      </w:pPr>
    </w:p>
    <w:p w:rsidR="00940B4D" w:rsidRDefault="00940B4D" w:rsidP="00F14FA9">
      <w:pPr>
        <w:rPr>
          <w:sz w:val="2"/>
        </w:rPr>
      </w:pPr>
    </w:p>
    <w:p w:rsidR="00FB5CD1" w:rsidRDefault="00033929" w:rsidP="00F14FA9">
      <w:pPr>
        <w:rPr>
          <w:sz w:val="2"/>
        </w:rPr>
      </w:pPr>
      <w:r>
        <w:rPr>
          <w:noProof/>
          <w:sz w:val="2"/>
          <w:lang w:eastAsia="fr-FR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100" type="#_x0000_t118" style="position:absolute;margin-left:701.35pt;margin-top:1.4pt;width:94.85pt;height:29pt;z-index:251786240" strokecolor="#a5a5a5 [2092]">
            <v:shadow on="t" type="double" opacity=".5" color2="shadow add(102)" offset="-3pt,-3pt" offset2="-6pt,-6pt"/>
            <v:textbox inset=",0,,0">
              <w:txbxContent>
                <w:p w:rsidR="003B78A9" w:rsidRPr="005B0F6A" w:rsidRDefault="0023425B" w:rsidP="003B78A9">
                  <w:pPr>
                    <w:jc w:val="center"/>
                  </w:pPr>
                  <w:r>
                    <w:rPr>
                      <w:rFonts w:ascii="MamaeQueNosFaz" w:hAnsi="MamaeQueNosFaz"/>
                      <w:sz w:val="36"/>
                      <w:szCs w:val="32"/>
                    </w:rPr>
                    <w:t>Réalisation</w:t>
                  </w:r>
                </w:p>
              </w:txbxContent>
            </v:textbox>
          </v:shape>
        </w:pict>
      </w:r>
      <w:r>
        <w:rPr>
          <w:noProof/>
          <w:sz w:val="2"/>
          <w:lang w:eastAsia="fr-FR"/>
        </w:rPr>
        <w:pict>
          <v:shape id="_x0000_s1083" type="#_x0000_t118" style="position:absolute;margin-left:4.6pt;margin-top:1.4pt;width:87.35pt;height:29pt;z-index:251756544" strokecolor="#a5a5a5 [2092]">
            <v:shadow on="t" type="double" opacity=".5" color2="shadow add(102)" offset="-3pt,-3pt" offset2="-6pt,-6pt"/>
            <v:textbox inset=",0,,0">
              <w:txbxContent>
                <w:p w:rsidR="00FB5CD1" w:rsidRPr="005B0F6A" w:rsidRDefault="0023425B" w:rsidP="00FB5CD1">
                  <w:pPr>
                    <w:jc w:val="center"/>
                  </w:pPr>
                  <w:r>
                    <w:rPr>
                      <w:rFonts w:ascii="MamaeQueNosFaz" w:hAnsi="MamaeQueNosFaz"/>
                      <w:sz w:val="36"/>
                      <w:szCs w:val="32"/>
                    </w:rPr>
                    <w:t>Semaines</w:t>
                  </w:r>
                </w:p>
              </w:txbxContent>
            </v:textbox>
          </v:shape>
        </w:pict>
      </w:r>
      <w:r>
        <w:rPr>
          <w:noProof/>
          <w:sz w:val="2"/>
          <w:lang w:eastAsia="fr-FR"/>
        </w:rPr>
        <w:pict>
          <v:shape id="_x0000_s1099" type="#_x0000_t118" style="position:absolute;margin-left:527.1pt;margin-top:1.4pt;width:99.6pt;height:29pt;z-index:251785216" strokecolor="#a5a5a5 [2092]">
            <v:shadow on="t" type="double" opacity=".5" color2="shadow add(102)" offset="-3pt,-3pt" offset2="-6pt,-6pt"/>
            <v:textbox inset=",0,,0">
              <w:txbxContent>
                <w:p w:rsidR="003B78A9" w:rsidRPr="005B0F6A" w:rsidRDefault="0023425B" w:rsidP="003B78A9">
                  <w:pPr>
                    <w:jc w:val="center"/>
                  </w:pPr>
                  <w:r>
                    <w:rPr>
                      <w:rFonts w:ascii="MamaeQueNosFaz" w:hAnsi="MamaeQueNosFaz"/>
                      <w:sz w:val="36"/>
                      <w:szCs w:val="32"/>
                    </w:rPr>
                    <w:t>Objectifs</w:t>
                  </w:r>
                </w:p>
              </w:txbxContent>
            </v:textbox>
          </v:shape>
        </w:pict>
      </w:r>
      <w:r>
        <w:rPr>
          <w:noProof/>
          <w:sz w:val="2"/>
          <w:lang w:eastAsia="fr-FR"/>
        </w:rPr>
        <w:pict>
          <v:shape id="_x0000_s1098" type="#_x0000_t118" style="position:absolute;margin-left:308pt;margin-top:1.4pt;width:99.6pt;height:29pt;z-index:251784192" strokecolor="#a5a5a5 [2092]">
            <v:shadow on="t" type="double" opacity=".5" color2="shadow add(102)" offset="-3pt,-3pt" offset2="-6pt,-6pt"/>
            <v:textbox inset=",0,,0">
              <w:txbxContent>
                <w:p w:rsidR="003B78A9" w:rsidRPr="005B0F6A" w:rsidRDefault="0023425B" w:rsidP="003B78A9">
                  <w:pPr>
                    <w:jc w:val="center"/>
                  </w:pPr>
                  <w:r>
                    <w:rPr>
                      <w:rFonts w:ascii="MamaeQueNosFaz" w:hAnsi="MamaeQueNosFaz"/>
                      <w:sz w:val="36"/>
                      <w:szCs w:val="32"/>
                    </w:rPr>
                    <w:t>Compétences</w:t>
                  </w:r>
                </w:p>
              </w:txbxContent>
            </v:textbox>
          </v:shape>
        </w:pict>
      </w:r>
      <w:r>
        <w:rPr>
          <w:noProof/>
          <w:sz w:val="2"/>
          <w:lang w:eastAsia="fr-FR"/>
        </w:rPr>
        <w:pict>
          <v:shape id="_x0000_s1097" type="#_x0000_t118" style="position:absolute;margin-left:122.35pt;margin-top:1.4pt;width:99.6pt;height:29pt;z-index:251783168" strokecolor="#a5a5a5 [2092]">
            <v:shadow on="t" type="double" opacity=".5" color2="shadow add(102)" offset="-3pt,-3pt" offset2="-6pt,-6pt"/>
            <v:textbox inset=",0,,0">
              <w:txbxContent>
                <w:p w:rsidR="003B78A9" w:rsidRPr="005B0F6A" w:rsidRDefault="0023425B" w:rsidP="003B78A9">
                  <w:pPr>
                    <w:jc w:val="center"/>
                  </w:pPr>
                  <w:r>
                    <w:rPr>
                      <w:rFonts w:ascii="MamaeQueNosFaz" w:hAnsi="MamaeQueNosFaz"/>
                      <w:sz w:val="36"/>
                      <w:szCs w:val="32"/>
                    </w:rPr>
                    <w:t>Titres</w:t>
                  </w:r>
                </w:p>
              </w:txbxContent>
            </v:textbox>
          </v:shape>
        </w:pict>
      </w:r>
    </w:p>
    <w:p w:rsidR="00FB5CD1" w:rsidRDefault="00FB5CD1" w:rsidP="00F14FA9">
      <w:pPr>
        <w:rPr>
          <w:sz w:val="2"/>
        </w:rPr>
      </w:pPr>
    </w:p>
    <w:p w:rsidR="00FB5CD1" w:rsidRDefault="00FB5CD1" w:rsidP="00F14FA9">
      <w:pPr>
        <w:rPr>
          <w:sz w:val="2"/>
        </w:rPr>
      </w:pPr>
    </w:p>
    <w:tbl>
      <w:tblPr>
        <w:tblStyle w:val="Grilledutableau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/>
      </w:tblPr>
      <w:tblGrid>
        <w:gridCol w:w="2093"/>
        <w:gridCol w:w="2977"/>
        <w:gridCol w:w="4536"/>
        <w:gridCol w:w="4394"/>
        <w:gridCol w:w="2300"/>
      </w:tblGrid>
      <w:tr w:rsidR="0023425B" w:rsidRPr="003276A0" w:rsidTr="009D5D38">
        <w:trPr>
          <w:trHeight w:val="1321"/>
        </w:trPr>
        <w:tc>
          <w:tcPr>
            <w:tcW w:w="2093" w:type="dxa"/>
            <w:shd w:val="clear" w:color="auto" w:fill="auto"/>
            <w:vAlign w:val="center"/>
          </w:tcPr>
          <w:p w:rsidR="0023425B" w:rsidRPr="003276A0" w:rsidRDefault="00D63FC2" w:rsidP="0023425B">
            <w:pPr>
              <w:jc w:val="center"/>
              <w:rPr>
                <w:rFonts w:ascii="KG Always A Good Time" w:hAnsi="KG Always A Good Time"/>
              </w:rPr>
            </w:pPr>
            <w:r>
              <w:rPr>
                <w:rFonts w:ascii="KG Always A Good Time" w:hAnsi="KG Always A Good Time"/>
              </w:rPr>
              <w:t>Semaine 8</w:t>
            </w:r>
          </w:p>
          <w:p w:rsidR="0023425B" w:rsidRPr="003276A0" w:rsidRDefault="00D63FC2" w:rsidP="0023425B">
            <w:pPr>
              <w:jc w:val="center"/>
              <w:rPr>
                <w:rFonts w:ascii="KG Always A Good Time" w:hAnsi="KG Always A Good Time"/>
              </w:rPr>
            </w:pPr>
            <w:r>
              <w:rPr>
                <w:rFonts w:ascii="KG Always A Good Time" w:hAnsi="KG Always A Good Time"/>
              </w:rPr>
              <w:t>Du 02/11 au 06</w:t>
            </w:r>
            <w:r w:rsidR="0023425B" w:rsidRPr="003276A0">
              <w:rPr>
                <w:rFonts w:ascii="KG Always A Good Time" w:hAnsi="KG Always A Good Time"/>
              </w:rPr>
              <w:t>/</w:t>
            </w:r>
            <w:r>
              <w:rPr>
                <w:rFonts w:ascii="KG Always A Good Time" w:hAnsi="KG Always A Good Time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7A25" w:rsidRPr="00607A25" w:rsidRDefault="00D63FC2" w:rsidP="0023425B">
            <w:pPr>
              <w:jc w:val="center"/>
              <w:rPr>
                <w:rFonts w:ascii="Comic Sans MS" w:hAnsi="Comic Sans MS"/>
                <w:sz w:val="26"/>
                <w:szCs w:val="26"/>
                <w:shd w:val="clear" w:color="auto" w:fill="66CCFF"/>
              </w:rPr>
            </w:pPr>
            <w:r>
              <w:rPr>
                <w:rFonts w:ascii="Comic Sans MS" w:hAnsi="Comic Sans MS"/>
                <w:sz w:val="26"/>
                <w:szCs w:val="26"/>
                <w:shd w:val="clear" w:color="auto" w:fill="66CCFF"/>
              </w:rPr>
              <w:t>G5</w:t>
            </w:r>
          </w:p>
          <w:p w:rsidR="0023425B" w:rsidRPr="003276A0" w:rsidRDefault="00D63FC2" w:rsidP="0023425B">
            <w:pPr>
              <w:jc w:val="center"/>
              <w:rPr>
                <w:rFonts w:ascii="KG Primary Italics" w:hAnsi="KG Primary Italics"/>
                <w:sz w:val="26"/>
                <w:szCs w:val="26"/>
              </w:rPr>
            </w:pPr>
            <w:r>
              <w:rPr>
                <w:rFonts w:ascii="KG Primary Italics" w:hAnsi="KG Primary Italics"/>
                <w:sz w:val="26"/>
                <w:szCs w:val="26"/>
                <w:shd w:val="clear" w:color="auto" w:fill="DAEEF3" w:themeFill="accent5" w:themeFillTint="33"/>
              </w:rPr>
              <w:t>Angle droit (1)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76A0" w:rsidRPr="003276A0" w:rsidRDefault="00D63FC2" w:rsidP="0023425B">
            <w:pPr>
              <w:jc w:val="center"/>
              <w:rPr>
                <w:rFonts w:ascii="KG Primary Italics" w:hAnsi="KG Primary Italics"/>
                <w:sz w:val="26"/>
                <w:szCs w:val="26"/>
              </w:rPr>
            </w:pPr>
            <w:r>
              <w:rPr>
                <w:rFonts w:ascii="KG Primary Italics" w:hAnsi="KG Primary Italics"/>
                <w:sz w:val="26"/>
                <w:szCs w:val="26"/>
              </w:rPr>
              <w:t>Vérifier qu'un angle est droit en utilisant l'équerre ou un gabarit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76A0" w:rsidRDefault="00D63FC2" w:rsidP="0023425B">
            <w:pPr>
              <w:jc w:val="center"/>
              <w:rPr>
                <w:rFonts w:ascii="KG Primary Italics" w:hAnsi="KG Primary Italics"/>
                <w:sz w:val="26"/>
                <w:szCs w:val="26"/>
              </w:rPr>
            </w:pPr>
            <w:r>
              <w:rPr>
                <w:rFonts w:ascii="KG Primary Italics" w:hAnsi="KG Primary Italics"/>
                <w:sz w:val="26"/>
                <w:szCs w:val="26"/>
              </w:rPr>
              <w:t>Savoir utiliser une équerre</w:t>
            </w:r>
          </w:p>
          <w:p w:rsidR="00D63FC2" w:rsidRDefault="00D63FC2" w:rsidP="0023425B">
            <w:pPr>
              <w:jc w:val="center"/>
              <w:rPr>
                <w:rFonts w:ascii="KG Primary Italics" w:hAnsi="KG Primary Italics"/>
                <w:sz w:val="26"/>
                <w:szCs w:val="26"/>
              </w:rPr>
            </w:pPr>
          </w:p>
          <w:p w:rsidR="00D63FC2" w:rsidRPr="003276A0" w:rsidRDefault="00D63FC2" w:rsidP="0023425B">
            <w:pPr>
              <w:jc w:val="center"/>
              <w:rPr>
                <w:rFonts w:ascii="KG Primary Italics" w:hAnsi="KG Primary Italics"/>
                <w:sz w:val="26"/>
                <w:szCs w:val="26"/>
              </w:rPr>
            </w:pPr>
            <w:r>
              <w:rPr>
                <w:rFonts w:ascii="KG Primary Italics" w:hAnsi="KG Primary Italics"/>
                <w:sz w:val="26"/>
                <w:szCs w:val="26"/>
              </w:rPr>
              <w:t>Utiliser en situation le vocabulaire : angle droit, perpendiculaire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23425B" w:rsidRPr="003276A0" w:rsidRDefault="003276A0" w:rsidP="0023425B">
            <w:pPr>
              <w:jc w:val="center"/>
              <w:rPr>
                <w:rFonts w:ascii="KG Primary Italics" w:hAnsi="KG Primary Italics"/>
                <w:color w:val="66CCFF"/>
                <w:sz w:val="52"/>
                <w:szCs w:val="52"/>
              </w:rPr>
            </w:pPr>
            <w:r w:rsidRPr="003276A0">
              <w:rPr>
                <w:rFonts w:ascii="KG Primary Italics" w:hAnsi="KG Primary Italics"/>
                <w:color w:val="66CCFF"/>
                <w:sz w:val="52"/>
                <w:szCs w:val="52"/>
              </w:rPr>
              <w:sym w:font="Wingdings" w:char="F071"/>
            </w:r>
          </w:p>
        </w:tc>
      </w:tr>
      <w:tr w:rsidR="0023425B" w:rsidRPr="003276A0" w:rsidTr="009D5D38">
        <w:trPr>
          <w:trHeight w:val="1397"/>
        </w:trPr>
        <w:tc>
          <w:tcPr>
            <w:tcW w:w="2093" w:type="dxa"/>
            <w:shd w:val="clear" w:color="auto" w:fill="auto"/>
            <w:vAlign w:val="center"/>
          </w:tcPr>
          <w:p w:rsidR="0023425B" w:rsidRPr="003276A0" w:rsidRDefault="00D63FC2" w:rsidP="0023425B">
            <w:pPr>
              <w:jc w:val="center"/>
              <w:rPr>
                <w:rFonts w:ascii="KG Always A Good Time" w:hAnsi="KG Always A Good Time"/>
                <w:bCs/>
              </w:rPr>
            </w:pPr>
            <w:r>
              <w:rPr>
                <w:rFonts w:ascii="KG Always A Good Time" w:hAnsi="KG Always A Good Time"/>
                <w:bCs/>
              </w:rPr>
              <w:t>Semaine 9</w:t>
            </w:r>
          </w:p>
          <w:p w:rsidR="0023425B" w:rsidRPr="003276A0" w:rsidRDefault="00D63FC2" w:rsidP="0023425B">
            <w:pPr>
              <w:jc w:val="center"/>
              <w:rPr>
                <w:rFonts w:ascii="KG Always A Good Time" w:hAnsi="KG Always A Good Time"/>
                <w:bCs/>
              </w:rPr>
            </w:pPr>
            <w:r>
              <w:rPr>
                <w:rFonts w:ascii="KG Always A Good Time" w:hAnsi="KG Always A Good Time"/>
                <w:bCs/>
              </w:rPr>
              <w:t>Du 09/11 au 13</w:t>
            </w:r>
            <w:r w:rsidR="0023425B" w:rsidRPr="003276A0">
              <w:rPr>
                <w:rFonts w:ascii="KG Always A Good Time" w:hAnsi="KG Always A Good Time"/>
                <w:bCs/>
              </w:rPr>
              <w:t>/</w:t>
            </w:r>
            <w:r>
              <w:rPr>
                <w:rFonts w:ascii="KG Always A Good Time" w:hAnsi="KG Always A Good Time"/>
                <w:bCs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7A25" w:rsidRPr="00607A25" w:rsidRDefault="00D63FC2" w:rsidP="0023425B">
            <w:pPr>
              <w:jc w:val="center"/>
              <w:rPr>
                <w:rFonts w:ascii="Comic Sans MS" w:hAnsi="Comic Sans MS"/>
                <w:bCs/>
                <w:sz w:val="26"/>
                <w:szCs w:val="26"/>
                <w:shd w:val="clear" w:color="auto" w:fill="66CCFF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shd w:val="clear" w:color="auto" w:fill="66CCFF"/>
              </w:rPr>
              <w:t>G6</w:t>
            </w:r>
          </w:p>
          <w:p w:rsidR="0023425B" w:rsidRPr="003276A0" w:rsidRDefault="00D63FC2" w:rsidP="0023425B">
            <w:pPr>
              <w:jc w:val="center"/>
              <w:rPr>
                <w:rFonts w:ascii="KG Primary Italics" w:hAnsi="KG Primary Italics"/>
                <w:bCs/>
                <w:sz w:val="26"/>
                <w:szCs w:val="26"/>
              </w:rPr>
            </w:pPr>
            <w:r>
              <w:rPr>
                <w:rFonts w:ascii="KG Primary Italics" w:hAnsi="KG Primary Italics"/>
                <w:bCs/>
                <w:sz w:val="26"/>
                <w:szCs w:val="26"/>
                <w:shd w:val="clear" w:color="auto" w:fill="DAEEF3" w:themeFill="accent5" w:themeFillTint="33"/>
              </w:rPr>
              <w:t>Angle droit (2)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76A0" w:rsidRPr="003276A0" w:rsidRDefault="00D63FC2" w:rsidP="0023425B">
            <w:pPr>
              <w:jc w:val="center"/>
              <w:rPr>
                <w:rFonts w:ascii="KG Primary Italics" w:hAnsi="KG Primary Italics"/>
                <w:bCs/>
                <w:sz w:val="26"/>
                <w:szCs w:val="26"/>
              </w:rPr>
            </w:pPr>
            <w:r>
              <w:rPr>
                <w:rFonts w:ascii="KG Primary Italics" w:hAnsi="KG Primary Italics"/>
                <w:sz w:val="26"/>
                <w:szCs w:val="26"/>
              </w:rPr>
              <w:t>Vérifier qu'un angle est droit en utilisant l'équerre ou un gabarit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425B" w:rsidRDefault="00D63FC2" w:rsidP="003276A0">
            <w:pPr>
              <w:jc w:val="center"/>
              <w:rPr>
                <w:rFonts w:ascii="KG Primary Italics" w:hAnsi="KG Primary Italics"/>
                <w:sz w:val="26"/>
                <w:szCs w:val="26"/>
              </w:rPr>
            </w:pPr>
            <w:r>
              <w:rPr>
                <w:rFonts w:ascii="KG Primary Italics" w:hAnsi="KG Primary Italics"/>
                <w:sz w:val="26"/>
                <w:szCs w:val="26"/>
              </w:rPr>
              <w:t>Construire un gabarit</w:t>
            </w:r>
          </w:p>
          <w:p w:rsidR="00D63FC2" w:rsidRDefault="00D63FC2" w:rsidP="003276A0">
            <w:pPr>
              <w:jc w:val="center"/>
              <w:rPr>
                <w:rFonts w:ascii="KG Primary Italics" w:hAnsi="KG Primary Italics"/>
                <w:sz w:val="26"/>
                <w:szCs w:val="26"/>
              </w:rPr>
            </w:pPr>
          </w:p>
          <w:p w:rsidR="00D63FC2" w:rsidRDefault="00D63FC2" w:rsidP="003276A0">
            <w:pPr>
              <w:jc w:val="center"/>
              <w:rPr>
                <w:rFonts w:ascii="KG Primary Italics" w:hAnsi="KG Primary Italics"/>
                <w:sz w:val="26"/>
                <w:szCs w:val="26"/>
              </w:rPr>
            </w:pPr>
            <w:r>
              <w:rPr>
                <w:rFonts w:ascii="KG Primary Italics" w:hAnsi="KG Primary Italics"/>
                <w:sz w:val="26"/>
                <w:szCs w:val="26"/>
              </w:rPr>
              <w:t>Tracer un angle droit</w:t>
            </w:r>
          </w:p>
          <w:p w:rsidR="00B37DD6" w:rsidRDefault="00B37DD6" w:rsidP="003276A0">
            <w:pPr>
              <w:jc w:val="center"/>
              <w:rPr>
                <w:rFonts w:ascii="KG Primary Italics" w:hAnsi="KG Primary Italics"/>
                <w:sz w:val="26"/>
                <w:szCs w:val="26"/>
              </w:rPr>
            </w:pPr>
          </w:p>
          <w:p w:rsidR="00B37DD6" w:rsidRPr="003276A0" w:rsidRDefault="00B37DD6" w:rsidP="003276A0">
            <w:pPr>
              <w:jc w:val="center"/>
              <w:rPr>
                <w:rFonts w:ascii="KG Primary Italics" w:hAnsi="KG Primary Italics"/>
                <w:bCs/>
                <w:sz w:val="26"/>
                <w:szCs w:val="26"/>
              </w:rPr>
            </w:pPr>
            <w:r>
              <w:rPr>
                <w:rFonts w:ascii="KG Primary Italics" w:hAnsi="KG Primary Italics"/>
                <w:sz w:val="26"/>
                <w:szCs w:val="26"/>
              </w:rPr>
              <w:t>Utiliser en situation le vocabulaire : angle droit, perpendiculaire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23425B" w:rsidRPr="003276A0" w:rsidRDefault="003276A0" w:rsidP="0023425B">
            <w:pPr>
              <w:jc w:val="center"/>
              <w:rPr>
                <w:rFonts w:ascii="KG Primary Italics" w:hAnsi="KG Primary Italics"/>
                <w:bCs/>
                <w:sz w:val="26"/>
                <w:szCs w:val="26"/>
              </w:rPr>
            </w:pPr>
            <w:r w:rsidRPr="003276A0">
              <w:rPr>
                <w:rFonts w:ascii="KG Primary Italics" w:hAnsi="KG Primary Italics"/>
                <w:color w:val="66CCFF"/>
                <w:sz w:val="52"/>
                <w:szCs w:val="52"/>
              </w:rPr>
              <w:sym w:font="Wingdings" w:char="F071"/>
            </w:r>
          </w:p>
        </w:tc>
      </w:tr>
      <w:tr w:rsidR="009D5D38" w:rsidRPr="003276A0" w:rsidTr="00B37DD6">
        <w:trPr>
          <w:trHeight w:val="816"/>
        </w:trPr>
        <w:tc>
          <w:tcPr>
            <w:tcW w:w="2093" w:type="dxa"/>
            <w:shd w:val="clear" w:color="auto" w:fill="auto"/>
            <w:vAlign w:val="center"/>
          </w:tcPr>
          <w:p w:rsidR="009D5D38" w:rsidRPr="003276A0" w:rsidRDefault="00D63FC2" w:rsidP="0023425B">
            <w:pPr>
              <w:jc w:val="center"/>
              <w:rPr>
                <w:rFonts w:ascii="KG Always A Good Time" w:hAnsi="KG Always A Good Time"/>
                <w:bCs/>
              </w:rPr>
            </w:pPr>
            <w:r>
              <w:rPr>
                <w:rFonts w:ascii="KG Always A Good Time" w:hAnsi="KG Always A Good Time"/>
                <w:bCs/>
              </w:rPr>
              <w:t>Semaine 10</w:t>
            </w:r>
          </w:p>
          <w:p w:rsidR="009D5D38" w:rsidRPr="003276A0" w:rsidRDefault="00D63FC2" w:rsidP="0023425B">
            <w:pPr>
              <w:jc w:val="center"/>
              <w:rPr>
                <w:rFonts w:ascii="KG Always A Good Time" w:hAnsi="KG Always A Good Time"/>
                <w:bCs/>
              </w:rPr>
            </w:pPr>
            <w:r>
              <w:rPr>
                <w:rFonts w:ascii="KG Always A Good Time" w:hAnsi="KG Always A Good Time"/>
                <w:bCs/>
              </w:rPr>
              <w:t>Du 16/11 au 20/11</w:t>
            </w:r>
          </w:p>
        </w:tc>
        <w:tc>
          <w:tcPr>
            <w:tcW w:w="11907" w:type="dxa"/>
            <w:gridSpan w:val="3"/>
            <w:shd w:val="clear" w:color="auto" w:fill="CCFF99"/>
            <w:vAlign w:val="center"/>
          </w:tcPr>
          <w:p w:rsidR="009D5D38" w:rsidRPr="003276A0" w:rsidRDefault="00B37DD6" w:rsidP="009D5D38">
            <w:pPr>
              <w:jc w:val="center"/>
              <w:rPr>
                <w:rFonts w:ascii="KG Primary Italics" w:hAnsi="KG Primary Italics"/>
                <w:bCs/>
                <w:sz w:val="26"/>
                <w:szCs w:val="26"/>
              </w:rPr>
            </w:pPr>
            <w:r>
              <w:rPr>
                <w:rFonts w:ascii="KG Primary Italics" w:hAnsi="KG Primary Italics"/>
                <w:bCs/>
                <w:sz w:val="26"/>
                <w:szCs w:val="26"/>
              </w:rPr>
              <w:t>Entraînement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D5D38" w:rsidRPr="003276A0" w:rsidRDefault="009D5D38" w:rsidP="0023425B">
            <w:pPr>
              <w:jc w:val="center"/>
              <w:rPr>
                <w:rFonts w:ascii="KG Primary Italics" w:hAnsi="KG Primary Italics"/>
                <w:bCs/>
                <w:sz w:val="26"/>
                <w:szCs w:val="26"/>
              </w:rPr>
            </w:pPr>
            <w:r w:rsidRPr="003276A0">
              <w:rPr>
                <w:rFonts w:ascii="KG Primary Italics" w:hAnsi="KG Primary Italics"/>
                <w:color w:val="66CCFF"/>
                <w:sz w:val="52"/>
                <w:szCs w:val="52"/>
              </w:rPr>
              <w:sym w:font="Wingdings" w:char="F071"/>
            </w:r>
          </w:p>
        </w:tc>
      </w:tr>
      <w:tr w:rsidR="00B37DD6" w:rsidRPr="003276A0" w:rsidTr="00B37DD6">
        <w:trPr>
          <w:trHeight w:val="780"/>
        </w:trPr>
        <w:tc>
          <w:tcPr>
            <w:tcW w:w="2093" w:type="dxa"/>
            <w:shd w:val="clear" w:color="auto" w:fill="auto"/>
            <w:vAlign w:val="center"/>
          </w:tcPr>
          <w:p w:rsidR="00B37DD6" w:rsidRPr="003276A0" w:rsidRDefault="00B37DD6" w:rsidP="0023425B">
            <w:pPr>
              <w:jc w:val="center"/>
              <w:rPr>
                <w:rFonts w:ascii="KG Always A Good Time" w:hAnsi="KG Always A Good Time"/>
                <w:bCs/>
              </w:rPr>
            </w:pPr>
            <w:r>
              <w:rPr>
                <w:rFonts w:ascii="KG Always A Good Time" w:hAnsi="KG Always A Good Time"/>
                <w:bCs/>
              </w:rPr>
              <w:t>Semaine 11</w:t>
            </w:r>
          </w:p>
          <w:p w:rsidR="00B37DD6" w:rsidRPr="003276A0" w:rsidRDefault="00B37DD6" w:rsidP="0023425B">
            <w:pPr>
              <w:jc w:val="center"/>
              <w:rPr>
                <w:rFonts w:ascii="KG Always A Good Time" w:hAnsi="KG Always A Good Time"/>
                <w:bCs/>
              </w:rPr>
            </w:pPr>
            <w:r>
              <w:rPr>
                <w:rFonts w:ascii="KG Always A Good Time" w:hAnsi="KG Always A Good Time"/>
                <w:bCs/>
              </w:rPr>
              <w:t>Du 23/11 au 27</w:t>
            </w:r>
            <w:r w:rsidRPr="003276A0">
              <w:rPr>
                <w:rFonts w:ascii="KG Always A Good Time" w:hAnsi="KG Always A Good Time"/>
                <w:bCs/>
              </w:rPr>
              <w:t>/</w:t>
            </w:r>
            <w:r>
              <w:rPr>
                <w:rFonts w:ascii="KG Always A Good Time" w:hAnsi="KG Always A Good Time"/>
                <w:bCs/>
              </w:rPr>
              <w:t>11</w:t>
            </w:r>
          </w:p>
        </w:tc>
        <w:tc>
          <w:tcPr>
            <w:tcW w:w="11907" w:type="dxa"/>
            <w:gridSpan w:val="3"/>
            <w:shd w:val="clear" w:color="auto" w:fill="CCECFF"/>
            <w:vAlign w:val="center"/>
          </w:tcPr>
          <w:p w:rsidR="00B37DD6" w:rsidRPr="003276A0" w:rsidRDefault="00B37DD6" w:rsidP="0023425B">
            <w:pPr>
              <w:jc w:val="center"/>
              <w:rPr>
                <w:rFonts w:ascii="KG Primary Italics" w:hAnsi="KG Primary Italics"/>
                <w:bCs/>
                <w:sz w:val="26"/>
                <w:szCs w:val="26"/>
              </w:rPr>
            </w:pPr>
            <w:r>
              <w:rPr>
                <w:rFonts w:ascii="KG Primary Italics" w:hAnsi="KG Primary Italics"/>
                <w:bCs/>
                <w:sz w:val="26"/>
                <w:szCs w:val="26"/>
              </w:rPr>
              <w:t>EVALUATION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37DD6" w:rsidRPr="003276A0" w:rsidRDefault="00B37DD6" w:rsidP="0023425B">
            <w:pPr>
              <w:jc w:val="center"/>
              <w:rPr>
                <w:rFonts w:ascii="KG Primary Italics" w:hAnsi="KG Primary Italics"/>
                <w:bCs/>
                <w:sz w:val="26"/>
                <w:szCs w:val="26"/>
              </w:rPr>
            </w:pPr>
            <w:r w:rsidRPr="003276A0">
              <w:rPr>
                <w:rFonts w:ascii="KG Primary Italics" w:hAnsi="KG Primary Italics"/>
                <w:color w:val="66CCFF"/>
                <w:sz w:val="52"/>
                <w:szCs w:val="52"/>
              </w:rPr>
              <w:sym w:font="Wingdings" w:char="F071"/>
            </w:r>
          </w:p>
        </w:tc>
      </w:tr>
      <w:tr w:rsidR="009D5D38" w:rsidRPr="003276A0" w:rsidTr="009D5D38">
        <w:trPr>
          <w:trHeight w:val="1249"/>
        </w:trPr>
        <w:tc>
          <w:tcPr>
            <w:tcW w:w="2093" w:type="dxa"/>
            <w:shd w:val="clear" w:color="auto" w:fill="auto"/>
            <w:vAlign w:val="center"/>
          </w:tcPr>
          <w:p w:rsidR="009D5D38" w:rsidRDefault="00D63FC2" w:rsidP="0023425B">
            <w:pPr>
              <w:jc w:val="center"/>
              <w:rPr>
                <w:rFonts w:ascii="KG Always A Good Time" w:hAnsi="KG Always A Good Time"/>
                <w:bCs/>
              </w:rPr>
            </w:pPr>
            <w:r>
              <w:rPr>
                <w:rFonts w:ascii="KG Always A Good Time" w:hAnsi="KG Always A Good Time"/>
                <w:bCs/>
              </w:rPr>
              <w:t>Semaine 12</w:t>
            </w:r>
          </w:p>
          <w:p w:rsidR="009D5D38" w:rsidRPr="003276A0" w:rsidRDefault="00D63FC2" w:rsidP="0023425B">
            <w:pPr>
              <w:jc w:val="center"/>
              <w:rPr>
                <w:rFonts w:ascii="KG Always A Good Time" w:hAnsi="KG Always A Good Time"/>
                <w:bCs/>
              </w:rPr>
            </w:pPr>
            <w:r>
              <w:rPr>
                <w:rFonts w:ascii="KG Always A Good Time" w:hAnsi="KG Always A Good Time"/>
                <w:bCs/>
              </w:rPr>
              <w:t>Du 30/11 au 04</w:t>
            </w:r>
            <w:r w:rsidR="009D5D38">
              <w:rPr>
                <w:rFonts w:ascii="KG Always A Good Time" w:hAnsi="KG Always A Good Time"/>
                <w:bCs/>
              </w:rPr>
              <w:t>/1</w:t>
            </w:r>
            <w:r>
              <w:rPr>
                <w:rFonts w:ascii="KG Always A Good Time" w:hAnsi="KG Always A Good Time"/>
                <w:bCs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7A25" w:rsidRPr="00607A25" w:rsidRDefault="00B37DD6" w:rsidP="0023425B">
            <w:pPr>
              <w:jc w:val="center"/>
              <w:rPr>
                <w:rFonts w:ascii="Comic Sans MS" w:hAnsi="Comic Sans MS"/>
                <w:bCs/>
                <w:sz w:val="26"/>
                <w:szCs w:val="26"/>
                <w:shd w:val="clear" w:color="auto" w:fill="66CCFF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shd w:val="clear" w:color="auto" w:fill="66CCFF"/>
              </w:rPr>
              <w:t>G7</w:t>
            </w:r>
          </w:p>
          <w:p w:rsidR="009D5D38" w:rsidRPr="003276A0" w:rsidRDefault="00B37DD6" w:rsidP="0023425B">
            <w:pPr>
              <w:jc w:val="center"/>
              <w:rPr>
                <w:rFonts w:ascii="KG Primary Italics" w:hAnsi="KG Primary Italics"/>
                <w:bCs/>
                <w:sz w:val="26"/>
                <w:szCs w:val="26"/>
              </w:rPr>
            </w:pPr>
            <w:r>
              <w:rPr>
                <w:rFonts w:ascii="KG Primary Italics" w:hAnsi="KG Primary Italics"/>
                <w:bCs/>
                <w:sz w:val="26"/>
                <w:szCs w:val="26"/>
                <w:shd w:val="clear" w:color="auto" w:fill="DAEEF3" w:themeFill="accent5" w:themeFillTint="33"/>
              </w:rPr>
              <w:t>Le cercle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D5D38" w:rsidRPr="003276A0" w:rsidRDefault="00B37DD6" w:rsidP="005F344E">
            <w:pPr>
              <w:jc w:val="center"/>
              <w:rPr>
                <w:rFonts w:ascii="KG Primary Italics" w:hAnsi="KG Primary Italics"/>
                <w:bCs/>
                <w:sz w:val="26"/>
                <w:szCs w:val="26"/>
              </w:rPr>
            </w:pPr>
            <w:r>
              <w:rPr>
                <w:rFonts w:ascii="KG Primary Italics" w:hAnsi="KG Primary Italics"/>
                <w:bCs/>
                <w:sz w:val="26"/>
                <w:szCs w:val="26"/>
              </w:rPr>
              <w:t>Construire un cercle avec un compas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D5D38" w:rsidRDefault="009D5D38" w:rsidP="009D5D38">
            <w:pPr>
              <w:jc w:val="center"/>
              <w:rPr>
                <w:rFonts w:ascii="KG Primary Italics" w:hAnsi="KG Primary Italics"/>
                <w:bCs/>
                <w:sz w:val="26"/>
                <w:szCs w:val="26"/>
              </w:rPr>
            </w:pPr>
            <w:r>
              <w:rPr>
                <w:rFonts w:ascii="KG Primary Italics" w:hAnsi="KG Primary Italics"/>
                <w:bCs/>
                <w:sz w:val="26"/>
                <w:szCs w:val="26"/>
              </w:rPr>
              <w:t xml:space="preserve">Connaître le vocabulaire lié au </w:t>
            </w:r>
            <w:r w:rsidR="00B37DD6">
              <w:rPr>
                <w:rFonts w:ascii="KG Primary Italics" w:hAnsi="KG Primary Italics"/>
                <w:bCs/>
                <w:sz w:val="26"/>
                <w:szCs w:val="26"/>
              </w:rPr>
              <w:t>cercle : rayon, diamètre, centre</w:t>
            </w:r>
          </w:p>
          <w:p w:rsidR="009D5D38" w:rsidRDefault="009D5D38" w:rsidP="009D5D38">
            <w:pPr>
              <w:jc w:val="center"/>
              <w:rPr>
                <w:rFonts w:ascii="KG Primary Italics" w:hAnsi="KG Primary Italics"/>
                <w:bCs/>
                <w:sz w:val="26"/>
                <w:szCs w:val="26"/>
              </w:rPr>
            </w:pPr>
          </w:p>
          <w:p w:rsidR="009D5D38" w:rsidRPr="003276A0" w:rsidRDefault="009D5D38" w:rsidP="00B37DD6">
            <w:pPr>
              <w:jc w:val="center"/>
              <w:rPr>
                <w:rFonts w:ascii="KG Primary Italics" w:hAnsi="KG Primary Italics"/>
                <w:bCs/>
                <w:sz w:val="26"/>
                <w:szCs w:val="26"/>
              </w:rPr>
            </w:pPr>
            <w:r>
              <w:rPr>
                <w:rFonts w:ascii="KG Primary Italics" w:hAnsi="KG Primary Italics"/>
                <w:bCs/>
                <w:sz w:val="26"/>
                <w:szCs w:val="26"/>
              </w:rPr>
              <w:t xml:space="preserve">Utiliser </w:t>
            </w:r>
            <w:r w:rsidR="00B37DD6">
              <w:rPr>
                <w:rFonts w:ascii="KG Primary Italics" w:hAnsi="KG Primary Italics"/>
                <w:bCs/>
                <w:sz w:val="26"/>
                <w:szCs w:val="26"/>
              </w:rPr>
              <w:t>un compas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D5D38" w:rsidRPr="003276A0" w:rsidRDefault="009D5D38" w:rsidP="0023425B">
            <w:pPr>
              <w:jc w:val="center"/>
              <w:rPr>
                <w:rFonts w:ascii="KG Primary Italics" w:hAnsi="KG Primary Italics"/>
                <w:bCs/>
                <w:sz w:val="26"/>
                <w:szCs w:val="26"/>
              </w:rPr>
            </w:pPr>
            <w:r w:rsidRPr="003276A0">
              <w:rPr>
                <w:rFonts w:ascii="KG Primary Italics" w:hAnsi="KG Primary Italics"/>
                <w:color w:val="66CCFF"/>
                <w:sz w:val="52"/>
                <w:szCs w:val="52"/>
              </w:rPr>
              <w:sym w:font="Wingdings" w:char="F071"/>
            </w:r>
          </w:p>
        </w:tc>
      </w:tr>
      <w:tr w:rsidR="009D5D38" w:rsidRPr="003276A0" w:rsidTr="001705E8">
        <w:trPr>
          <w:trHeight w:val="673"/>
        </w:trPr>
        <w:tc>
          <w:tcPr>
            <w:tcW w:w="2093" w:type="dxa"/>
            <w:shd w:val="clear" w:color="auto" w:fill="auto"/>
            <w:vAlign w:val="center"/>
          </w:tcPr>
          <w:p w:rsidR="009D5D38" w:rsidRDefault="00D63FC2" w:rsidP="0023425B">
            <w:pPr>
              <w:jc w:val="center"/>
              <w:rPr>
                <w:rFonts w:ascii="KG Always A Good Time" w:hAnsi="KG Always A Good Time"/>
                <w:bCs/>
              </w:rPr>
            </w:pPr>
            <w:r>
              <w:rPr>
                <w:rFonts w:ascii="KG Always A Good Time" w:hAnsi="KG Always A Good Time"/>
                <w:bCs/>
              </w:rPr>
              <w:t>Semaine 13</w:t>
            </w:r>
          </w:p>
          <w:p w:rsidR="009D5D38" w:rsidRDefault="00D63FC2" w:rsidP="0023425B">
            <w:pPr>
              <w:jc w:val="center"/>
              <w:rPr>
                <w:rFonts w:ascii="KG Always A Good Time" w:hAnsi="KG Always A Good Time"/>
                <w:bCs/>
              </w:rPr>
            </w:pPr>
            <w:r>
              <w:rPr>
                <w:rFonts w:ascii="KG Always A Good Time" w:hAnsi="KG Always A Good Time"/>
                <w:bCs/>
              </w:rPr>
              <w:t>Du 07/12 au 11</w:t>
            </w:r>
            <w:r w:rsidR="009D5D38">
              <w:rPr>
                <w:rFonts w:ascii="KG Always A Good Time" w:hAnsi="KG Always A Good Time"/>
                <w:bCs/>
              </w:rPr>
              <w:t>/1</w:t>
            </w:r>
            <w:r>
              <w:rPr>
                <w:rFonts w:ascii="KG Always A Good Time" w:hAnsi="KG Always A Good Time"/>
                <w:bCs/>
              </w:rPr>
              <w:t>2</w:t>
            </w:r>
          </w:p>
        </w:tc>
        <w:tc>
          <w:tcPr>
            <w:tcW w:w="11907" w:type="dxa"/>
            <w:gridSpan w:val="3"/>
            <w:shd w:val="clear" w:color="auto" w:fill="CCFF99"/>
            <w:vAlign w:val="center"/>
          </w:tcPr>
          <w:p w:rsidR="009D5D38" w:rsidRDefault="009D5D38" w:rsidP="009D5D38">
            <w:pPr>
              <w:jc w:val="center"/>
              <w:rPr>
                <w:rFonts w:ascii="KG Primary Italics" w:hAnsi="KG Primary Italics"/>
                <w:bCs/>
                <w:sz w:val="26"/>
                <w:szCs w:val="26"/>
              </w:rPr>
            </w:pPr>
            <w:r>
              <w:rPr>
                <w:rFonts w:ascii="KG Primary Italics" w:hAnsi="KG Primary Italics"/>
                <w:bCs/>
                <w:sz w:val="26"/>
                <w:szCs w:val="26"/>
              </w:rPr>
              <w:t>Entraînement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D5D38" w:rsidRPr="003276A0" w:rsidRDefault="009D5D38" w:rsidP="0023425B">
            <w:pPr>
              <w:jc w:val="center"/>
              <w:rPr>
                <w:rFonts w:ascii="KG Primary Italics" w:hAnsi="KG Primary Italics"/>
                <w:color w:val="66CCFF"/>
                <w:sz w:val="52"/>
                <w:szCs w:val="52"/>
              </w:rPr>
            </w:pPr>
            <w:r w:rsidRPr="003276A0">
              <w:rPr>
                <w:rFonts w:ascii="KG Primary Italics" w:hAnsi="KG Primary Italics"/>
                <w:color w:val="66CCFF"/>
                <w:sz w:val="52"/>
                <w:szCs w:val="52"/>
              </w:rPr>
              <w:sym w:font="Wingdings" w:char="F071"/>
            </w:r>
          </w:p>
        </w:tc>
      </w:tr>
      <w:tr w:rsidR="009D5D38" w:rsidRPr="003276A0" w:rsidTr="007430DC">
        <w:trPr>
          <w:trHeight w:val="796"/>
        </w:trPr>
        <w:tc>
          <w:tcPr>
            <w:tcW w:w="2093" w:type="dxa"/>
            <w:shd w:val="clear" w:color="auto" w:fill="auto"/>
            <w:vAlign w:val="center"/>
          </w:tcPr>
          <w:p w:rsidR="009D5D38" w:rsidRDefault="00D63FC2" w:rsidP="0023425B">
            <w:pPr>
              <w:jc w:val="center"/>
              <w:rPr>
                <w:rFonts w:ascii="KG Always A Good Time" w:hAnsi="KG Always A Good Time"/>
                <w:bCs/>
              </w:rPr>
            </w:pPr>
            <w:r>
              <w:rPr>
                <w:rFonts w:ascii="KG Always A Good Time" w:hAnsi="KG Always A Good Time"/>
                <w:bCs/>
              </w:rPr>
              <w:t>Semaine 14</w:t>
            </w:r>
          </w:p>
          <w:p w:rsidR="009D5D38" w:rsidRDefault="00D63FC2" w:rsidP="0023425B">
            <w:pPr>
              <w:jc w:val="center"/>
              <w:rPr>
                <w:rFonts w:ascii="KG Always A Good Time" w:hAnsi="KG Always A Good Time"/>
                <w:bCs/>
              </w:rPr>
            </w:pPr>
            <w:r>
              <w:rPr>
                <w:rFonts w:ascii="KG Always A Good Time" w:hAnsi="KG Always A Good Time"/>
                <w:bCs/>
              </w:rPr>
              <w:t>Du 14/12 au 18</w:t>
            </w:r>
            <w:r w:rsidR="009D5D38">
              <w:rPr>
                <w:rFonts w:ascii="KG Always A Good Time" w:hAnsi="KG Always A Good Time"/>
                <w:bCs/>
              </w:rPr>
              <w:t>/1</w:t>
            </w:r>
            <w:r>
              <w:rPr>
                <w:rFonts w:ascii="KG Always A Good Time" w:hAnsi="KG Always A Good Time"/>
                <w:bCs/>
              </w:rPr>
              <w:t>2</w:t>
            </w:r>
          </w:p>
        </w:tc>
        <w:tc>
          <w:tcPr>
            <w:tcW w:w="11907" w:type="dxa"/>
            <w:gridSpan w:val="3"/>
            <w:shd w:val="clear" w:color="auto" w:fill="CCECFF"/>
            <w:vAlign w:val="center"/>
          </w:tcPr>
          <w:p w:rsidR="009D5D38" w:rsidRDefault="009D5D38" w:rsidP="009D5D38">
            <w:pPr>
              <w:jc w:val="center"/>
              <w:rPr>
                <w:rFonts w:ascii="KG Primary Italics" w:hAnsi="KG Primary Italics"/>
                <w:bCs/>
                <w:sz w:val="26"/>
                <w:szCs w:val="26"/>
              </w:rPr>
            </w:pPr>
            <w:r>
              <w:rPr>
                <w:rFonts w:ascii="KG Primary Italics" w:hAnsi="KG Primary Italics"/>
                <w:bCs/>
                <w:sz w:val="26"/>
                <w:szCs w:val="26"/>
              </w:rPr>
              <w:t>EVALUATION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D5D38" w:rsidRPr="003276A0" w:rsidRDefault="009D5D38" w:rsidP="0023425B">
            <w:pPr>
              <w:jc w:val="center"/>
              <w:rPr>
                <w:rFonts w:ascii="KG Primary Italics" w:hAnsi="KG Primary Italics"/>
                <w:color w:val="66CCFF"/>
                <w:sz w:val="52"/>
                <w:szCs w:val="52"/>
              </w:rPr>
            </w:pPr>
            <w:r w:rsidRPr="003276A0">
              <w:rPr>
                <w:rFonts w:ascii="KG Primary Italics" w:hAnsi="KG Primary Italics"/>
                <w:color w:val="66CCFF"/>
                <w:sz w:val="52"/>
                <w:szCs w:val="52"/>
              </w:rPr>
              <w:sym w:font="Wingdings" w:char="F071"/>
            </w:r>
          </w:p>
        </w:tc>
      </w:tr>
    </w:tbl>
    <w:p w:rsidR="00451527" w:rsidRPr="003276A0" w:rsidRDefault="00451527" w:rsidP="0023425B">
      <w:pPr>
        <w:jc w:val="center"/>
        <w:rPr>
          <w:rFonts w:ascii="KG Primary Italics" w:hAnsi="KG Primary Italics"/>
          <w:color w:val="7F7F7F" w:themeColor="text1" w:themeTint="80"/>
          <w:sz w:val="26"/>
          <w:szCs w:val="26"/>
        </w:rPr>
      </w:pPr>
    </w:p>
    <w:sectPr w:rsidR="00451527" w:rsidRPr="003276A0" w:rsidSect="00242435">
      <w:footerReference w:type="default" r:id="rId6"/>
      <w:pgSz w:w="16838" w:h="11906" w:orient="landscape"/>
      <w:pgMar w:top="284" w:right="253" w:bottom="284" w:left="426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F92" w:rsidRDefault="00DB3F92" w:rsidP="00421065">
      <w:pPr>
        <w:spacing w:after="0" w:line="240" w:lineRule="auto"/>
      </w:pPr>
      <w:r>
        <w:separator/>
      </w:r>
    </w:p>
  </w:endnote>
  <w:endnote w:type="continuationSeparator" w:id="1">
    <w:p w:rsidR="00DB3F92" w:rsidRDefault="00DB3F92" w:rsidP="0042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DK Crayon Crumble">
    <w:panose1 w:val="03070001040701010105"/>
    <w:charset w:val="00"/>
    <w:family w:val="script"/>
    <w:pitch w:val="variable"/>
    <w:sig w:usb0="80000007" w:usb1="00000002" w:usb2="00000000" w:usb3="00000000" w:csb0="00000093" w:csb1="00000000"/>
  </w:font>
  <w:font w:name="KG Primary Italics">
    <w:panose1 w:val="02000506000000020003"/>
    <w:charset w:val="00"/>
    <w:family w:val="auto"/>
    <w:pitch w:val="variable"/>
    <w:sig w:usb0="A000002F" w:usb1="00000003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7B" w:rsidRDefault="0083717B" w:rsidP="0083717B">
    <w:pPr>
      <w:pStyle w:val="NormalWeb"/>
      <w:spacing w:after="0"/>
      <w:jc w:val="center"/>
    </w:pPr>
    <w:r>
      <w:rPr>
        <w:rFonts w:ascii="Comic Sans MS" w:hAnsi="Comic Sans MS"/>
        <w:color w:val="9900FF"/>
        <w:sz w:val="18"/>
        <w:szCs w:val="18"/>
      </w:rPr>
      <w:t xml:space="preserve">Téléchargé gratuitement sur </w:t>
    </w:r>
    <w:hyperlink r:id="rId1" w:history="1">
      <w:r>
        <w:rPr>
          <w:rStyle w:val="Lienhypertexte"/>
          <w:rFonts w:ascii="Comic Sans MS" w:hAnsi="Comic Sans MS"/>
          <w:color w:val="000080"/>
          <w:sz w:val="18"/>
          <w:szCs w:val="18"/>
        </w:rPr>
        <w:t>http://www.christallecole.eklablog.com/</w:t>
      </w:r>
    </w:hyperlink>
  </w:p>
  <w:p w:rsidR="00421065" w:rsidRPr="00371BAA" w:rsidRDefault="00421065" w:rsidP="00421065">
    <w:pPr>
      <w:pStyle w:val="Pieddepage"/>
      <w:tabs>
        <w:tab w:val="right" w:pos="9498"/>
      </w:tabs>
      <w:ind w:left="284" w:right="-284"/>
      <w:jc w:val="center"/>
      <w:rPr>
        <w:rFonts w:ascii="KG Primary Italics" w:hAnsi="KG Primary Italics"/>
        <w:color w:val="262626" w:themeColor="text1" w:themeTint="D9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F92" w:rsidRDefault="00DB3F92" w:rsidP="00421065">
      <w:pPr>
        <w:spacing w:after="0" w:line="240" w:lineRule="auto"/>
      </w:pPr>
      <w:r>
        <w:separator/>
      </w:r>
    </w:p>
  </w:footnote>
  <w:footnote w:type="continuationSeparator" w:id="1">
    <w:p w:rsidR="00DB3F92" w:rsidRDefault="00DB3F92" w:rsidP="00421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575"/>
    <w:rsid w:val="00004982"/>
    <w:rsid w:val="00020117"/>
    <w:rsid w:val="00033929"/>
    <w:rsid w:val="00042D3C"/>
    <w:rsid w:val="00051034"/>
    <w:rsid w:val="00126718"/>
    <w:rsid w:val="00155575"/>
    <w:rsid w:val="001672A8"/>
    <w:rsid w:val="001705E8"/>
    <w:rsid w:val="00176325"/>
    <w:rsid w:val="001929F3"/>
    <w:rsid w:val="001B41F1"/>
    <w:rsid w:val="001C4663"/>
    <w:rsid w:val="00225685"/>
    <w:rsid w:val="0023425B"/>
    <w:rsid w:val="00242435"/>
    <w:rsid w:val="00243C20"/>
    <w:rsid w:val="002479CF"/>
    <w:rsid w:val="0025598D"/>
    <w:rsid w:val="00277FE3"/>
    <w:rsid w:val="002A7B12"/>
    <w:rsid w:val="002C1913"/>
    <w:rsid w:val="002E04C5"/>
    <w:rsid w:val="002F291A"/>
    <w:rsid w:val="0030358B"/>
    <w:rsid w:val="00310F05"/>
    <w:rsid w:val="003276A0"/>
    <w:rsid w:val="00336B5E"/>
    <w:rsid w:val="00350A78"/>
    <w:rsid w:val="003651BE"/>
    <w:rsid w:val="00371BAA"/>
    <w:rsid w:val="00397B7C"/>
    <w:rsid w:val="003B78A9"/>
    <w:rsid w:val="003D4159"/>
    <w:rsid w:val="003D4C11"/>
    <w:rsid w:val="00421065"/>
    <w:rsid w:val="004263AF"/>
    <w:rsid w:val="00451527"/>
    <w:rsid w:val="004C609E"/>
    <w:rsid w:val="004D10F0"/>
    <w:rsid w:val="004F0845"/>
    <w:rsid w:val="004F0B7A"/>
    <w:rsid w:val="005305E6"/>
    <w:rsid w:val="00552A8B"/>
    <w:rsid w:val="00563B54"/>
    <w:rsid w:val="00571251"/>
    <w:rsid w:val="005B0F6A"/>
    <w:rsid w:val="005F024E"/>
    <w:rsid w:val="005F344E"/>
    <w:rsid w:val="00607A25"/>
    <w:rsid w:val="0061587B"/>
    <w:rsid w:val="00664155"/>
    <w:rsid w:val="00690AF2"/>
    <w:rsid w:val="006C72DE"/>
    <w:rsid w:val="006E5F80"/>
    <w:rsid w:val="007430DC"/>
    <w:rsid w:val="00756E6C"/>
    <w:rsid w:val="007C50A2"/>
    <w:rsid w:val="007D0AA5"/>
    <w:rsid w:val="007E5950"/>
    <w:rsid w:val="00836F4C"/>
    <w:rsid w:val="0083717B"/>
    <w:rsid w:val="008863DF"/>
    <w:rsid w:val="008A1E62"/>
    <w:rsid w:val="008C6C84"/>
    <w:rsid w:val="008E02AF"/>
    <w:rsid w:val="008F739E"/>
    <w:rsid w:val="00940B4D"/>
    <w:rsid w:val="00945D40"/>
    <w:rsid w:val="009870BB"/>
    <w:rsid w:val="009D5D38"/>
    <w:rsid w:val="009D7D91"/>
    <w:rsid w:val="009E1885"/>
    <w:rsid w:val="009F2C9A"/>
    <w:rsid w:val="00A46D20"/>
    <w:rsid w:val="00A54BB8"/>
    <w:rsid w:val="00A8064E"/>
    <w:rsid w:val="00AD3B2C"/>
    <w:rsid w:val="00AF57A2"/>
    <w:rsid w:val="00B13A22"/>
    <w:rsid w:val="00B15511"/>
    <w:rsid w:val="00B15F35"/>
    <w:rsid w:val="00B25B29"/>
    <w:rsid w:val="00B323AA"/>
    <w:rsid w:val="00B37DD6"/>
    <w:rsid w:val="00B4034E"/>
    <w:rsid w:val="00B47EC3"/>
    <w:rsid w:val="00B5363D"/>
    <w:rsid w:val="00B577DA"/>
    <w:rsid w:val="00B60610"/>
    <w:rsid w:val="00BB41D5"/>
    <w:rsid w:val="00C07F77"/>
    <w:rsid w:val="00C251FF"/>
    <w:rsid w:val="00C609C4"/>
    <w:rsid w:val="00C75485"/>
    <w:rsid w:val="00CB7E49"/>
    <w:rsid w:val="00CD287A"/>
    <w:rsid w:val="00D41514"/>
    <w:rsid w:val="00D52310"/>
    <w:rsid w:val="00D55F82"/>
    <w:rsid w:val="00D63FC2"/>
    <w:rsid w:val="00DA44E6"/>
    <w:rsid w:val="00DA642F"/>
    <w:rsid w:val="00DB3F92"/>
    <w:rsid w:val="00DC03B4"/>
    <w:rsid w:val="00DF5034"/>
    <w:rsid w:val="00E208F0"/>
    <w:rsid w:val="00E9278A"/>
    <w:rsid w:val="00EE0E04"/>
    <w:rsid w:val="00EE2AB6"/>
    <w:rsid w:val="00F14FA9"/>
    <w:rsid w:val="00F26B56"/>
    <w:rsid w:val="00F60AE5"/>
    <w:rsid w:val="00FA2868"/>
    <w:rsid w:val="00FB5CD1"/>
    <w:rsid w:val="00FB7A9F"/>
    <w:rsid w:val="00FE2D84"/>
    <w:rsid w:val="00FE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>
      <o:colormru v:ext="edit" colors="#6f3,#0c0,#6cf,#9cf,#cff,#6fc,#3cc,#09f"/>
      <o:colormenu v:ext="edit" fillcolor="#9cf" strokecolor="#ccecff"/>
    </o:shapedefaults>
    <o:shapelayout v:ext="edit">
      <o:idmap v:ext="edit" data="1"/>
      <o:regrouptable v:ext="edit">
        <o:entry new="1" old="0"/>
        <o:entry new="2" old="1"/>
        <o:entry new="3" old="2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0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1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2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1065"/>
  </w:style>
  <w:style w:type="paragraph" w:styleId="Pieddepage">
    <w:name w:val="footer"/>
    <w:basedOn w:val="Normal"/>
    <w:link w:val="PieddepageCar"/>
    <w:uiPriority w:val="99"/>
    <w:unhideWhenUsed/>
    <w:rsid w:val="0042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065"/>
  </w:style>
  <w:style w:type="paragraph" w:customStyle="1" w:styleId="TableContents">
    <w:name w:val="Table Contents"/>
    <w:basedOn w:val="Normal"/>
    <w:rsid w:val="004D10F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8371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371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ristallecole.eklablo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Ophélie</cp:lastModifiedBy>
  <cp:revision>2</cp:revision>
  <cp:lastPrinted>2015-08-15T16:48:00Z</cp:lastPrinted>
  <dcterms:created xsi:type="dcterms:W3CDTF">2015-08-16T07:52:00Z</dcterms:created>
  <dcterms:modified xsi:type="dcterms:W3CDTF">2015-08-16T07:52:00Z</dcterms:modified>
</cp:coreProperties>
</file>