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6D9F1" w:themeColor="text2" w:themeTint="33"/>
  <w:body>
    <w:p w:rsidR="00CC523E" w:rsidRDefault="00CC523E" w:rsidP="00CC523E">
      <w:pPr>
        <w:pStyle w:val="Paragraphedeliste"/>
        <w:autoSpaceDE w:val="0"/>
        <w:autoSpaceDN w:val="0"/>
        <w:adjustRightInd w:val="0"/>
        <w:spacing w:after="0" w:line="360" w:lineRule="auto"/>
        <w:ind w:left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CORRIGE TYPE</w:t>
      </w:r>
    </w:p>
    <w:p w:rsidR="00855DEA" w:rsidRDefault="00855DEA" w:rsidP="00855DEA">
      <w:pPr>
        <w:pStyle w:val="Paragraphedeliste"/>
        <w:autoSpaceDE w:val="0"/>
        <w:autoSpaceDN w:val="0"/>
        <w:adjustRightInd w:val="0"/>
        <w:spacing w:after="0" w:line="360" w:lineRule="auto"/>
        <w:ind w:left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Module linguistique 2eme année </w:t>
      </w:r>
    </w:p>
    <w:p w:rsidR="00CC523E" w:rsidRDefault="00CC523E" w:rsidP="00CC523E">
      <w:pPr>
        <w:pStyle w:val="Paragraphedeliste"/>
        <w:autoSpaceDE w:val="0"/>
        <w:autoSpaceDN w:val="0"/>
        <w:adjustRightInd w:val="0"/>
        <w:spacing w:after="0" w:line="360" w:lineRule="auto"/>
        <w:ind w:left="0"/>
        <w:jc w:val="center"/>
        <w:rPr>
          <w:rFonts w:asciiTheme="majorBidi" w:hAnsiTheme="majorBidi" w:cstheme="majorBidi"/>
          <w:sz w:val="28"/>
          <w:szCs w:val="28"/>
        </w:rPr>
      </w:pPr>
    </w:p>
    <w:p w:rsidR="00CC523E" w:rsidRDefault="00CC523E" w:rsidP="00CC523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Ecrire correctement les mauvaises transcriptions de l’oral suivantes : </w:t>
      </w:r>
      <w:r>
        <w:rPr>
          <w:rFonts w:asciiTheme="majorBidi" w:hAnsiTheme="majorBidi" w:cstheme="majorBidi"/>
          <w:b/>
          <w:bCs/>
          <w:sz w:val="28"/>
          <w:szCs w:val="28"/>
        </w:rPr>
        <w:t>(5 pts)</w:t>
      </w:r>
    </w:p>
    <w:p w:rsidR="00CC523E" w:rsidRDefault="00CC523E" w:rsidP="00CC523E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Y a pas d’pain</w:t>
      </w:r>
    </w:p>
    <w:p w:rsidR="00CC523E" w:rsidRDefault="00CC523E" w:rsidP="00CC523E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Il n’y a pain de pain (1pt)</w:t>
      </w:r>
    </w:p>
    <w:p w:rsidR="00CC523E" w:rsidRDefault="00CC523E" w:rsidP="00CC523E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T’as pas b’soin d’le taper</w:t>
      </w:r>
    </w:p>
    <w:p w:rsidR="00CC523E" w:rsidRDefault="00CC523E" w:rsidP="00CC523E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Tu n’as pas besoin de le taper (1pt)</w:t>
      </w:r>
    </w:p>
    <w:p w:rsidR="00CC523E" w:rsidRDefault="00CC523E" w:rsidP="00CC523E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Il est pas gentil pas qu’i s’moque</w:t>
      </w:r>
    </w:p>
    <w:p w:rsidR="00CC523E" w:rsidRDefault="00CC523E" w:rsidP="00CC523E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Il n’est pas gentil parce qu’il se moque. (1pt)</w:t>
      </w:r>
    </w:p>
    <w:p w:rsidR="00CC523E" w:rsidRDefault="00CC523E" w:rsidP="00CC523E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Qu’est-c’t’as comme niveau à la pistoche ?</w:t>
      </w:r>
    </w:p>
    <w:p w:rsidR="00CC523E" w:rsidRDefault="00CC523E" w:rsidP="00CC523E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Qu’est-ce que tu as comme niveau à la pistoche ? (1pt)</w:t>
      </w:r>
    </w:p>
    <w:p w:rsidR="00CC523E" w:rsidRDefault="00CC523E" w:rsidP="00CC523E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J’sais pas où c’est qu’y a l’ livre</w:t>
      </w:r>
    </w:p>
    <w:p w:rsidR="00CC523E" w:rsidRDefault="00CC523E" w:rsidP="00CC523E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Je ne sais pas où est-ce qu’il y a le livre. (1pt)</w:t>
      </w:r>
    </w:p>
    <w:p w:rsidR="00CC523E" w:rsidRDefault="00CC523E" w:rsidP="00CC523E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2)</w:t>
      </w:r>
      <w:r>
        <w:rPr>
          <w:rFonts w:asciiTheme="majorBidi" w:hAnsiTheme="majorBidi" w:cstheme="majorBidi"/>
          <w:sz w:val="28"/>
          <w:szCs w:val="28"/>
        </w:rPr>
        <w:t xml:space="preserve"> Les oppositions des semi–consonnes [j] et [i] ont-elles une valeur fonctionnelle (phonologique et orthographique) dans les séquences [ui] et [uj], pourquoi ? </w:t>
      </w:r>
    </w:p>
    <w:p w:rsidR="00CC523E" w:rsidRDefault="00CC523E" w:rsidP="00CC523E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Oui parce qu’elles permettent d’opposer les paires minimales suivantes (2pts)</w:t>
      </w:r>
    </w:p>
    <w:p w:rsidR="00CC523E" w:rsidRDefault="00CC523E" w:rsidP="00CC523E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Ex : 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Ouïe /vs houille </w:t>
      </w:r>
      <w:r>
        <w:rPr>
          <w:rFonts w:asciiTheme="majorBidi" w:hAnsiTheme="majorBidi" w:cstheme="majorBidi"/>
          <w:b/>
          <w:bCs/>
          <w:sz w:val="28"/>
          <w:szCs w:val="28"/>
        </w:rPr>
        <w:t>(3pts)</w:t>
      </w:r>
    </w:p>
    <w:p w:rsidR="00CC523E" w:rsidRDefault="00CC523E" w:rsidP="00CC523E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3) </w:t>
      </w:r>
      <w:r>
        <w:rPr>
          <w:rFonts w:asciiTheme="majorBidi" w:hAnsiTheme="majorBidi" w:cstheme="majorBidi"/>
          <w:sz w:val="28"/>
          <w:szCs w:val="28"/>
        </w:rPr>
        <w:t>Découpez puis classez les morphèmes en tenant compte  de leur forme phonique : </w:t>
      </w:r>
    </w:p>
    <w:p w:rsidR="00CC523E" w:rsidRDefault="00CC523E" w:rsidP="00CC523E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On classe aussi les morphèmes d’après leur forme phonique pour le cas présent on parle de morphèmes soustractifs :</w:t>
      </w:r>
    </w:p>
    <w:p w:rsidR="00CC523E" w:rsidRDefault="00CC523E" w:rsidP="00CC523E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franc </w:t>
      </w:r>
      <w:r>
        <w:rPr>
          <w:rFonts w:asciiTheme="majorBidi" w:hAnsiTheme="majorBidi" w:cstheme="majorBidi"/>
          <w:sz w:val="32"/>
          <w:szCs w:val="32"/>
        </w:rPr>
        <w:t>[</w:t>
      </w:r>
      <w:r>
        <w:rPr>
          <w:rFonts w:ascii="Le Robert" w:hAnsi="Le Robert" w:cs="Le Robert"/>
          <w:sz w:val="32"/>
          <w:szCs w:val="32"/>
        </w:rPr>
        <w:t>fYS]</w:t>
      </w:r>
      <w:r>
        <w:rPr>
          <w:rFonts w:asciiTheme="majorBidi" w:hAnsiTheme="majorBidi" w:cstheme="majorBidi"/>
          <w:sz w:val="28"/>
          <w:szCs w:val="28"/>
        </w:rPr>
        <w:t xml:space="preserve"> / franque [</w:t>
      </w:r>
      <w:r>
        <w:rPr>
          <w:rFonts w:ascii="Le Robert" w:hAnsi="Le Robert" w:cs="Le Robert"/>
          <w:sz w:val="28"/>
          <w:szCs w:val="28"/>
        </w:rPr>
        <w:t>fYS</w:t>
      </w:r>
      <w:r>
        <w:rPr>
          <w:rFonts w:ascii="Le Robert" w:hAnsi="Le Robert" w:cs="Le Robert"/>
          <w:b/>
          <w:bCs/>
          <w:sz w:val="28"/>
          <w:szCs w:val="28"/>
        </w:rPr>
        <w:t>k</w:t>
      </w:r>
      <w:r>
        <w:rPr>
          <w:rFonts w:ascii="Le Robert" w:hAnsi="Le Robert" w:cs="Le Robert"/>
          <w:sz w:val="28"/>
          <w:szCs w:val="28"/>
        </w:rPr>
        <w:t>]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/ (1pt)</w:t>
      </w:r>
    </w:p>
    <w:p w:rsidR="00CC523E" w:rsidRDefault="00CC523E" w:rsidP="00CC523E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Le Robert" w:hAnsi="Le Robert" w:cs="Le Robert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soûle </w:t>
      </w:r>
      <w:r>
        <w:rPr>
          <w:rFonts w:asciiTheme="majorBidi" w:hAnsiTheme="majorBidi" w:cstheme="majorBidi"/>
          <w:sz w:val="32"/>
          <w:szCs w:val="32"/>
        </w:rPr>
        <w:t>[</w:t>
      </w:r>
      <w:r>
        <w:rPr>
          <w:rFonts w:asciiTheme="majorBidi" w:hAnsiTheme="majorBidi" w:cstheme="majorBidi"/>
          <w:sz w:val="28"/>
          <w:szCs w:val="28"/>
        </w:rPr>
        <w:t>sul</w:t>
      </w:r>
      <w:r>
        <w:rPr>
          <w:rFonts w:ascii="Le Robert" w:hAnsi="Le Robert" w:cs="Le Robert"/>
          <w:sz w:val="28"/>
          <w:szCs w:val="28"/>
        </w:rPr>
        <w:t xml:space="preserve">] / </w:t>
      </w:r>
      <w:r>
        <w:rPr>
          <w:rFonts w:asciiTheme="majorBidi" w:hAnsiTheme="majorBidi" w:cstheme="majorBidi"/>
          <w:sz w:val="28"/>
          <w:szCs w:val="28"/>
        </w:rPr>
        <w:t>soûl [su</w:t>
      </w:r>
      <w:r>
        <w:rPr>
          <w:rFonts w:ascii="Le Robert" w:hAnsi="Le Robert" w:cs="Le Robert"/>
          <w:sz w:val="28"/>
          <w:szCs w:val="28"/>
        </w:rPr>
        <w:t xml:space="preserve">] </w:t>
      </w:r>
      <w:r>
        <w:rPr>
          <w:rFonts w:asciiTheme="majorBidi" w:hAnsiTheme="majorBidi" w:cstheme="majorBidi"/>
          <w:b/>
          <w:bCs/>
          <w:sz w:val="28"/>
          <w:szCs w:val="28"/>
        </w:rPr>
        <w:t>(1pt)</w:t>
      </w:r>
    </w:p>
    <w:p w:rsidR="00CC523E" w:rsidRDefault="00CC523E" w:rsidP="00CC523E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Nous avons des morphèmes soustractifs : la consonne finale est prononcée au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féminin sans pour autant faire partie du radical. (3pts)</w:t>
      </w:r>
    </w:p>
    <w:p w:rsidR="00CC523E" w:rsidRDefault="00CC523E" w:rsidP="00CC523E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CC523E" w:rsidRDefault="00CC523E" w:rsidP="00CC523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Partant d’un point de vue morphologique découpez  l’énoncé  suivant en éléments morphologiques : (n’omettez pas de justifier votre découpage)</w:t>
      </w:r>
    </w:p>
    <w:p w:rsidR="00CC523E" w:rsidRDefault="00CC523E" w:rsidP="00CC523E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Nous avions chanté</w:t>
      </w:r>
    </w:p>
    <w:p w:rsidR="00CC523E" w:rsidRDefault="00CC523E" w:rsidP="00CC523E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nous</w:t>
      </w:r>
      <w:r>
        <w:rPr>
          <w:rFonts w:asciiTheme="majorBidi" w:hAnsiTheme="majorBidi" w:cstheme="majorBidi"/>
          <w:b/>
          <w:bCs/>
          <w:sz w:val="28"/>
          <w:szCs w:val="28"/>
        </w:rPr>
        <w:t> : pronom 1</w:t>
      </w:r>
      <w:r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ère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personne du pluriel (0,5pt)</w:t>
      </w:r>
    </w:p>
    <w:p w:rsidR="00CC523E" w:rsidRDefault="00CC523E" w:rsidP="00CC523E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av-</w:t>
      </w:r>
      <w:r>
        <w:rPr>
          <w:rFonts w:asciiTheme="majorBidi" w:hAnsiTheme="majorBidi" w:cstheme="majorBidi"/>
          <w:b/>
          <w:bCs/>
          <w:sz w:val="28"/>
          <w:szCs w:val="28"/>
        </w:rPr>
        <w:t> :</w:t>
      </w:r>
      <w:r w:rsidR="00855DE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radical du verbe auxiliaire avoir (1pt)</w:t>
      </w:r>
    </w:p>
    <w:p w:rsidR="00CC523E" w:rsidRDefault="00CC523E" w:rsidP="00CC523E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-i-</w:t>
      </w:r>
      <w:r>
        <w:rPr>
          <w:rFonts w:asciiTheme="majorBidi" w:hAnsiTheme="majorBidi" w:cstheme="majorBidi"/>
          <w:b/>
          <w:bCs/>
          <w:sz w:val="28"/>
          <w:szCs w:val="28"/>
        </w:rPr>
        <w:t> : suffixe temporel du pluriel (1pt)</w:t>
      </w:r>
    </w:p>
    <w:p w:rsidR="00CC523E" w:rsidRDefault="00CC523E" w:rsidP="00CC523E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-ons</w:t>
      </w:r>
      <w:r>
        <w:rPr>
          <w:rFonts w:asciiTheme="majorBidi" w:hAnsiTheme="majorBidi" w:cstheme="majorBidi"/>
          <w:b/>
          <w:bCs/>
          <w:sz w:val="28"/>
          <w:szCs w:val="28"/>
        </w:rPr>
        <w:t> : désinence de 1</w:t>
      </w:r>
      <w:r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ère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personne du pluriel (1pt)</w:t>
      </w:r>
    </w:p>
    <w:p w:rsidR="00CC523E" w:rsidRDefault="00CC523E" w:rsidP="00CC523E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chant-</w:t>
      </w:r>
      <w:r>
        <w:rPr>
          <w:rFonts w:asciiTheme="majorBidi" w:hAnsiTheme="majorBidi" w:cstheme="majorBidi"/>
          <w:b/>
          <w:bCs/>
          <w:sz w:val="28"/>
          <w:szCs w:val="28"/>
        </w:rPr>
        <w:t> :</w:t>
      </w:r>
      <w:r w:rsidR="00855DE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radical du verbe chanter (0,5pt)</w:t>
      </w:r>
    </w:p>
    <w:p w:rsidR="00CC523E" w:rsidRDefault="00CC523E" w:rsidP="00CC523E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-é :</w:t>
      </w:r>
      <w:r w:rsidR="00855DEA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suffixe de participe passé (1pt)</w:t>
      </w:r>
    </w:p>
    <w:p w:rsidR="00CC523E" w:rsidRDefault="00CC523E" w:rsidP="00CC523E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CC523E" w:rsidRDefault="00CC523E" w:rsidP="00CC523E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</w:p>
    <w:p w:rsidR="00CC523E" w:rsidRDefault="00CC523E" w:rsidP="00CC523E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Theme="majorBidi" w:hAnsiTheme="majorBidi" w:cstheme="majorBidi"/>
          <w:i/>
          <w:iCs/>
          <w:sz w:val="28"/>
          <w:szCs w:val="28"/>
        </w:rPr>
      </w:pPr>
    </w:p>
    <w:p w:rsidR="00CC523E" w:rsidRDefault="00CC523E" w:rsidP="00CC523E"/>
    <w:p w:rsidR="00144AD5" w:rsidRDefault="00144AD5"/>
    <w:sectPr w:rsidR="00144AD5" w:rsidSect="00144AD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B97" w:rsidRDefault="006F5B97" w:rsidP="00855DEA">
      <w:pPr>
        <w:spacing w:after="0" w:line="240" w:lineRule="auto"/>
      </w:pPr>
      <w:r>
        <w:separator/>
      </w:r>
    </w:p>
  </w:endnote>
  <w:endnote w:type="continuationSeparator" w:id="1">
    <w:p w:rsidR="006F5B97" w:rsidRDefault="006F5B97" w:rsidP="00855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 Robert">
    <w:altName w:val="Vrinda"/>
    <w:charset w:val="00"/>
    <w:family w:val="swiss"/>
    <w:pitch w:val="variable"/>
    <w:sig w:usb0="00000003" w:usb1="00000000" w:usb2="00000000" w:usb3="00000000" w:csb0="00000001" w:csb1="00000000"/>
  </w:font>
  <w:font w:name="Diwani Lette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TP Naskh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75F" w:rsidRDefault="00E81FC4" w:rsidP="00E81FC4">
    <w:pPr>
      <w:pStyle w:val="Pieddepage"/>
    </w:pPr>
    <w:r>
      <w:t>frasa.id.st</w:t>
    </w:r>
  </w:p>
  <w:p w:rsidR="00B6375F" w:rsidRDefault="00B6375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B97" w:rsidRDefault="006F5B97" w:rsidP="00855DEA">
      <w:pPr>
        <w:spacing w:after="0" w:line="240" w:lineRule="auto"/>
      </w:pPr>
      <w:r>
        <w:separator/>
      </w:r>
    </w:p>
  </w:footnote>
  <w:footnote w:type="continuationSeparator" w:id="1">
    <w:p w:rsidR="006F5B97" w:rsidRDefault="006F5B97" w:rsidP="00855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48" w:type="dxa"/>
      <w:jc w:val="center"/>
      <w:tblLook w:val="04A0"/>
    </w:tblPr>
    <w:tblGrid>
      <w:gridCol w:w="4324"/>
      <w:gridCol w:w="2126"/>
      <w:gridCol w:w="3898"/>
    </w:tblGrid>
    <w:tr w:rsidR="00855DEA" w:rsidTr="00855DEA">
      <w:trPr>
        <w:trHeight w:val="80"/>
        <w:jc w:val="center"/>
      </w:trPr>
      <w:tc>
        <w:tcPr>
          <w:tcW w:w="4324" w:type="dxa"/>
          <w:vAlign w:val="center"/>
          <w:hideMark/>
        </w:tcPr>
        <w:p w:rsidR="00855DEA" w:rsidRDefault="00855DEA">
          <w:pPr>
            <w:spacing w:after="0" w:line="240" w:lineRule="auto"/>
            <w:rPr>
              <w:rFonts w:ascii="Arial" w:eastAsia="Calibri" w:hAnsi="Arial" w:cs="Arial"/>
              <w:b/>
              <w:bCs/>
              <w:caps/>
              <w:sz w:val="20"/>
              <w:szCs w:val="20"/>
              <w:lang w:bidi="ar-DZ"/>
            </w:rPr>
          </w:pPr>
          <w:r>
            <w:rPr>
              <w:rFonts w:ascii="Arial" w:hAnsi="Arial"/>
              <w:b/>
              <w:bCs/>
              <w:caps/>
              <w:sz w:val="20"/>
              <w:szCs w:val="20"/>
              <w:lang w:bidi="ar-DZ"/>
            </w:rPr>
            <w:t>Université Mohamed KHIDER. BISKRA</w:t>
          </w:r>
        </w:p>
      </w:tc>
      <w:tc>
        <w:tcPr>
          <w:tcW w:w="2126" w:type="dxa"/>
          <w:vMerge w:val="restart"/>
          <w:hideMark/>
        </w:tcPr>
        <w:p w:rsidR="00855DEA" w:rsidRDefault="00855DEA">
          <w:pPr>
            <w:spacing w:after="0" w:line="240" w:lineRule="auto"/>
            <w:jc w:val="center"/>
            <w:rPr>
              <w:rFonts w:ascii="Calibri" w:eastAsia="Calibri" w:hAnsi="Calibri" w:cs="Diwani Letter"/>
              <w:lang w:bidi="ar-DZ"/>
            </w:rPr>
          </w:pPr>
          <w:r>
            <w:rPr>
              <w:rFonts w:ascii="Calibri" w:eastAsia="Calibri" w:hAnsi="Calibri" w:cs="Arial"/>
              <w:noProof/>
              <w:lang w:eastAsia="fr-F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258445</wp:posOffset>
                </wp:positionH>
                <wp:positionV relativeFrom="margin">
                  <wp:posOffset>153035</wp:posOffset>
                </wp:positionV>
                <wp:extent cx="517525" cy="640715"/>
                <wp:effectExtent l="171450" t="133350" r="358775" b="311785"/>
                <wp:wrapNone/>
                <wp:docPr id="1" name="Image 0" descr="ooter_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0" descr="ooter_3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6407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292100" dist="139700" dir="2700000" algn="tl" rotWithShape="0">
                            <a:srgbClr val="333333">
                              <a:alpha val="65000"/>
                            </a:srgbClr>
                          </a:outerShdw>
                        </a:effec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898" w:type="dxa"/>
          <w:vAlign w:val="center"/>
          <w:hideMark/>
        </w:tcPr>
        <w:p w:rsidR="00855DEA" w:rsidRDefault="00855DEA">
          <w:pPr>
            <w:spacing w:after="0" w:line="240" w:lineRule="auto"/>
            <w:jc w:val="right"/>
            <w:rPr>
              <w:rFonts w:ascii="Calibri" w:eastAsia="Calibri" w:hAnsi="Calibri" w:cs="Diwani Letter"/>
              <w:sz w:val="24"/>
              <w:szCs w:val="24"/>
              <w:lang w:bidi="ar-DZ"/>
            </w:rPr>
          </w:pPr>
          <w:r>
            <w:rPr>
              <w:rFonts w:cs="DTP Naskh 1" w:hint="cs"/>
              <w:sz w:val="24"/>
              <w:szCs w:val="24"/>
              <w:rtl/>
              <w:lang w:bidi="ar-DZ"/>
            </w:rPr>
            <w:t>جامعة محمد خيضر. بسكرة</w:t>
          </w:r>
        </w:p>
      </w:tc>
    </w:tr>
    <w:tr w:rsidR="00855DEA" w:rsidTr="00855DEA">
      <w:trPr>
        <w:trHeight w:val="159"/>
        <w:jc w:val="center"/>
      </w:trPr>
      <w:tc>
        <w:tcPr>
          <w:tcW w:w="4324" w:type="dxa"/>
          <w:vAlign w:val="center"/>
          <w:hideMark/>
        </w:tcPr>
        <w:p w:rsidR="00855DEA" w:rsidRDefault="00855DEA">
          <w:pPr>
            <w:spacing w:after="0" w:line="240" w:lineRule="auto"/>
            <w:rPr>
              <w:rFonts w:ascii="Arial" w:eastAsia="Calibri" w:hAnsi="Arial" w:cs="Arial"/>
              <w:i/>
              <w:iCs/>
              <w:lang w:bidi="ar-DZ"/>
            </w:rPr>
          </w:pPr>
          <w:r>
            <w:rPr>
              <w:rFonts w:ascii="Arial" w:hAnsi="Arial"/>
              <w:i/>
              <w:iCs/>
              <w:lang w:bidi="ar-DZ"/>
            </w:rPr>
            <w:t xml:space="preserve">Faculté des Lettres et des Langues                                                                                                                                                                       </w:t>
          </w:r>
        </w:p>
      </w:tc>
      <w:tc>
        <w:tcPr>
          <w:tcW w:w="0" w:type="auto"/>
          <w:vMerge/>
          <w:vAlign w:val="center"/>
          <w:hideMark/>
        </w:tcPr>
        <w:p w:rsidR="00855DEA" w:rsidRDefault="00855DEA">
          <w:pPr>
            <w:spacing w:after="0" w:line="240" w:lineRule="auto"/>
            <w:rPr>
              <w:rFonts w:ascii="Calibri" w:eastAsia="Calibri" w:hAnsi="Calibri" w:cs="Diwani Letter"/>
              <w:lang w:bidi="ar-DZ"/>
            </w:rPr>
          </w:pPr>
        </w:p>
      </w:tc>
      <w:tc>
        <w:tcPr>
          <w:tcW w:w="3898" w:type="dxa"/>
          <w:vAlign w:val="center"/>
          <w:hideMark/>
        </w:tcPr>
        <w:p w:rsidR="00855DEA" w:rsidRDefault="00855DEA">
          <w:pPr>
            <w:bidi/>
            <w:spacing w:after="0" w:line="240" w:lineRule="auto"/>
            <w:rPr>
              <w:rFonts w:ascii="Calibri" w:eastAsia="Calibri" w:hAnsi="Calibri" w:cs="DTP Naskh 1"/>
              <w:lang w:bidi="ar-DZ"/>
            </w:rPr>
          </w:pPr>
          <w:r>
            <w:rPr>
              <w:rFonts w:cs="DTP Naskh 1" w:hint="cs"/>
              <w:rtl/>
              <w:lang w:bidi="ar-DZ"/>
            </w:rPr>
            <w:t>كلية الاداب و اللغات</w:t>
          </w:r>
        </w:p>
      </w:tc>
    </w:tr>
    <w:tr w:rsidR="00855DEA" w:rsidTr="00855DEA">
      <w:trPr>
        <w:jc w:val="center"/>
      </w:trPr>
      <w:tc>
        <w:tcPr>
          <w:tcW w:w="4324" w:type="dxa"/>
          <w:vAlign w:val="center"/>
          <w:hideMark/>
        </w:tcPr>
        <w:p w:rsidR="00855DEA" w:rsidRDefault="00855DEA">
          <w:pPr>
            <w:spacing w:after="0" w:line="240" w:lineRule="auto"/>
            <w:rPr>
              <w:rFonts w:ascii="Arial" w:eastAsia="Calibri" w:hAnsi="Arial" w:cs="Arial"/>
              <w:i/>
              <w:iCs/>
            </w:rPr>
          </w:pPr>
          <w:r>
            <w:rPr>
              <w:rFonts w:ascii="Arial" w:hAnsi="Arial"/>
              <w:i/>
              <w:iCs/>
            </w:rPr>
            <w:t>Département des Langues Etrangères.</w:t>
          </w:r>
        </w:p>
      </w:tc>
      <w:tc>
        <w:tcPr>
          <w:tcW w:w="0" w:type="auto"/>
          <w:vMerge/>
          <w:vAlign w:val="center"/>
          <w:hideMark/>
        </w:tcPr>
        <w:p w:rsidR="00855DEA" w:rsidRDefault="00855DEA">
          <w:pPr>
            <w:spacing w:after="0" w:line="240" w:lineRule="auto"/>
            <w:rPr>
              <w:rFonts w:ascii="Calibri" w:eastAsia="Calibri" w:hAnsi="Calibri" w:cs="Diwani Letter"/>
              <w:lang w:bidi="ar-DZ"/>
            </w:rPr>
          </w:pPr>
        </w:p>
      </w:tc>
      <w:tc>
        <w:tcPr>
          <w:tcW w:w="3898" w:type="dxa"/>
          <w:vAlign w:val="center"/>
          <w:hideMark/>
        </w:tcPr>
        <w:p w:rsidR="00855DEA" w:rsidRDefault="00855DEA">
          <w:pPr>
            <w:spacing w:after="0" w:line="240" w:lineRule="auto"/>
            <w:jc w:val="right"/>
            <w:rPr>
              <w:rFonts w:ascii="Calibri" w:eastAsia="Calibri" w:hAnsi="Calibri" w:cs="Diwani Letter"/>
              <w:lang w:bidi="ar-DZ"/>
            </w:rPr>
          </w:pPr>
          <w:r>
            <w:rPr>
              <w:rFonts w:cs="Arabic Transparent" w:hint="cs"/>
              <w:rtl/>
              <w:lang w:bidi="ar-DZ"/>
            </w:rPr>
            <w:t>قسم اللغات الاجنبية</w:t>
          </w:r>
        </w:p>
      </w:tc>
    </w:tr>
    <w:tr w:rsidR="00855DEA" w:rsidTr="00855DEA">
      <w:trPr>
        <w:jc w:val="center"/>
      </w:trPr>
      <w:tc>
        <w:tcPr>
          <w:tcW w:w="4324" w:type="dxa"/>
          <w:vAlign w:val="center"/>
          <w:hideMark/>
        </w:tcPr>
        <w:p w:rsidR="00855DEA" w:rsidRDefault="00855DEA">
          <w:pPr>
            <w:spacing w:after="0" w:line="240" w:lineRule="auto"/>
            <w:rPr>
              <w:rFonts w:ascii="Arial" w:eastAsia="Calibri" w:hAnsi="Arial" w:cs="Arial"/>
              <w:i/>
              <w:iCs/>
              <w:lang w:bidi="ar-DZ"/>
            </w:rPr>
          </w:pPr>
          <w:r>
            <w:rPr>
              <w:rFonts w:ascii="Arial" w:hAnsi="Arial"/>
              <w:i/>
              <w:iCs/>
              <w:lang w:bidi="ar-DZ"/>
            </w:rPr>
            <w:t xml:space="preserve">Département de Français          </w:t>
          </w:r>
        </w:p>
        <w:p w:rsidR="00855DEA" w:rsidRDefault="00855DEA">
          <w:pPr>
            <w:spacing w:after="0" w:line="240" w:lineRule="auto"/>
            <w:rPr>
              <w:rFonts w:ascii="Arial" w:eastAsia="Calibri" w:hAnsi="Arial" w:cs="Arial"/>
              <w:i/>
              <w:iCs/>
              <w:lang w:bidi="ar-DZ"/>
            </w:rPr>
          </w:pPr>
          <w:r>
            <w:rPr>
              <w:rFonts w:ascii="Arial" w:hAnsi="Arial"/>
              <w:i/>
              <w:iCs/>
              <w:lang w:bidi="ar-DZ"/>
            </w:rPr>
            <w:t xml:space="preserve">Filière de français   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0" w:type="auto"/>
          <w:vMerge/>
          <w:vAlign w:val="center"/>
          <w:hideMark/>
        </w:tcPr>
        <w:p w:rsidR="00855DEA" w:rsidRDefault="00855DEA">
          <w:pPr>
            <w:spacing w:after="0" w:line="240" w:lineRule="auto"/>
            <w:rPr>
              <w:rFonts w:ascii="Calibri" w:eastAsia="Calibri" w:hAnsi="Calibri" w:cs="Diwani Letter"/>
              <w:lang w:bidi="ar-DZ"/>
            </w:rPr>
          </w:pPr>
        </w:p>
      </w:tc>
      <w:tc>
        <w:tcPr>
          <w:tcW w:w="3898" w:type="dxa"/>
          <w:vAlign w:val="center"/>
          <w:hideMark/>
        </w:tcPr>
        <w:p w:rsidR="00855DEA" w:rsidRDefault="00855DEA">
          <w:pPr>
            <w:spacing w:after="0" w:line="240" w:lineRule="auto"/>
            <w:jc w:val="right"/>
            <w:rPr>
              <w:rFonts w:ascii="Calibri" w:eastAsia="Calibri" w:hAnsi="Calibri" w:cs="Arabic Transparent"/>
              <w:lang w:bidi="ar-DZ"/>
            </w:rPr>
          </w:pPr>
          <w:r>
            <w:rPr>
              <w:rFonts w:cs="Arabic Transparent" w:hint="cs"/>
              <w:rtl/>
              <w:lang w:bidi="ar-DZ"/>
            </w:rPr>
            <w:t>قسم الفرنسية</w:t>
          </w:r>
        </w:p>
      </w:tc>
    </w:tr>
  </w:tbl>
  <w:p w:rsidR="00855DEA" w:rsidRDefault="00855DEA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C22D4"/>
    <w:multiLevelType w:val="hybridMultilevel"/>
    <w:tmpl w:val="71124952"/>
    <w:lvl w:ilvl="0" w:tplc="DF72AB8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191CAF"/>
    <w:multiLevelType w:val="hybridMultilevel"/>
    <w:tmpl w:val="25662F9E"/>
    <w:lvl w:ilvl="0" w:tplc="16F2A9EA">
      <w:start w:val="4"/>
      <w:numFmt w:val="decimal"/>
      <w:lvlText w:val="%1)"/>
      <w:lvlJc w:val="left"/>
      <w:pPr>
        <w:ind w:left="720" w:hanging="360"/>
      </w:pPr>
      <w:rPr>
        <w:b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defaultTabStop w:val="708"/>
  <w:hyphenationZone w:val="425"/>
  <w:characterSpacingControl w:val="doNotCompress"/>
  <w:savePreviewPicture/>
  <w:hdrShapeDefaults>
    <o:shapedefaults v:ext="edit" spidmax="4098">
      <o:colormenu v:ext="edit" fillcolor="none [671]"/>
    </o:shapedefaults>
  </w:hdrShapeDefaults>
  <w:footnotePr>
    <w:footnote w:id="0"/>
    <w:footnote w:id="1"/>
  </w:footnotePr>
  <w:endnotePr>
    <w:endnote w:id="0"/>
    <w:endnote w:id="1"/>
  </w:endnotePr>
  <w:compat/>
  <w:rsids>
    <w:rsidRoot w:val="00CC523E"/>
    <w:rsid w:val="00144AD5"/>
    <w:rsid w:val="006F5B97"/>
    <w:rsid w:val="00855DEA"/>
    <w:rsid w:val="00986112"/>
    <w:rsid w:val="00B6375F"/>
    <w:rsid w:val="00CC523E"/>
    <w:rsid w:val="00E81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67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2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C523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855D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55DEA"/>
  </w:style>
  <w:style w:type="paragraph" w:styleId="Pieddepage">
    <w:name w:val="footer"/>
    <w:basedOn w:val="Normal"/>
    <w:link w:val="PieddepageCar"/>
    <w:uiPriority w:val="99"/>
    <w:unhideWhenUsed/>
    <w:rsid w:val="00855D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5DEA"/>
  </w:style>
  <w:style w:type="paragraph" w:styleId="Textedebulles">
    <w:name w:val="Balloon Text"/>
    <w:basedOn w:val="Normal"/>
    <w:link w:val="TextedebullesCar"/>
    <w:uiPriority w:val="99"/>
    <w:semiHidden/>
    <w:unhideWhenUsed/>
    <w:rsid w:val="00B63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37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5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MDJOUDI</cp:lastModifiedBy>
  <cp:revision>2</cp:revision>
  <dcterms:created xsi:type="dcterms:W3CDTF">2018-01-07T14:56:00Z</dcterms:created>
  <dcterms:modified xsi:type="dcterms:W3CDTF">2018-01-07T14:56:00Z</dcterms:modified>
</cp:coreProperties>
</file>