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26365C">
      <w:r>
        <w:t>Prénom : …………………………………………………</w:t>
      </w:r>
      <w:r>
        <w:tab/>
      </w:r>
      <w:r>
        <w:tab/>
      </w:r>
      <w:r>
        <w:tab/>
        <w:t>Date : ………………………………………………….</w:t>
      </w:r>
    </w:p>
    <w:p w:rsidR="0026365C" w:rsidRDefault="0026365C" w:rsidP="0026365C">
      <w:pPr>
        <w:jc w:val="center"/>
      </w:pPr>
      <w:r>
        <w:t>Evaluation Histoire : Les Hommes au Néolithique (2) : l’art et les croyances.</w:t>
      </w:r>
    </w:p>
    <w:p w:rsidR="0026365C" w:rsidRDefault="0026365C" w:rsidP="0026365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1162"/>
        <w:gridCol w:w="1162"/>
        <w:gridCol w:w="1162"/>
        <w:gridCol w:w="1163"/>
      </w:tblGrid>
      <w:tr w:rsidR="0026365C" w:rsidTr="00266FC9">
        <w:tc>
          <w:tcPr>
            <w:tcW w:w="5807" w:type="dxa"/>
          </w:tcPr>
          <w:p w:rsidR="0026365C" w:rsidRPr="002F2E22" w:rsidRDefault="0026365C" w:rsidP="00266FC9">
            <w:r w:rsidRPr="002F2E22">
              <w:rPr>
                <w:i/>
                <w:iCs/>
              </w:rPr>
              <w:t>Compétence</w:t>
            </w:r>
            <w:r>
              <w:rPr>
                <w:i/>
                <w:iCs/>
              </w:rPr>
              <w:t xml:space="preserve">   </w:t>
            </w:r>
            <w:r>
              <w:t xml:space="preserve">                                                 </w:t>
            </w:r>
            <w:r w:rsidRPr="002F2E22">
              <w:rPr>
                <w:b/>
                <w:bCs/>
              </w:rPr>
              <w:t>Niveaux de maitrise</w:t>
            </w: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26365C" w:rsidRPr="002F2E22" w:rsidRDefault="0026365C" w:rsidP="00266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365C" w:rsidTr="00266FC9">
        <w:tc>
          <w:tcPr>
            <w:tcW w:w="5807" w:type="dxa"/>
          </w:tcPr>
          <w:p w:rsidR="0026365C" w:rsidRPr="00FC010C" w:rsidRDefault="0026365C" w:rsidP="00266FC9">
            <w:pPr>
              <w:rPr>
                <w:i/>
                <w:iCs/>
              </w:rPr>
            </w:pPr>
            <w:r w:rsidRPr="00FC010C">
              <w:rPr>
                <w:i/>
                <w:iCs/>
              </w:rPr>
              <w:t xml:space="preserve">Comprendre et retenir des événements </w:t>
            </w:r>
            <w:r w:rsidR="00C64228" w:rsidRPr="00FC010C">
              <w:rPr>
                <w:i/>
                <w:iCs/>
              </w:rPr>
              <w:t>historiques</w:t>
            </w:r>
            <w:r w:rsidR="00C64228">
              <w:rPr>
                <w:i/>
                <w:iCs/>
              </w:rPr>
              <w:t xml:space="preserve"> (</w:t>
            </w:r>
            <w:bookmarkStart w:id="0" w:name="_GoBack"/>
            <w:bookmarkEnd w:id="0"/>
            <w:r w:rsidR="00C64228">
              <w:rPr>
                <w:i/>
                <w:iCs/>
              </w:rPr>
              <w:t>1 à 5)</w:t>
            </w: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</w:pP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</w:pP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</w:pPr>
          </w:p>
        </w:tc>
        <w:tc>
          <w:tcPr>
            <w:tcW w:w="1163" w:type="dxa"/>
          </w:tcPr>
          <w:p w:rsidR="0026365C" w:rsidRPr="002F2E22" w:rsidRDefault="0026365C" w:rsidP="00266FC9">
            <w:pPr>
              <w:jc w:val="center"/>
            </w:pPr>
          </w:p>
        </w:tc>
      </w:tr>
      <w:tr w:rsidR="0026365C" w:rsidTr="00266FC9">
        <w:tc>
          <w:tcPr>
            <w:tcW w:w="5807" w:type="dxa"/>
          </w:tcPr>
          <w:p w:rsidR="0026365C" w:rsidRPr="00FC010C" w:rsidRDefault="0026365C" w:rsidP="00266FC9">
            <w:pPr>
              <w:rPr>
                <w:i/>
                <w:iCs/>
              </w:rPr>
            </w:pPr>
            <w:r>
              <w:rPr>
                <w:i/>
                <w:iCs/>
              </w:rPr>
              <w:t>Comprendre le sens générale d’un document</w:t>
            </w:r>
            <w:r w:rsidR="00C64228">
              <w:rPr>
                <w:i/>
                <w:iCs/>
              </w:rPr>
              <w:t xml:space="preserve"> (6 et 7)</w:t>
            </w: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</w:pP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</w:pPr>
          </w:p>
        </w:tc>
        <w:tc>
          <w:tcPr>
            <w:tcW w:w="1162" w:type="dxa"/>
          </w:tcPr>
          <w:p w:rsidR="0026365C" w:rsidRPr="002F2E22" w:rsidRDefault="0026365C" w:rsidP="00266FC9">
            <w:pPr>
              <w:jc w:val="center"/>
            </w:pPr>
          </w:p>
        </w:tc>
        <w:tc>
          <w:tcPr>
            <w:tcW w:w="1163" w:type="dxa"/>
          </w:tcPr>
          <w:p w:rsidR="0026365C" w:rsidRPr="002F2E22" w:rsidRDefault="0026365C" w:rsidP="00266FC9">
            <w:pPr>
              <w:jc w:val="center"/>
            </w:pPr>
          </w:p>
        </w:tc>
      </w:tr>
    </w:tbl>
    <w:p w:rsidR="0026365C" w:rsidRDefault="0026365C" w:rsidP="0026365C">
      <w:pPr>
        <w:rPr>
          <w:sz w:val="28"/>
          <w:szCs w:val="28"/>
        </w:rPr>
      </w:pPr>
    </w:p>
    <w:p w:rsidR="0026365C" w:rsidRDefault="0026365C" w:rsidP="0026365C">
      <w:pPr>
        <w:spacing w:line="360" w:lineRule="auto"/>
        <w:rPr>
          <w:sz w:val="28"/>
          <w:szCs w:val="28"/>
        </w:rPr>
      </w:pPr>
      <w:r w:rsidRPr="0026365C">
        <w:rPr>
          <w:rFonts w:ascii="OpenDyslexicMono" w:hAnsi="OpenDyslexicMono"/>
          <w:sz w:val="28"/>
          <w:szCs w:val="28"/>
        </w:rPr>
        <w:t xml:space="preserve">1) Que représente-t-on </w:t>
      </w:r>
      <w:r>
        <w:rPr>
          <w:rFonts w:ascii="OpenDyslexicMono" w:hAnsi="OpenDyslexicMono"/>
          <w:sz w:val="28"/>
          <w:szCs w:val="28"/>
        </w:rPr>
        <w:t>sur les murs</w:t>
      </w:r>
      <w:r w:rsidRPr="0026365C">
        <w:rPr>
          <w:rFonts w:ascii="OpenDyslexicMono" w:hAnsi="OpenDyslexicMono"/>
          <w:sz w:val="28"/>
          <w:szCs w:val="28"/>
        </w:rPr>
        <w:t xml:space="preserve"> </w:t>
      </w:r>
      <w:r>
        <w:rPr>
          <w:rFonts w:ascii="OpenDyslexicMono" w:hAnsi="OpenDyslexicMono"/>
          <w:sz w:val="28"/>
          <w:szCs w:val="28"/>
        </w:rPr>
        <w:t>au</w:t>
      </w:r>
      <w:r w:rsidRPr="0026365C">
        <w:rPr>
          <w:rFonts w:ascii="OpenDyslexicMono" w:hAnsi="OpenDyslexicMono"/>
          <w:sz w:val="28"/>
          <w:szCs w:val="28"/>
        </w:rPr>
        <w:t xml:space="preserve"> Néolithique ? </w:t>
      </w:r>
      <w:r>
        <w:rPr>
          <w:sz w:val="28"/>
          <w:szCs w:val="28"/>
        </w:rPr>
        <w:t>………………………………………………………………………………</w:t>
      </w:r>
    </w:p>
    <w:p w:rsidR="0026365C" w:rsidRPr="0026365C" w:rsidRDefault="0026365C" w:rsidP="0026365C">
      <w:pPr>
        <w:spacing w:line="360" w:lineRule="auto"/>
        <w:rPr>
          <w:rFonts w:ascii="OpenDyslexicMono" w:hAnsi="OpenDyslexicMono"/>
          <w:sz w:val="28"/>
          <w:szCs w:val="28"/>
        </w:rPr>
      </w:pPr>
      <w:r w:rsidRPr="0026365C">
        <w:rPr>
          <w:rFonts w:ascii="OpenDyslexicMono" w:hAnsi="OpenDyslexicMono"/>
          <w:sz w:val="28"/>
          <w:szCs w:val="28"/>
        </w:rPr>
        <w:t xml:space="preserve">2) Que fabriquent les artisans pour décorer leur maison ou pour avoir des récipients ? </w:t>
      </w:r>
    </w:p>
    <w:p w:rsidR="0026365C" w:rsidRDefault="0026365C" w:rsidP="0026365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26365C" w:rsidRDefault="0026365C" w:rsidP="0026365C">
      <w:pPr>
        <w:rPr>
          <w:sz w:val="28"/>
          <w:szCs w:val="28"/>
        </w:rPr>
      </w:pPr>
    </w:p>
    <w:p w:rsidR="0026365C" w:rsidRDefault="0026365C" w:rsidP="00263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Aide : </w:t>
      </w:r>
      <w:r>
        <w:rPr>
          <w:noProof/>
        </w:rPr>
        <w:drawing>
          <wp:inline distT="0" distB="0" distL="0" distR="0" wp14:anchorId="560313A9" wp14:editId="3A62D32F">
            <wp:extent cx="1084521" cy="1061809"/>
            <wp:effectExtent l="0" t="0" r="190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3694" cy="107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5C" w:rsidRDefault="0026365C" w:rsidP="0026365C">
      <w:pPr>
        <w:rPr>
          <w:sz w:val="28"/>
          <w:szCs w:val="28"/>
        </w:rPr>
      </w:pPr>
    </w:p>
    <w:p w:rsidR="0026365C" w:rsidRDefault="0026365C" w:rsidP="0026365C">
      <w:pPr>
        <w:spacing w:line="360" w:lineRule="auto"/>
        <w:rPr>
          <w:sz w:val="28"/>
          <w:szCs w:val="28"/>
        </w:rPr>
      </w:pPr>
      <w:r w:rsidRPr="0026365C">
        <w:rPr>
          <w:rFonts w:ascii="OpenDyslexicMono" w:hAnsi="OpenDyslexicMono"/>
          <w:sz w:val="28"/>
          <w:szCs w:val="28"/>
        </w:rPr>
        <w:t>3) Comment s’appelle ce que tu vois sur la photo ci-dessous :</w:t>
      </w:r>
      <w:r>
        <w:rPr>
          <w:sz w:val="28"/>
          <w:szCs w:val="28"/>
        </w:rPr>
        <w:t xml:space="preserve">  ……….………………………………….</w:t>
      </w:r>
    </w:p>
    <w:p w:rsidR="0026365C" w:rsidRPr="0026365C" w:rsidRDefault="0026365C" w:rsidP="0026365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D54970">
            <wp:simplePos x="0" y="0"/>
            <wp:positionH relativeFrom="column">
              <wp:posOffset>2189480</wp:posOffset>
            </wp:positionH>
            <wp:positionV relativeFrom="paragraph">
              <wp:posOffset>171893</wp:posOffset>
            </wp:positionV>
            <wp:extent cx="2083981" cy="150880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981" cy="150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65C" w:rsidRDefault="0026365C" w:rsidP="0026365C"/>
    <w:p w:rsidR="0026365C" w:rsidRDefault="0026365C" w:rsidP="0026365C">
      <w:pPr>
        <w:jc w:val="center"/>
      </w:pPr>
    </w:p>
    <w:p w:rsidR="0026365C" w:rsidRDefault="0026365C" w:rsidP="0026365C">
      <w:pPr>
        <w:jc w:val="center"/>
      </w:pPr>
    </w:p>
    <w:p w:rsidR="0026365C" w:rsidRPr="0026365C" w:rsidRDefault="0026365C" w:rsidP="0026365C"/>
    <w:p w:rsidR="0026365C" w:rsidRDefault="0026365C" w:rsidP="0026365C"/>
    <w:p w:rsidR="0026365C" w:rsidRDefault="0026365C" w:rsidP="0026365C">
      <w:pPr>
        <w:tabs>
          <w:tab w:val="left" w:pos="1993"/>
        </w:tabs>
      </w:pPr>
      <w:r>
        <w:tab/>
      </w:r>
    </w:p>
    <w:p w:rsidR="0026365C" w:rsidRPr="0026365C" w:rsidRDefault="0026365C" w:rsidP="0026365C">
      <w:pPr>
        <w:tabs>
          <w:tab w:val="left" w:pos="1993"/>
        </w:tabs>
        <w:rPr>
          <w:rFonts w:ascii="OpenDyslexicMono" w:hAnsi="OpenDyslexicMono"/>
          <w:noProof/>
          <w:sz w:val="28"/>
          <w:szCs w:val="28"/>
        </w:rPr>
      </w:pPr>
      <w:r w:rsidRPr="0026365C">
        <w:rPr>
          <w:rFonts w:ascii="OpenDyslexicMono" w:hAnsi="OpenDyslexicMono"/>
          <w:sz w:val="28"/>
          <w:szCs w:val="28"/>
        </w:rPr>
        <w:t>4)</w:t>
      </w:r>
      <w:r w:rsidRPr="0026365C">
        <w:rPr>
          <w:rFonts w:ascii="OpenDyslexicMono" w:hAnsi="OpenDyslexicMono"/>
          <w:noProof/>
        </w:rPr>
        <w:t xml:space="preserve"> </w:t>
      </w:r>
      <w:r w:rsidRPr="0026365C">
        <w:rPr>
          <w:rFonts w:ascii="OpenDyslexicMono" w:hAnsi="OpenDyslexicMono"/>
          <w:noProof/>
          <w:sz w:val="28"/>
          <w:szCs w:val="28"/>
        </w:rPr>
        <w:t xml:space="preserve">A quoi servaient-ils ? Donne une hypothèse des historiens. </w:t>
      </w:r>
    </w:p>
    <w:p w:rsidR="0026365C" w:rsidRDefault="0026365C" w:rsidP="002636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26365C" w:rsidRPr="0026365C" w:rsidRDefault="0026365C" w:rsidP="0026365C">
      <w:pPr>
        <w:tabs>
          <w:tab w:val="left" w:pos="1993"/>
        </w:tabs>
        <w:rPr>
          <w:rFonts w:ascii="OpenDyslexicMono" w:hAnsi="OpenDyslexicMono"/>
          <w:noProof/>
        </w:rPr>
      </w:pPr>
      <w:r w:rsidRPr="0026365C">
        <w:rPr>
          <w:rFonts w:ascii="OpenDyslexicMono" w:hAnsi="OpenDyslexicMono"/>
          <w:noProof/>
          <w:sz w:val="28"/>
          <w:szCs w:val="28"/>
        </w:rPr>
        <w:t xml:space="preserve">5) Explique avec tes mots ce qu’est une nécropole : </w:t>
      </w:r>
    </w:p>
    <w:p w:rsidR="0026365C" w:rsidRDefault="0026365C" w:rsidP="0026365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26365C" w:rsidRDefault="0026365C" w:rsidP="0026365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C64228" w:rsidRPr="00C64228" w:rsidRDefault="00C64228" w:rsidP="0026365C">
      <w:pPr>
        <w:rPr>
          <w:rFonts w:ascii="OpenDyslexicMono" w:hAnsi="OpenDyslexicMono"/>
          <w:sz w:val="28"/>
          <w:szCs w:val="28"/>
        </w:rPr>
      </w:pPr>
      <w:r w:rsidRPr="00C64228">
        <w:rPr>
          <w:rFonts w:ascii="OpenDyslexicMono" w:hAnsi="OpenDyslexicMono"/>
          <w:sz w:val="28"/>
          <w:szCs w:val="28"/>
        </w:rPr>
        <w:t xml:space="preserve">6) </w:t>
      </w:r>
    </w:p>
    <w:p w:rsidR="0026365C" w:rsidRDefault="0026365C" w:rsidP="0026365C">
      <w:pPr>
        <w:jc w:val="center"/>
      </w:pPr>
      <w:r>
        <w:rPr>
          <w:noProof/>
        </w:rPr>
        <w:drawing>
          <wp:inline distT="0" distB="0" distL="0" distR="0" wp14:anchorId="4720CBAD" wp14:editId="39355E87">
            <wp:extent cx="6794766" cy="3686936"/>
            <wp:effectExtent l="0" t="0" r="635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9987" cy="368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64228" w:rsidTr="00C64228">
        <w:tc>
          <w:tcPr>
            <w:tcW w:w="10768" w:type="dxa"/>
          </w:tcPr>
          <w:p w:rsidR="00C64228" w:rsidRPr="00C64228" w:rsidRDefault="00C64228" w:rsidP="00C64228">
            <w:pPr>
              <w:spacing w:line="360" w:lineRule="auto"/>
              <w:rPr>
                <w:rFonts w:ascii="OpenDyslexicMono" w:hAnsi="OpenDyslexicMono"/>
                <w:sz w:val="24"/>
                <w:szCs w:val="24"/>
              </w:rPr>
            </w:pPr>
            <w:r>
              <w:rPr>
                <w:rFonts w:ascii="OpenDyslexicMono" w:hAnsi="OpenDyslexicMono"/>
                <w:sz w:val="24"/>
                <w:szCs w:val="24"/>
              </w:rPr>
              <w:t xml:space="preserve">7) </w:t>
            </w:r>
            <w:r w:rsidRPr="00C64228">
              <w:rPr>
                <w:rFonts w:ascii="OpenDyslexicMono" w:hAnsi="OpenDyslexicMono"/>
                <w:sz w:val="24"/>
                <w:szCs w:val="24"/>
              </w:rPr>
              <w:t>Vrai ou faux : Les Hommes ont fabriqué des récipients pour stocker les récoles : ………………………</w:t>
            </w:r>
          </w:p>
          <w:p w:rsidR="00C64228" w:rsidRPr="00C64228" w:rsidRDefault="00C64228" w:rsidP="00C64228">
            <w:pPr>
              <w:spacing w:line="360" w:lineRule="auto"/>
              <w:rPr>
                <w:rFonts w:ascii="OpenDyslexicMono" w:hAnsi="OpenDyslexicMono"/>
                <w:sz w:val="24"/>
                <w:szCs w:val="24"/>
              </w:rPr>
            </w:pPr>
            <w:r w:rsidRPr="00C64228">
              <w:rPr>
                <w:rFonts w:ascii="OpenDyslexicMono" w:hAnsi="OpenDyslexicMono"/>
                <w:sz w:val="24"/>
                <w:szCs w:val="24"/>
              </w:rPr>
              <w:t>Ils suspendent les récipients pour éviter qu’on marche dessus : …</w:t>
            </w:r>
          </w:p>
          <w:p w:rsidR="00C64228" w:rsidRPr="00C64228" w:rsidRDefault="00C64228" w:rsidP="00C64228">
            <w:pPr>
              <w:spacing w:line="360" w:lineRule="auto"/>
              <w:rPr>
                <w:rFonts w:ascii="OpenDyslexicMono" w:hAnsi="OpenDyslexicMono"/>
                <w:sz w:val="24"/>
                <w:szCs w:val="24"/>
              </w:rPr>
            </w:pPr>
            <w:r w:rsidRPr="00C64228">
              <w:rPr>
                <w:rFonts w:ascii="OpenDyslexicMono" w:hAnsi="OpenDyslexicMono"/>
                <w:sz w:val="24"/>
                <w:szCs w:val="24"/>
              </w:rPr>
              <w:t>Pour réaliser une poterie, il faut de l’eau : ………………..</w:t>
            </w:r>
          </w:p>
          <w:p w:rsidR="00C64228" w:rsidRPr="00C64228" w:rsidRDefault="00C64228" w:rsidP="00C64228">
            <w:pPr>
              <w:spacing w:line="360" w:lineRule="auto"/>
              <w:rPr>
                <w:rFonts w:ascii="OpenDyslexicMono" w:hAnsi="OpenDyslexicMono"/>
                <w:sz w:val="24"/>
                <w:szCs w:val="24"/>
              </w:rPr>
            </w:pPr>
            <w:r w:rsidRPr="00C64228">
              <w:rPr>
                <w:rFonts w:ascii="OpenDyslexicMono" w:hAnsi="OpenDyslexicMono"/>
                <w:sz w:val="24"/>
                <w:szCs w:val="24"/>
              </w:rPr>
              <w:t>Toutes les céramiques sont de la même couleur : ……………………….</w:t>
            </w:r>
          </w:p>
          <w:p w:rsidR="00C64228" w:rsidRPr="00C64228" w:rsidRDefault="00C64228" w:rsidP="00C64228">
            <w:pPr>
              <w:spacing w:line="360" w:lineRule="auto"/>
              <w:rPr>
                <w:rFonts w:ascii="OpenDyslexicMono" w:hAnsi="OpenDyslexicMono"/>
              </w:rPr>
            </w:pPr>
            <w:r w:rsidRPr="00C64228">
              <w:rPr>
                <w:rFonts w:ascii="OpenDyslexicMono" w:hAnsi="OpenDyslexicMono"/>
                <w:sz w:val="24"/>
                <w:szCs w:val="24"/>
              </w:rPr>
              <w:t xml:space="preserve">Les artisans travaillent avec des machines pour fabriquer leurs pots : ………………… </w:t>
            </w:r>
          </w:p>
        </w:tc>
      </w:tr>
    </w:tbl>
    <w:p w:rsidR="0026365C" w:rsidRDefault="0026365C" w:rsidP="00C64228"/>
    <w:p w:rsidR="0026365C" w:rsidRDefault="0026365C" w:rsidP="0026365C">
      <w:pPr>
        <w:jc w:val="center"/>
      </w:pPr>
      <w:r>
        <w:rPr>
          <w:noProof/>
        </w:rPr>
        <w:lastRenderedPageBreak/>
        <w:drawing>
          <wp:inline distT="0" distB="0" distL="0" distR="0" wp14:anchorId="0433AAE8" wp14:editId="5B98C44C">
            <wp:extent cx="6512126" cy="8973879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113" cy="899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65C" w:rsidSect="00263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DyslexicMon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5C"/>
    <w:rsid w:val="0026365C"/>
    <w:rsid w:val="00C64228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46DD"/>
  <w15:chartTrackingRefBased/>
  <w15:docId w15:val="{D9E25444-A353-4FB1-8F28-85AE0B91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36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1</cp:revision>
  <cp:lastPrinted>2022-12-02T10:29:00Z</cp:lastPrinted>
  <dcterms:created xsi:type="dcterms:W3CDTF">2022-12-02T09:57:00Z</dcterms:created>
  <dcterms:modified xsi:type="dcterms:W3CDTF">2022-12-02T10:30:00Z</dcterms:modified>
</cp:coreProperties>
</file>