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17" w:rsidRDefault="00194136" w:rsidP="00F77697">
      <w:pPr>
        <w:tabs>
          <w:tab w:val="center" w:pos="8189"/>
          <w:tab w:val="left" w:pos="10440"/>
        </w:tabs>
      </w:pPr>
      <w:r w:rsidRPr="00194136">
        <w:rPr>
          <w:noProof/>
          <w:sz w:val="20"/>
        </w:rPr>
        <w:pict>
          <v:rect id="_x0000_s1026" style="position:absolute;margin-left:.3pt;margin-top:-5.1pt;width:82.35pt;height:110.25pt;z-index:251651072" stroked="f">
            <v:textbox>
              <w:txbxContent>
                <w:p w:rsidR="00A2441A" w:rsidRDefault="0078479C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885825" cy="1428393"/>
                        <wp:effectExtent l="19050" t="0" r="9525" b="0"/>
                        <wp:docPr id="1" name="Image 1" descr="Deux enquêtes de Sherlock Holmes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ux enquêtes de Sherlock Holme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428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1FEC" w:rsidRDefault="00AE1FEC"/>
                <w:p w:rsidR="00AE1FEC" w:rsidRDefault="00AE1FEC"/>
              </w:txbxContent>
            </v:textbox>
          </v:rect>
        </w:pict>
      </w:r>
      <w:r w:rsidR="00F77697">
        <w:tab/>
      </w:r>
      <w:r w:rsidR="00F77697">
        <w:tab/>
      </w:r>
    </w:p>
    <w:p w:rsidR="00F77697" w:rsidRDefault="00194136">
      <w:pPr>
        <w:jc w:val="center"/>
        <w:sectPr w:rsidR="00F77697" w:rsidSect="00F77697">
          <w:pgSz w:w="16838" w:h="11906" w:orient="landscape" w:code="9"/>
          <w:pgMar w:top="567" w:right="170" w:bottom="567" w:left="289" w:header="709" w:footer="709" w:gutter="0"/>
          <w:cols w:space="708"/>
          <w:docGrid w:linePitch="360"/>
        </w:sectPr>
      </w:pPr>
      <w:r w:rsidRPr="00194136">
        <w:rPr>
          <w:noProof/>
          <w:sz w:val="20"/>
        </w:rPr>
        <w:pict>
          <v:rect id="_x0000_s1027" style="position:absolute;left:0;text-align:left;margin-left:122.1pt;margin-top:-18pt;width:204pt;height:27pt;z-index:251652096" fillcolor="silver" stroked="f">
            <v:textbox>
              <w:txbxContent>
                <w:p w:rsidR="00AE1FEC" w:rsidRDefault="00AE1FEC" w:rsidP="00C5091F">
                  <w:pPr>
                    <w:pStyle w:val="Titre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RALLYE – LECTURE C</w:t>
                  </w:r>
                  <w:r w:rsidR="00C5091F">
                    <w:rPr>
                      <w:sz w:val="28"/>
                    </w:rPr>
                    <w:t>M</w:t>
                  </w:r>
                </w:p>
              </w:txbxContent>
            </v:textbox>
          </v:rect>
        </w:pict>
      </w:r>
      <w:r w:rsidRPr="00194136">
        <w:rPr>
          <w:noProof/>
          <w:sz w:val="20"/>
        </w:rPr>
        <w:pict>
          <v:rect id="_x0000_s1028" style="position:absolute;left:0;text-align:left;margin-left:86.1pt;margin-top:-18.9pt;width:30pt;height:27pt;z-index:251653120" fillcolor="#fc9" stroked="f">
            <v:textbox>
              <w:txbxContent>
                <w:p w:rsidR="00AE1FEC" w:rsidRDefault="00AE1FEC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</w:rPr>
                  </w:pPr>
                </w:p>
              </w:txbxContent>
            </v:textbox>
          </v:rect>
        </w:pict>
      </w:r>
    </w:p>
    <w:p w:rsidR="00AE1FEC" w:rsidRDefault="00AE1FEC">
      <w:pPr>
        <w:jc w:val="center"/>
      </w:pPr>
    </w:p>
    <w:p w:rsidR="00AE1FEC" w:rsidRDefault="00194136">
      <w:pPr>
        <w:jc w:val="center"/>
      </w:pPr>
      <w:r w:rsidRPr="00194136">
        <w:rPr>
          <w:noProof/>
          <w:sz w:val="20"/>
        </w:rPr>
        <w:pict>
          <v:rect id="_x0000_s1029" style="position:absolute;left:0;text-align:left;margin-left:87pt;margin-top:1.2pt;width:204pt;height:45pt;z-index:251654144" stroked="f">
            <v:textbox style="mso-next-textbox:#_x0000_s1029">
              <w:txbxContent>
                <w:p w:rsidR="00AE1FEC" w:rsidRDefault="00AE1FEC">
                  <w:pPr>
                    <w:spacing w:line="360" w:lineRule="auto"/>
                  </w:pPr>
                  <w:r>
                    <w:t>Nom : ………………..………………</w:t>
                  </w:r>
                </w:p>
                <w:p w:rsidR="00AE1FEC" w:rsidRDefault="00AE1FEC">
                  <w:pPr>
                    <w:spacing w:line="360" w:lineRule="auto"/>
                  </w:pPr>
                  <w:r>
                    <w:t>Prénom : …..…………………………</w:t>
                  </w:r>
                </w:p>
              </w:txbxContent>
            </v:textbox>
          </v:rect>
        </w:pict>
      </w:r>
    </w:p>
    <w:p w:rsidR="00AE1FEC" w:rsidRDefault="00AE1FEC">
      <w:pPr>
        <w:jc w:val="center"/>
      </w:pPr>
    </w:p>
    <w:p w:rsidR="00AE1FEC" w:rsidRDefault="00AE1FEC">
      <w:pPr>
        <w:jc w:val="center"/>
      </w:pPr>
    </w:p>
    <w:p w:rsidR="00AE1FEC" w:rsidRDefault="00194136">
      <w:pPr>
        <w:jc w:val="center"/>
      </w:pPr>
      <w:r w:rsidRPr="00194136">
        <w:rPr>
          <w:noProof/>
          <w:sz w:val="20"/>
        </w:rPr>
        <w:pict>
          <v:line id="_x0000_s1031" style="position:absolute;left:0;text-align:left;z-index:251655168" from="90.6pt,9.3pt" to="374.1pt,9.3pt" strokeweight="1.5pt"/>
        </w:pict>
      </w:r>
    </w:p>
    <w:p w:rsidR="00AE1FEC" w:rsidRPr="00F77697" w:rsidRDefault="00AE1FEC">
      <w:pPr>
        <w:pStyle w:val="Titre3"/>
        <w:rPr>
          <w:sz w:val="32"/>
          <w:szCs w:val="32"/>
        </w:rPr>
      </w:pPr>
      <w:r w:rsidRPr="00F77697">
        <w:rPr>
          <w:sz w:val="32"/>
          <w:szCs w:val="32"/>
        </w:rPr>
        <w:t xml:space="preserve">  </w:t>
      </w:r>
      <w:r w:rsidR="00F77697">
        <w:rPr>
          <w:sz w:val="32"/>
          <w:szCs w:val="32"/>
        </w:rPr>
        <w:t xml:space="preserve">      </w:t>
      </w:r>
      <w:r w:rsidR="0078479C" w:rsidRPr="00F77697">
        <w:rPr>
          <w:sz w:val="32"/>
          <w:szCs w:val="32"/>
        </w:rPr>
        <w:t>Deux enquêtes de Sherlock Holmes</w:t>
      </w:r>
    </w:p>
    <w:p w:rsidR="00AE1FEC" w:rsidRDefault="00194136">
      <w:pPr>
        <w:rPr>
          <w:i/>
          <w:iCs/>
          <w:sz w:val="12"/>
        </w:rPr>
      </w:pPr>
      <w:r>
        <w:rPr>
          <w:i/>
          <w:iCs/>
          <w:noProof/>
          <w:sz w:val="12"/>
        </w:rPr>
        <w:pict>
          <v:line id="_x0000_s1032" style="position:absolute;z-index:251656192" from="92.4pt,2.7pt" to="374.4pt,2.7pt" strokeweight="1.5pt"/>
        </w:pict>
      </w:r>
    </w:p>
    <w:p w:rsidR="00AE1FEC" w:rsidRDefault="00AE1FEC">
      <w:pPr>
        <w:jc w:val="center"/>
        <w:rPr>
          <w:i/>
          <w:iCs/>
          <w:sz w:val="4"/>
        </w:rPr>
      </w:pPr>
    </w:p>
    <w:p w:rsidR="00AE1FEC" w:rsidRDefault="00AE1FEC">
      <w:pPr>
        <w:jc w:val="center"/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de</w:t>
      </w:r>
      <w:proofErr w:type="gramEnd"/>
      <w:r>
        <w:rPr>
          <w:i/>
          <w:iCs/>
        </w:rPr>
        <w:t xml:space="preserve"> </w:t>
      </w:r>
      <w:r w:rsidR="0078479C">
        <w:rPr>
          <w:i/>
          <w:iCs/>
        </w:rPr>
        <w:t>Arthur Conan Doyle</w:t>
      </w:r>
      <w:r>
        <w:rPr>
          <w:i/>
          <w:iCs/>
        </w:rPr>
        <w:t xml:space="preserve"> – </w:t>
      </w:r>
      <w:r w:rsidR="00760BA5">
        <w:rPr>
          <w:i/>
          <w:iCs/>
        </w:rPr>
        <w:t>Edition</w:t>
      </w:r>
      <w:r w:rsidR="000C3C2B">
        <w:rPr>
          <w:i/>
          <w:iCs/>
        </w:rPr>
        <w:t>s</w:t>
      </w:r>
      <w:r w:rsidR="00760BA5">
        <w:rPr>
          <w:i/>
          <w:iCs/>
        </w:rPr>
        <w:t xml:space="preserve"> Lire c’est partir</w:t>
      </w:r>
      <w:r>
        <w:rPr>
          <w:noProof/>
          <w:sz w:val="12"/>
        </w:rPr>
        <w:t xml:space="preserve"> </w:t>
      </w:r>
    </w:p>
    <w:p w:rsidR="001072DC" w:rsidRDefault="00194136" w:rsidP="001072DC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3" style="position:absolute;left:0;text-align:left;z-index:251657216" from="14.4pt,5.35pt" to="376.2pt,5.55pt" strokeweight="1.5pt"/>
        </w:pict>
      </w:r>
    </w:p>
    <w:p w:rsidR="008B4403" w:rsidRPr="00440870" w:rsidRDefault="008B4403" w:rsidP="008B4403">
      <w:pPr>
        <w:ind w:left="426"/>
        <w:rPr>
          <w:b/>
          <w:sz w:val="20"/>
          <w:szCs w:val="20"/>
          <w:u w:val="single"/>
        </w:rPr>
      </w:pPr>
      <w:r w:rsidRPr="00440870">
        <w:rPr>
          <w:b/>
          <w:sz w:val="20"/>
          <w:szCs w:val="20"/>
          <w:u w:val="single"/>
        </w:rPr>
        <w:t>I/ L’association des hommes roux</w:t>
      </w:r>
    </w:p>
    <w:p w:rsidR="008B4403" w:rsidRPr="0078479C" w:rsidRDefault="008B4403" w:rsidP="00440870">
      <w:pPr>
        <w:pStyle w:val="Paragraphedeliste"/>
        <w:numPr>
          <w:ilvl w:val="0"/>
          <w:numId w:val="23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 w:rsidRPr="0078479C">
        <w:rPr>
          <w:rFonts w:ascii="Times New Roman" w:hAnsi="Times New Roman" w:cs="Times New Roman"/>
          <w:b/>
          <w:sz w:val="18"/>
          <w:szCs w:val="18"/>
        </w:rPr>
        <w:t>Qui est le narrateur de l’histoire ?</w:t>
      </w:r>
    </w:p>
    <w:p w:rsidR="008B4403" w:rsidRPr="008B4403" w:rsidRDefault="00505A32" w:rsidP="00440870">
      <w:pPr>
        <w:ind w:left="426" w:hanging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94" style="position:absolute;left:0;text-align:left;margin-left:121.2pt;margin-top:5pt;width:9.75pt;height:9pt;z-index:251669504"/>
        </w:pict>
      </w:r>
      <w:r w:rsidR="00194136">
        <w:rPr>
          <w:noProof/>
          <w:sz w:val="18"/>
          <w:szCs w:val="18"/>
        </w:rPr>
        <w:pict>
          <v:rect id="_x0000_s1095" style="position:absolute;left:0;text-align:left;margin-left:214.25pt;margin-top:2.95pt;width:9.75pt;height:9pt;z-index:251670528"/>
        </w:pict>
      </w:r>
      <w:r w:rsidR="00194136">
        <w:rPr>
          <w:noProof/>
          <w:sz w:val="18"/>
          <w:szCs w:val="18"/>
        </w:rPr>
        <w:pict>
          <v:rect id="_x0000_s1093" style="position:absolute;left:0;text-align:left;margin-left:14.4pt;margin-top:2.95pt;width:9.75pt;height:9pt;z-index:251668480"/>
        </w:pict>
      </w:r>
      <w:r w:rsidR="008B4403" w:rsidRPr="008B4403">
        <w:rPr>
          <w:sz w:val="18"/>
          <w:szCs w:val="18"/>
        </w:rPr>
        <w:t xml:space="preserve">            Sherlock Holmes                    </w:t>
      </w:r>
      <w:r w:rsidR="008B4403" w:rsidRPr="00505A32">
        <w:rPr>
          <w:color w:val="FF0000"/>
          <w:sz w:val="18"/>
          <w:szCs w:val="18"/>
        </w:rPr>
        <w:t>John Watson</w:t>
      </w:r>
      <w:r w:rsidR="008B4403" w:rsidRPr="008B4403">
        <w:rPr>
          <w:sz w:val="18"/>
          <w:szCs w:val="18"/>
        </w:rPr>
        <w:t xml:space="preserve">                      le policier</w:t>
      </w:r>
    </w:p>
    <w:p w:rsidR="008B4403" w:rsidRPr="008B4403" w:rsidRDefault="008B4403" w:rsidP="00440870">
      <w:pPr>
        <w:ind w:left="426" w:hanging="142"/>
        <w:rPr>
          <w:sz w:val="18"/>
          <w:szCs w:val="18"/>
        </w:rPr>
      </w:pPr>
    </w:p>
    <w:p w:rsidR="008B4403" w:rsidRPr="00BE4214" w:rsidRDefault="008B4403" w:rsidP="00440870">
      <w:pPr>
        <w:pStyle w:val="Paragraphedeliste"/>
        <w:numPr>
          <w:ilvl w:val="0"/>
          <w:numId w:val="23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 w:rsidRPr="00BE4214">
        <w:rPr>
          <w:rFonts w:ascii="Times New Roman" w:hAnsi="Times New Roman" w:cs="Times New Roman"/>
          <w:b/>
          <w:sz w:val="18"/>
          <w:szCs w:val="18"/>
        </w:rPr>
        <w:t>Quel travail demande-t-on de faire </w:t>
      </w:r>
      <w:r w:rsidR="00F77697">
        <w:rPr>
          <w:rFonts w:ascii="Times New Roman" w:hAnsi="Times New Roman" w:cs="Times New Roman"/>
          <w:b/>
          <w:sz w:val="18"/>
          <w:szCs w:val="18"/>
        </w:rPr>
        <w:t xml:space="preserve">à </w:t>
      </w:r>
      <w:proofErr w:type="spellStart"/>
      <w:r w:rsidR="00F77697">
        <w:rPr>
          <w:rFonts w:ascii="Times New Roman" w:hAnsi="Times New Roman" w:cs="Times New Roman"/>
          <w:b/>
          <w:sz w:val="18"/>
          <w:szCs w:val="18"/>
        </w:rPr>
        <w:t>Jabez</w:t>
      </w:r>
      <w:proofErr w:type="spellEnd"/>
      <w:r w:rsidR="00F77697">
        <w:rPr>
          <w:rFonts w:ascii="Times New Roman" w:hAnsi="Times New Roman" w:cs="Times New Roman"/>
          <w:b/>
          <w:sz w:val="18"/>
          <w:szCs w:val="18"/>
        </w:rPr>
        <w:t xml:space="preserve"> Wilson</w:t>
      </w:r>
      <w:r w:rsidRPr="00BE4214">
        <w:rPr>
          <w:rFonts w:ascii="Times New Roman" w:hAnsi="Times New Roman" w:cs="Times New Roman"/>
          <w:b/>
          <w:sz w:val="18"/>
          <w:szCs w:val="18"/>
        </w:rPr>
        <w:t>?</w:t>
      </w:r>
    </w:p>
    <w:p w:rsidR="008B4403" w:rsidRPr="00505A32" w:rsidRDefault="00194136" w:rsidP="00440870">
      <w:pPr>
        <w:ind w:left="426" w:hanging="142"/>
        <w:rPr>
          <w:color w:val="FF0000"/>
          <w:sz w:val="18"/>
          <w:szCs w:val="18"/>
        </w:rPr>
      </w:pPr>
      <w:r w:rsidRPr="00505A32">
        <w:rPr>
          <w:noProof/>
          <w:color w:val="FF0000"/>
          <w:sz w:val="18"/>
          <w:szCs w:val="18"/>
        </w:rPr>
        <w:pict>
          <v:rect id="_x0000_s1099" style="position:absolute;left:0;text-align:left;margin-left:.3pt;margin-top:1.25pt;width:9.75pt;height:9pt;z-index:251674624"/>
        </w:pict>
      </w:r>
      <w:r w:rsidR="008B4403" w:rsidRPr="00505A32">
        <w:rPr>
          <w:color w:val="FF0000"/>
          <w:sz w:val="18"/>
          <w:szCs w:val="18"/>
        </w:rPr>
        <w:t>Recopier l’Encyclopédie britannique</w:t>
      </w:r>
    </w:p>
    <w:p w:rsidR="008B4403" w:rsidRPr="008B4403" w:rsidRDefault="00194136" w:rsidP="00440870">
      <w:pPr>
        <w:ind w:left="426" w:hanging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0" style="position:absolute;left:0;text-align:left;margin-left:.3pt;margin-top:2.45pt;width:9.75pt;height:9pt;z-index:251675648"/>
        </w:pict>
      </w:r>
      <w:r w:rsidR="008B4403" w:rsidRPr="008B4403">
        <w:rPr>
          <w:sz w:val="18"/>
          <w:szCs w:val="18"/>
        </w:rPr>
        <w:t>Recopier le dictionnaire</w:t>
      </w:r>
    </w:p>
    <w:p w:rsidR="008B4403" w:rsidRPr="008B4403" w:rsidRDefault="00194136" w:rsidP="00440870">
      <w:pPr>
        <w:ind w:left="426" w:hanging="142"/>
        <w:rPr>
          <w:sz w:val="18"/>
          <w:szCs w:val="18"/>
        </w:rPr>
      </w:pPr>
      <w:r w:rsidRPr="00194136">
        <w:rPr>
          <w:noProof/>
          <w:sz w:val="18"/>
          <w:szCs w:val="18"/>
          <w:u w:val="single"/>
        </w:rPr>
        <w:pict>
          <v:rect id="_x0000_s1101" style="position:absolute;left:0;text-align:left;margin-left:.3pt;margin-top:3.15pt;width:9.75pt;height:9pt;z-index:251676672"/>
        </w:pict>
      </w:r>
      <w:r w:rsidR="008B4403" w:rsidRPr="008B4403">
        <w:rPr>
          <w:sz w:val="18"/>
          <w:szCs w:val="18"/>
        </w:rPr>
        <w:t>Recopier les petites annonces du journal</w:t>
      </w:r>
    </w:p>
    <w:p w:rsidR="008B4403" w:rsidRPr="008B4403" w:rsidRDefault="008B4403" w:rsidP="00440870">
      <w:pPr>
        <w:ind w:left="426" w:hanging="142"/>
        <w:rPr>
          <w:sz w:val="18"/>
          <w:szCs w:val="18"/>
        </w:rPr>
      </w:pPr>
    </w:p>
    <w:p w:rsidR="008B4403" w:rsidRPr="00BE4214" w:rsidRDefault="008B4403" w:rsidP="00440870">
      <w:pPr>
        <w:pStyle w:val="Paragraphedeliste"/>
        <w:numPr>
          <w:ilvl w:val="0"/>
          <w:numId w:val="23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 w:rsidRPr="00BE4214">
        <w:rPr>
          <w:rFonts w:ascii="Times New Roman" w:hAnsi="Times New Roman" w:cs="Times New Roman"/>
          <w:b/>
          <w:sz w:val="18"/>
          <w:szCs w:val="18"/>
        </w:rPr>
        <w:t>Qui accompagne Holmes dans les sous sols de la Banque ?</w:t>
      </w:r>
    </w:p>
    <w:p w:rsidR="008B4403" w:rsidRPr="008B4403" w:rsidRDefault="00194136" w:rsidP="00440870">
      <w:pPr>
        <w:ind w:left="426" w:hanging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3" style="position:absolute;left:0;text-align:left;margin-left:.3pt;margin-top:1.65pt;width:9.75pt;height:9pt;z-index:251678720"/>
        </w:pict>
      </w:r>
      <w:r w:rsidR="008B4403" w:rsidRPr="008B4403">
        <w:rPr>
          <w:sz w:val="18"/>
          <w:szCs w:val="18"/>
        </w:rPr>
        <w:t>Watson et le directeur de la Banque</w:t>
      </w:r>
    </w:p>
    <w:p w:rsidR="008B4403" w:rsidRPr="008B4403" w:rsidRDefault="00194136" w:rsidP="00440870">
      <w:pPr>
        <w:ind w:left="426" w:hanging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4" style="position:absolute;left:0;text-align:left;margin-left:.3pt;margin-top:.3pt;width:9.75pt;height:9pt;z-index:251679744"/>
        </w:pict>
      </w:r>
      <w:r>
        <w:rPr>
          <w:noProof/>
          <w:sz w:val="18"/>
          <w:szCs w:val="18"/>
        </w:rPr>
        <w:pict>
          <v:rect id="_x0000_s1105" style="position:absolute;left:0;text-align:left;margin-left:.3pt;margin-top:9.3pt;width:9.75pt;height:9pt;z-index:251680768"/>
        </w:pict>
      </w:r>
      <w:r w:rsidR="008B4403" w:rsidRPr="008B4403">
        <w:rPr>
          <w:sz w:val="18"/>
          <w:szCs w:val="18"/>
        </w:rPr>
        <w:t>Le directeur de la banque et un policier</w:t>
      </w:r>
    </w:p>
    <w:p w:rsidR="008B4403" w:rsidRPr="00505A32" w:rsidRDefault="008B4403" w:rsidP="00440870">
      <w:pPr>
        <w:ind w:left="426" w:hanging="142"/>
        <w:rPr>
          <w:color w:val="FF0000"/>
          <w:sz w:val="18"/>
          <w:szCs w:val="18"/>
        </w:rPr>
      </w:pPr>
      <w:r w:rsidRPr="00505A32">
        <w:rPr>
          <w:color w:val="FF0000"/>
          <w:sz w:val="18"/>
          <w:szCs w:val="18"/>
        </w:rPr>
        <w:t>Watson, un policier et le directeur de la banque</w:t>
      </w:r>
    </w:p>
    <w:p w:rsidR="008B4403" w:rsidRPr="008B4403" w:rsidRDefault="008B4403" w:rsidP="00440870">
      <w:pPr>
        <w:ind w:left="426" w:hanging="142"/>
        <w:rPr>
          <w:sz w:val="18"/>
          <w:szCs w:val="18"/>
        </w:rPr>
      </w:pPr>
    </w:p>
    <w:p w:rsidR="008B4403" w:rsidRPr="00BE4214" w:rsidRDefault="008B4403" w:rsidP="00440870">
      <w:pPr>
        <w:pStyle w:val="Paragraphedeliste"/>
        <w:numPr>
          <w:ilvl w:val="0"/>
          <w:numId w:val="23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 w:rsidRPr="00BE4214">
        <w:rPr>
          <w:rFonts w:ascii="Times New Roman" w:hAnsi="Times New Roman" w:cs="Times New Roman"/>
          <w:b/>
          <w:sz w:val="18"/>
          <w:szCs w:val="18"/>
        </w:rPr>
        <w:t xml:space="preserve">Comment Holmes devine que Vincent </w:t>
      </w:r>
      <w:proofErr w:type="spellStart"/>
      <w:r w:rsidRPr="00BE4214">
        <w:rPr>
          <w:rFonts w:ascii="Times New Roman" w:hAnsi="Times New Roman" w:cs="Times New Roman"/>
          <w:b/>
          <w:sz w:val="18"/>
          <w:szCs w:val="18"/>
        </w:rPr>
        <w:t>Spaulding</w:t>
      </w:r>
      <w:proofErr w:type="spellEnd"/>
      <w:r w:rsidRPr="00BE4214">
        <w:rPr>
          <w:rFonts w:ascii="Times New Roman" w:hAnsi="Times New Roman" w:cs="Times New Roman"/>
          <w:b/>
          <w:sz w:val="18"/>
          <w:szCs w:val="18"/>
        </w:rPr>
        <w:t xml:space="preserve"> creuse à la cave du magasin ?</w:t>
      </w:r>
    </w:p>
    <w:p w:rsidR="008B4403" w:rsidRPr="008B4403" w:rsidRDefault="00194136" w:rsidP="00440870">
      <w:pPr>
        <w:ind w:left="426" w:hanging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6" style="position:absolute;left:0;text-align:left;margin-left:.3pt;margin-top:1.65pt;width:9.75pt;height:9pt;z-index:251681792"/>
        </w:pict>
      </w:r>
      <w:r w:rsidR="008B4403" w:rsidRPr="008B4403">
        <w:rPr>
          <w:sz w:val="18"/>
          <w:szCs w:val="18"/>
        </w:rPr>
        <w:t>Il a de la terre sous les ongles</w:t>
      </w:r>
    </w:p>
    <w:p w:rsidR="008B4403" w:rsidRPr="008B4403" w:rsidRDefault="00194136" w:rsidP="00440870">
      <w:pPr>
        <w:ind w:left="426" w:hanging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8" style="position:absolute;left:0;text-align:left;margin-left:.3pt;margin-top:9.3pt;width:9.75pt;height:9pt;z-index:251683840"/>
        </w:pict>
      </w:r>
      <w:r>
        <w:rPr>
          <w:noProof/>
          <w:sz w:val="18"/>
          <w:szCs w:val="18"/>
        </w:rPr>
        <w:pict>
          <v:rect id="_x0000_s1107" style="position:absolute;left:0;text-align:left;margin-left:.3pt;margin-top:.3pt;width:9.75pt;height:9pt;z-index:251682816"/>
        </w:pict>
      </w:r>
      <w:r w:rsidR="008B4403" w:rsidRPr="008B4403">
        <w:rPr>
          <w:sz w:val="18"/>
          <w:szCs w:val="18"/>
        </w:rPr>
        <w:t>Il passe ses journées à la cave</w:t>
      </w:r>
    </w:p>
    <w:p w:rsidR="008B4403" w:rsidRPr="00505A32" w:rsidRDefault="008B4403" w:rsidP="00440870">
      <w:pPr>
        <w:ind w:left="426" w:hanging="142"/>
        <w:rPr>
          <w:color w:val="FF0000"/>
          <w:sz w:val="18"/>
          <w:szCs w:val="18"/>
        </w:rPr>
      </w:pPr>
      <w:r w:rsidRPr="00505A32">
        <w:rPr>
          <w:color w:val="FF0000"/>
          <w:sz w:val="18"/>
          <w:szCs w:val="18"/>
        </w:rPr>
        <w:t>Son pantalon est usé au niveau des genoux</w:t>
      </w:r>
    </w:p>
    <w:p w:rsidR="008B4403" w:rsidRPr="008B4403" w:rsidRDefault="008B4403" w:rsidP="00440870">
      <w:pPr>
        <w:ind w:left="426" w:hanging="142"/>
        <w:rPr>
          <w:sz w:val="18"/>
          <w:szCs w:val="18"/>
        </w:rPr>
      </w:pPr>
    </w:p>
    <w:p w:rsidR="008B4403" w:rsidRPr="00440870" w:rsidRDefault="008B4403" w:rsidP="00440870">
      <w:pPr>
        <w:ind w:left="426" w:hanging="142"/>
        <w:rPr>
          <w:b/>
          <w:sz w:val="20"/>
          <w:szCs w:val="20"/>
          <w:u w:val="single"/>
        </w:rPr>
      </w:pPr>
      <w:r w:rsidRPr="00440870">
        <w:rPr>
          <w:b/>
          <w:sz w:val="20"/>
          <w:szCs w:val="20"/>
          <w:u w:val="single"/>
        </w:rPr>
        <w:t xml:space="preserve">II/ L’escarboucle bleue </w:t>
      </w:r>
    </w:p>
    <w:p w:rsidR="008B4403" w:rsidRPr="00BE4214" w:rsidRDefault="00194136" w:rsidP="00440870">
      <w:pPr>
        <w:pStyle w:val="Paragraphedeliste"/>
        <w:numPr>
          <w:ilvl w:val="0"/>
          <w:numId w:val="23"/>
        </w:numPr>
        <w:spacing w:after="0" w:line="240" w:lineRule="auto"/>
        <w:ind w:left="142" w:hanging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fr-FR"/>
        </w:rPr>
        <w:pict>
          <v:rect id="_x0000_s1114" style="position:absolute;left:0;text-align:left;margin-left:185.4pt;margin-top:9.45pt;width:9.75pt;height:9pt;z-index:251689984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fr-FR"/>
        </w:rPr>
        <w:pict>
          <v:rect id="_x0000_s1115" style="position:absolute;left:0;text-align:left;margin-left:96.15pt;margin-top:9.45pt;width:9.75pt;height:9pt;z-index:251691008"/>
        </w:pict>
      </w:r>
      <w:r w:rsidRPr="00194136">
        <w:rPr>
          <w:rFonts w:ascii="Times New Roman" w:hAnsi="Times New Roman" w:cs="Times New Roman"/>
          <w:b/>
          <w:noProof/>
          <w:lang w:eastAsia="fr-FR"/>
        </w:rPr>
        <w:pict>
          <v:rect id="_x0000_s1113" style="position:absolute;left:0;text-align:left;margin-left:-9.45pt;margin-top:9.45pt;width:9.75pt;height:9pt;z-index:251688960"/>
        </w:pict>
      </w:r>
      <w:r w:rsidR="008B4403" w:rsidRPr="00BE4214">
        <w:rPr>
          <w:rFonts w:ascii="Times New Roman" w:hAnsi="Times New Roman" w:cs="Times New Roman"/>
          <w:b/>
          <w:sz w:val="18"/>
          <w:szCs w:val="18"/>
        </w:rPr>
        <w:t>Quels objets ont été laissés par Henry Baker ?</w:t>
      </w:r>
    </w:p>
    <w:p w:rsidR="008B4403" w:rsidRPr="008B4403" w:rsidRDefault="00440870" w:rsidP="00440870">
      <w:pPr>
        <w:pStyle w:val="Paragraphedeliste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u</w:t>
      </w:r>
      <w:r w:rsidR="008B4403" w:rsidRPr="008B4403">
        <w:rPr>
          <w:rFonts w:ascii="Times New Roman" w:hAnsi="Times New Roman" w:cs="Times New Roman"/>
          <w:sz w:val="18"/>
          <w:szCs w:val="18"/>
        </w:rPr>
        <w:t>n</w:t>
      </w:r>
      <w:proofErr w:type="gramEnd"/>
      <w:r w:rsidR="008B4403" w:rsidRPr="008B4403">
        <w:rPr>
          <w:rFonts w:ascii="Times New Roman" w:hAnsi="Times New Roman" w:cs="Times New Roman"/>
          <w:sz w:val="18"/>
          <w:szCs w:val="18"/>
        </w:rPr>
        <w:t xml:space="preserve"> chapeau et une canne</w:t>
      </w:r>
      <w:r w:rsidR="008B4403">
        <w:rPr>
          <w:rFonts w:ascii="Times New Roman" w:hAnsi="Times New Roman" w:cs="Times New Roman"/>
          <w:sz w:val="18"/>
          <w:szCs w:val="18"/>
        </w:rPr>
        <w:t xml:space="preserve">      </w:t>
      </w:r>
      <w:r w:rsidR="008B4403" w:rsidRPr="008B4403">
        <w:rPr>
          <w:rFonts w:ascii="Times New Roman" w:hAnsi="Times New Roman" w:cs="Times New Roman"/>
          <w:sz w:val="18"/>
          <w:szCs w:val="18"/>
        </w:rPr>
        <w:tab/>
        <w:t xml:space="preserve">une oie et une canne     </w:t>
      </w:r>
      <w:r w:rsidR="008B4403">
        <w:rPr>
          <w:rFonts w:ascii="Times New Roman" w:hAnsi="Times New Roman" w:cs="Times New Roman"/>
          <w:sz w:val="18"/>
          <w:szCs w:val="18"/>
        </w:rPr>
        <w:t xml:space="preserve">   </w:t>
      </w:r>
      <w:r w:rsidR="008B4403" w:rsidRPr="00505A32">
        <w:rPr>
          <w:rFonts w:ascii="Times New Roman" w:hAnsi="Times New Roman" w:cs="Times New Roman"/>
          <w:color w:val="FF0000"/>
          <w:sz w:val="18"/>
          <w:szCs w:val="18"/>
        </w:rPr>
        <w:t>une oie et un chapeau</w:t>
      </w:r>
    </w:p>
    <w:p w:rsidR="008B4403" w:rsidRPr="008B4403" w:rsidRDefault="008B4403" w:rsidP="00440870">
      <w:pPr>
        <w:ind w:left="142" w:hanging="142"/>
        <w:rPr>
          <w:sz w:val="18"/>
          <w:szCs w:val="18"/>
        </w:rPr>
      </w:pPr>
    </w:p>
    <w:p w:rsidR="008B4403" w:rsidRPr="00BE4214" w:rsidRDefault="008B4403" w:rsidP="00440870">
      <w:pPr>
        <w:pStyle w:val="Paragraphedeliste"/>
        <w:numPr>
          <w:ilvl w:val="0"/>
          <w:numId w:val="23"/>
        </w:numPr>
        <w:spacing w:after="0" w:line="240" w:lineRule="auto"/>
        <w:ind w:left="142" w:hanging="142"/>
        <w:rPr>
          <w:rFonts w:ascii="Times New Roman" w:hAnsi="Times New Roman" w:cs="Times New Roman"/>
          <w:b/>
          <w:sz w:val="18"/>
          <w:szCs w:val="18"/>
        </w:rPr>
      </w:pPr>
      <w:r w:rsidRPr="00BE4214">
        <w:rPr>
          <w:rFonts w:ascii="Times New Roman" w:hAnsi="Times New Roman" w:cs="Times New Roman"/>
          <w:b/>
          <w:sz w:val="18"/>
          <w:szCs w:val="18"/>
        </w:rPr>
        <w:t>Qu’offre la Comtesse en récompense contre la pierre précieuse ?</w:t>
      </w:r>
    </w:p>
    <w:p w:rsidR="008B4403" w:rsidRPr="008B4403" w:rsidRDefault="00194136" w:rsidP="00440870">
      <w:pPr>
        <w:ind w:left="142" w:hanging="142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16" style="position:absolute;left:0;text-align:left;margin-left:-9.45pt;margin-top:2.1pt;width:9.75pt;height:9pt;z-index:251692032"/>
        </w:pict>
      </w:r>
      <w:r w:rsidRPr="00194136">
        <w:rPr>
          <w:noProof/>
          <w:sz w:val="18"/>
          <w:szCs w:val="18"/>
          <w:u w:val="single"/>
        </w:rPr>
        <w:pict>
          <v:rect id="_x0000_s1118" style="position:absolute;left:0;text-align:left;margin-left:169.6pt;margin-top:2.1pt;width:9.75pt;height:9pt;z-index:251694080"/>
        </w:pict>
      </w:r>
      <w:r>
        <w:rPr>
          <w:noProof/>
          <w:sz w:val="18"/>
          <w:szCs w:val="18"/>
        </w:rPr>
        <w:pict>
          <v:rect id="_x0000_s1117" style="position:absolute;left:0;text-align:left;margin-left:82.65pt;margin-top:2.1pt;width:9.75pt;height:9pt;z-index:251693056"/>
        </w:pict>
      </w:r>
      <w:r w:rsidR="00440870">
        <w:rPr>
          <w:sz w:val="18"/>
          <w:szCs w:val="18"/>
        </w:rPr>
        <w:t xml:space="preserve">  </w:t>
      </w:r>
      <w:r w:rsidR="008B4403" w:rsidRPr="00505A32">
        <w:rPr>
          <w:color w:val="FF0000"/>
          <w:sz w:val="18"/>
          <w:szCs w:val="18"/>
        </w:rPr>
        <w:t>1000 livres</w:t>
      </w:r>
      <w:r w:rsidR="008B4403" w:rsidRPr="008B4403">
        <w:rPr>
          <w:sz w:val="18"/>
          <w:szCs w:val="18"/>
        </w:rPr>
        <w:t xml:space="preserve">                        5000 livres                       100 livres</w:t>
      </w:r>
    </w:p>
    <w:p w:rsidR="008B4403" w:rsidRPr="00BE4214" w:rsidRDefault="008B4403" w:rsidP="00440870">
      <w:pPr>
        <w:ind w:left="142" w:hanging="142"/>
        <w:rPr>
          <w:b/>
          <w:sz w:val="18"/>
          <w:szCs w:val="18"/>
        </w:rPr>
      </w:pPr>
    </w:p>
    <w:p w:rsidR="008B4403" w:rsidRPr="00BE4214" w:rsidRDefault="008B4403" w:rsidP="00440870">
      <w:pPr>
        <w:pStyle w:val="Paragraphedeliste"/>
        <w:numPr>
          <w:ilvl w:val="0"/>
          <w:numId w:val="23"/>
        </w:numPr>
        <w:spacing w:after="0" w:line="240" w:lineRule="auto"/>
        <w:ind w:left="142" w:hanging="142"/>
        <w:rPr>
          <w:rFonts w:ascii="Times New Roman" w:hAnsi="Times New Roman" w:cs="Times New Roman"/>
          <w:b/>
          <w:sz w:val="18"/>
          <w:szCs w:val="18"/>
        </w:rPr>
      </w:pPr>
      <w:r w:rsidRPr="00BE4214">
        <w:rPr>
          <w:rFonts w:ascii="Times New Roman" w:hAnsi="Times New Roman" w:cs="Times New Roman"/>
          <w:b/>
          <w:sz w:val="18"/>
          <w:szCs w:val="18"/>
        </w:rPr>
        <w:t>Qui accuse-t-on du vol ?</w:t>
      </w:r>
    </w:p>
    <w:p w:rsidR="008B4403" w:rsidRPr="008B4403" w:rsidRDefault="00194136" w:rsidP="00440870">
      <w:pPr>
        <w:ind w:left="142" w:hanging="142"/>
        <w:rPr>
          <w:sz w:val="18"/>
          <w:szCs w:val="18"/>
        </w:rPr>
      </w:pPr>
      <w:r w:rsidRPr="00194136">
        <w:rPr>
          <w:noProof/>
          <w:sz w:val="18"/>
          <w:szCs w:val="18"/>
          <w:u w:val="single"/>
        </w:rPr>
        <w:pict>
          <v:rect id="_x0000_s1121" style="position:absolute;left:0;text-align:left;margin-left:214.25pt;margin-top:2.1pt;width:9.75pt;height:9pt;z-index:251697152"/>
        </w:pict>
      </w:r>
      <w:r>
        <w:rPr>
          <w:noProof/>
          <w:sz w:val="18"/>
          <w:szCs w:val="18"/>
        </w:rPr>
        <w:pict>
          <v:rect id="_x0000_s1120" style="position:absolute;left:0;text-align:left;margin-left:136.6pt;margin-top:2.1pt;width:9.75pt;height:9pt;z-index:251696128"/>
        </w:pict>
      </w:r>
      <w:r w:rsidRPr="00194136">
        <w:rPr>
          <w:noProof/>
          <w:sz w:val="18"/>
          <w:szCs w:val="18"/>
          <w:u w:val="single"/>
        </w:rPr>
        <w:pict>
          <v:rect id="_x0000_s1119" style="position:absolute;left:0;text-align:left;margin-left:3.85pt;margin-top:2.1pt;width:9.75pt;height:9pt;z-index:251695104"/>
        </w:pict>
      </w:r>
      <w:r w:rsidR="008B4403" w:rsidRPr="008B4403">
        <w:rPr>
          <w:sz w:val="18"/>
          <w:szCs w:val="18"/>
        </w:rPr>
        <w:t xml:space="preserve">       La femme de chambre                       l’électricien    </w:t>
      </w:r>
      <w:r w:rsidR="003E123B">
        <w:rPr>
          <w:sz w:val="18"/>
          <w:szCs w:val="18"/>
        </w:rPr>
        <w:t xml:space="preserve">             </w:t>
      </w:r>
      <w:r w:rsidR="003E123B" w:rsidRPr="00505A32">
        <w:rPr>
          <w:color w:val="FF0000"/>
          <w:sz w:val="18"/>
          <w:szCs w:val="18"/>
        </w:rPr>
        <w:t>le plombier</w:t>
      </w:r>
      <w:r w:rsidR="003E123B">
        <w:rPr>
          <w:sz w:val="18"/>
          <w:szCs w:val="18"/>
        </w:rPr>
        <w:t xml:space="preserve">    </w:t>
      </w:r>
      <w:r w:rsidR="008B4403" w:rsidRPr="008B4403">
        <w:rPr>
          <w:sz w:val="18"/>
          <w:szCs w:val="18"/>
        </w:rPr>
        <w:t xml:space="preserve">  </w:t>
      </w:r>
    </w:p>
    <w:p w:rsidR="008B4403" w:rsidRPr="008B4403" w:rsidRDefault="008B4403" w:rsidP="00440870">
      <w:pPr>
        <w:ind w:left="142" w:hanging="142"/>
        <w:rPr>
          <w:sz w:val="18"/>
          <w:szCs w:val="18"/>
        </w:rPr>
      </w:pPr>
    </w:p>
    <w:p w:rsidR="008B4403" w:rsidRPr="00BE4214" w:rsidRDefault="008B4403" w:rsidP="00440870">
      <w:pPr>
        <w:pStyle w:val="Paragraphedeliste"/>
        <w:numPr>
          <w:ilvl w:val="0"/>
          <w:numId w:val="23"/>
        </w:numPr>
        <w:spacing w:after="0" w:line="240" w:lineRule="auto"/>
        <w:ind w:left="142" w:hanging="14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E4214">
        <w:rPr>
          <w:rFonts w:ascii="Times New Roman" w:hAnsi="Times New Roman" w:cs="Times New Roman"/>
          <w:b/>
          <w:sz w:val="18"/>
          <w:szCs w:val="18"/>
          <w:u w:val="single"/>
        </w:rPr>
        <w:t>Qui a parlé de L’escarboucle bleue au maître d’hôtel ?</w:t>
      </w:r>
    </w:p>
    <w:p w:rsidR="008B4403" w:rsidRPr="00505A32" w:rsidRDefault="00194136" w:rsidP="00440870">
      <w:pPr>
        <w:ind w:left="142" w:hanging="142"/>
        <w:rPr>
          <w:color w:val="FF0000"/>
          <w:sz w:val="18"/>
          <w:szCs w:val="18"/>
        </w:rPr>
      </w:pPr>
      <w:r>
        <w:rPr>
          <w:noProof/>
          <w:sz w:val="18"/>
          <w:szCs w:val="18"/>
        </w:rPr>
        <w:pict>
          <v:rect id="_x0000_s1126" style="position:absolute;left:0;text-align:left;margin-left:169.6pt;margin-top:.75pt;width:9.75pt;height:9pt;z-index:251702272"/>
        </w:pict>
      </w:r>
      <w:r>
        <w:rPr>
          <w:noProof/>
          <w:sz w:val="18"/>
          <w:szCs w:val="18"/>
        </w:rPr>
        <w:pict>
          <v:rect id="_x0000_s1127" style="position:absolute;left:0;text-align:left;margin-left:96.15pt;margin-top:.75pt;width:9.75pt;height:9pt;z-index:251703296"/>
        </w:pict>
      </w:r>
      <w:r>
        <w:rPr>
          <w:noProof/>
          <w:sz w:val="18"/>
          <w:szCs w:val="18"/>
        </w:rPr>
        <w:pict>
          <v:rect id="_x0000_s1125" style="position:absolute;left:0;text-align:left;margin-left:12.75pt;margin-top:.75pt;width:9.75pt;height:9pt;z-index:251701248"/>
        </w:pict>
      </w:r>
      <w:r w:rsidR="008B4403" w:rsidRPr="008B4403">
        <w:rPr>
          <w:sz w:val="18"/>
          <w:szCs w:val="18"/>
        </w:rPr>
        <w:t xml:space="preserve">              La Comtesse             le plombier              </w:t>
      </w:r>
      <w:r w:rsidR="008B4403" w:rsidRPr="00505A32">
        <w:rPr>
          <w:color w:val="FF0000"/>
          <w:sz w:val="18"/>
          <w:szCs w:val="18"/>
        </w:rPr>
        <w:t>la femme de chambre</w:t>
      </w:r>
    </w:p>
    <w:p w:rsidR="00F77697" w:rsidRDefault="00F77697" w:rsidP="00BE4214">
      <w:pPr>
        <w:ind w:left="142" w:hanging="142"/>
      </w:pPr>
    </w:p>
    <w:tbl>
      <w:tblPr>
        <w:tblpPr w:leftFromText="141" w:rightFromText="141" w:vertAnchor="text" w:horzAnchor="page" w:tblpX="1191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2"/>
        <w:gridCol w:w="327"/>
        <w:gridCol w:w="327"/>
        <w:gridCol w:w="326"/>
        <w:gridCol w:w="327"/>
        <w:gridCol w:w="326"/>
        <w:gridCol w:w="327"/>
        <w:gridCol w:w="351"/>
        <w:gridCol w:w="356"/>
        <w:gridCol w:w="1301"/>
      </w:tblGrid>
      <w:tr w:rsidR="00505A32" w:rsidTr="00505A32">
        <w:tc>
          <w:tcPr>
            <w:tcW w:w="1772" w:type="dxa"/>
            <w:vAlign w:val="center"/>
          </w:tcPr>
          <w:p w:rsidR="00505A32" w:rsidRDefault="00505A32" w:rsidP="00505A32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QUESTION</w:t>
            </w: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6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1" w:type="dxa"/>
          </w:tcPr>
          <w:p w:rsidR="00505A32" w:rsidRDefault="00505A32" w:rsidP="00505A32">
            <w:pPr>
              <w:pStyle w:val="Titre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6" w:type="dxa"/>
          </w:tcPr>
          <w:p w:rsidR="00505A32" w:rsidRDefault="00505A32" w:rsidP="00505A32">
            <w:pPr>
              <w:pStyle w:val="Titre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1" w:type="dxa"/>
            <w:vAlign w:val="center"/>
          </w:tcPr>
          <w:p w:rsidR="00505A32" w:rsidRDefault="00505A32" w:rsidP="00505A32">
            <w:pPr>
              <w:pStyle w:val="Titre4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505A32" w:rsidTr="00505A32">
        <w:tc>
          <w:tcPr>
            <w:tcW w:w="1772" w:type="dxa"/>
            <w:vAlign w:val="center"/>
          </w:tcPr>
          <w:p w:rsidR="00505A32" w:rsidRDefault="00505A32" w:rsidP="00505A3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NOTE OBTENUE</w:t>
            </w: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</w:p>
        </w:tc>
        <w:tc>
          <w:tcPr>
            <w:tcW w:w="351" w:type="dxa"/>
          </w:tcPr>
          <w:p w:rsidR="00505A32" w:rsidRDefault="00505A32" w:rsidP="00505A32">
            <w:pPr>
              <w:jc w:val="center"/>
              <w:rPr>
                <w:sz w:val="18"/>
              </w:rPr>
            </w:pPr>
          </w:p>
        </w:tc>
        <w:tc>
          <w:tcPr>
            <w:tcW w:w="356" w:type="dxa"/>
          </w:tcPr>
          <w:p w:rsidR="00505A32" w:rsidRDefault="00505A32" w:rsidP="00505A32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</w:p>
        </w:tc>
      </w:tr>
      <w:tr w:rsidR="00505A32" w:rsidTr="00505A32">
        <w:tc>
          <w:tcPr>
            <w:tcW w:w="1772" w:type="dxa"/>
            <w:vAlign w:val="center"/>
          </w:tcPr>
          <w:p w:rsidR="00505A32" w:rsidRDefault="00505A32" w:rsidP="00505A3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NOTE MAXIMALE</w:t>
            </w: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6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6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7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1" w:type="dxa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6" w:type="dxa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1" w:type="dxa"/>
            <w:vAlign w:val="center"/>
          </w:tcPr>
          <w:p w:rsidR="00505A32" w:rsidRDefault="00505A32" w:rsidP="00505A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3E15A4" w:rsidRDefault="003E15A4" w:rsidP="001072DC">
      <w:pPr>
        <w:rPr>
          <w:sz w:val="28"/>
          <w:szCs w:val="28"/>
        </w:rPr>
      </w:pPr>
    </w:p>
    <w:p w:rsidR="00502974" w:rsidRPr="000C3C2B" w:rsidRDefault="00502974" w:rsidP="001072DC">
      <w:pPr>
        <w:rPr>
          <w:sz w:val="28"/>
          <w:szCs w:val="28"/>
        </w:rPr>
      </w:pPr>
    </w:p>
    <w:p w:rsidR="00845B9B" w:rsidRDefault="00845B9B" w:rsidP="00F77697"/>
    <w:p w:rsidR="00F77697" w:rsidRDefault="00F77697" w:rsidP="00F77697">
      <w:pPr>
        <w:jc w:val="center"/>
      </w:pPr>
    </w:p>
    <w:p w:rsidR="00F77697" w:rsidRDefault="00F77697" w:rsidP="00F77697">
      <w:pPr>
        <w:jc w:val="center"/>
      </w:pPr>
    </w:p>
    <w:p w:rsidR="00F77697" w:rsidRDefault="00F77697" w:rsidP="00F77697">
      <w:pPr>
        <w:jc w:val="center"/>
      </w:pPr>
    </w:p>
    <w:p w:rsidR="00F77697" w:rsidRDefault="00F77697" w:rsidP="00F77697">
      <w:pPr>
        <w:jc w:val="center"/>
      </w:pPr>
    </w:p>
    <w:p w:rsidR="00F77697" w:rsidRPr="003E123B" w:rsidRDefault="00F77697" w:rsidP="003E123B">
      <w:pPr>
        <w:ind w:left="142" w:hanging="142"/>
      </w:pPr>
    </w:p>
    <w:tbl>
      <w:tblPr>
        <w:tblW w:w="6204" w:type="dxa"/>
        <w:tblInd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1"/>
        <w:gridCol w:w="327"/>
        <w:gridCol w:w="327"/>
        <w:gridCol w:w="326"/>
        <w:gridCol w:w="327"/>
        <w:gridCol w:w="326"/>
        <w:gridCol w:w="327"/>
        <w:gridCol w:w="351"/>
        <w:gridCol w:w="356"/>
        <w:gridCol w:w="355"/>
        <w:gridCol w:w="1551"/>
      </w:tblGrid>
      <w:tr w:rsidR="00F77697" w:rsidTr="003E123B">
        <w:tc>
          <w:tcPr>
            <w:tcW w:w="1631" w:type="dxa"/>
            <w:vAlign w:val="center"/>
          </w:tcPr>
          <w:p w:rsidR="00F77697" w:rsidRDefault="00F77697" w:rsidP="001911A5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QUESTION</w:t>
            </w:r>
          </w:p>
        </w:tc>
        <w:tc>
          <w:tcPr>
            <w:tcW w:w="327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7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6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7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7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1" w:type="dxa"/>
          </w:tcPr>
          <w:p w:rsidR="00F77697" w:rsidRDefault="00F77697" w:rsidP="001911A5">
            <w:pPr>
              <w:pStyle w:val="Titre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6" w:type="dxa"/>
          </w:tcPr>
          <w:p w:rsidR="00F77697" w:rsidRDefault="00F77697" w:rsidP="001911A5">
            <w:pPr>
              <w:pStyle w:val="Titre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5" w:type="dxa"/>
          </w:tcPr>
          <w:p w:rsidR="00F77697" w:rsidRDefault="00F77697" w:rsidP="001911A5">
            <w:pPr>
              <w:pStyle w:val="Titre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1" w:type="dxa"/>
            <w:vAlign w:val="center"/>
          </w:tcPr>
          <w:p w:rsidR="00F77697" w:rsidRDefault="00F77697" w:rsidP="001911A5">
            <w:pPr>
              <w:pStyle w:val="Titre4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F77697" w:rsidTr="003E123B">
        <w:tc>
          <w:tcPr>
            <w:tcW w:w="1631" w:type="dxa"/>
            <w:vAlign w:val="center"/>
          </w:tcPr>
          <w:p w:rsidR="00F77697" w:rsidRDefault="00F77697" w:rsidP="001911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NOTE OBTENUE</w:t>
            </w:r>
          </w:p>
        </w:tc>
        <w:tc>
          <w:tcPr>
            <w:tcW w:w="327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  <w:tc>
          <w:tcPr>
            <w:tcW w:w="327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  <w:tc>
          <w:tcPr>
            <w:tcW w:w="327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  <w:tc>
          <w:tcPr>
            <w:tcW w:w="327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  <w:tc>
          <w:tcPr>
            <w:tcW w:w="351" w:type="dxa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  <w:tc>
          <w:tcPr>
            <w:tcW w:w="356" w:type="dxa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  <w:tc>
          <w:tcPr>
            <w:tcW w:w="355" w:type="dxa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  <w:tc>
          <w:tcPr>
            <w:tcW w:w="1551" w:type="dxa"/>
            <w:vAlign w:val="center"/>
          </w:tcPr>
          <w:p w:rsidR="00F77697" w:rsidRDefault="00F77697" w:rsidP="001911A5">
            <w:pPr>
              <w:jc w:val="center"/>
              <w:rPr>
                <w:sz w:val="18"/>
              </w:rPr>
            </w:pPr>
          </w:p>
        </w:tc>
      </w:tr>
    </w:tbl>
    <w:p w:rsidR="00F77697" w:rsidRDefault="00F77697" w:rsidP="003E123B"/>
    <w:sectPr w:rsidR="00F77697" w:rsidSect="00F77697">
      <w:type w:val="continuous"/>
      <w:pgSz w:w="16838" w:h="11906" w:orient="landscape" w:code="9"/>
      <w:pgMar w:top="567" w:right="170" w:bottom="567" w:left="28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5D5"/>
    <w:multiLevelType w:val="hybridMultilevel"/>
    <w:tmpl w:val="63C86184"/>
    <w:lvl w:ilvl="0" w:tplc="6E4E3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877AEB"/>
    <w:multiLevelType w:val="hybridMultilevel"/>
    <w:tmpl w:val="63C86184"/>
    <w:lvl w:ilvl="0" w:tplc="6E4E3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03061"/>
    <w:multiLevelType w:val="hybridMultilevel"/>
    <w:tmpl w:val="490EF118"/>
    <w:lvl w:ilvl="0" w:tplc="2330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8F7991"/>
    <w:multiLevelType w:val="hybridMultilevel"/>
    <w:tmpl w:val="213A1050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Wingdings" w:hAnsi="Webdings" w:cs="Wingdings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Wingdings" w:hAnsi="Webdings" w:cs="Wingdings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843335"/>
    <w:multiLevelType w:val="hybridMultilevel"/>
    <w:tmpl w:val="025825B0"/>
    <w:lvl w:ilvl="0" w:tplc="0C8E1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B6B7B"/>
    <w:multiLevelType w:val="hybridMultilevel"/>
    <w:tmpl w:val="D826E3AA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Wingdings" w:hAnsi="Webdings" w:cs="Wingdings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Courier New" w:hAnsi="Webdings" w:cs="Courier New" w:hint="default"/>
        <w:sz w:val="20"/>
        <w:szCs w:val="20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E53D8"/>
    <w:multiLevelType w:val="hybridMultilevel"/>
    <w:tmpl w:val="996067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28D2"/>
    <w:multiLevelType w:val="hybridMultilevel"/>
    <w:tmpl w:val="99B2CE08"/>
    <w:lvl w:ilvl="0" w:tplc="B566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E273C"/>
    <w:multiLevelType w:val="hybridMultilevel"/>
    <w:tmpl w:val="A2866A6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4961BA"/>
    <w:multiLevelType w:val="hybridMultilevel"/>
    <w:tmpl w:val="F5B6EB70"/>
    <w:lvl w:ilvl="0" w:tplc="040C0007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>
    <w:nsid w:val="32D42232"/>
    <w:multiLevelType w:val="hybridMultilevel"/>
    <w:tmpl w:val="151AC370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Helv" w:hAnsi="Webdings" w:cs="Helv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Helv" w:hAnsi="Webdings" w:cs="Helv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643A52"/>
    <w:multiLevelType w:val="hybridMultilevel"/>
    <w:tmpl w:val="996067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0031"/>
    <w:multiLevelType w:val="hybridMultilevel"/>
    <w:tmpl w:val="533EEB0C"/>
    <w:lvl w:ilvl="0" w:tplc="C4267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ED79EC"/>
    <w:multiLevelType w:val="hybridMultilevel"/>
    <w:tmpl w:val="6862DFA8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Wingdings" w:hAnsi="Webdings" w:cs="Wingdings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Wingdings" w:hAnsi="Webdings" w:cs="Wingdings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570773"/>
    <w:multiLevelType w:val="hybridMultilevel"/>
    <w:tmpl w:val="D4988106"/>
    <w:lvl w:ilvl="0" w:tplc="1F1AB234">
      <w:numFmt w:val="bullet"/>
      <w:lvlText w:val=""/>
      <w:lvlJc w:val="left"/>
      <w:pPr>
        <w:tabs>
          <w:tab w:val="num" w:pos="1080"/>
        </w:tabs>
        <w:ind w:left="1080" w:hanging="375"/>
      </w:pPr>
      <w:rPr>
        <w:rFonts w:ascii="Webdings" w:eastAsia="Wingdings" w:hAnsi="Webdings" w:cs="Wingdings" w:hint="default"/>
        <w:sz w:val="20"/>
        <w:szCs w:val="20"/>
      </w:rPr>
    </w:lvl>
    <w:lvl w:ilvl="1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Wingdings" w:hAnsi="Webdings" w:cs="Wingdings" w:hint="default"/>
        <w:sz w:val="20"/>
        <w:szCs w:val="20"/>
      </w:rPr>
    </w:lvl>
    <w:lvl w:ilvl="2" w:tplc="F084B3F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53962"/>
    <w:multiLevelType w:val="hybridMultilevel"/>
    <w:tmpl w:val="BC3CBB46"/>
    <w:lvl w:ilvl="0" w:tplc="B1C6A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F10092"/>
    <w:multiLevelType w:val="hybridMultilevel"/>
    <w:tmpl w:val="28BE8BC2"/>
    <w:lvl w:ilvl="0" w:tplc="1F1AB234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Courier New" w:hAnsi="Webdings" w:cs="Courier New" w:hint="default"/>
        <w:sz w:val="20"/>
        <w:szCs w:val="20"/>
      </w:rPr>
    </w:lvl>
    <w:lvl w:ilvl="1" w:tplc="BA38836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4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17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5"/>
  </w:num>
  <w:num w:numId="17">
    <w:abstractNumId w:val="19"/>
  </w:num>
  <w:num w:numId="18">
    <w:abstractNumId w:val="7"/>
  </w:num>
  <w:num w:numId="19">
    <w:abstractNumId w:val="22"/>
  </w:num>
  <w:num w:numId="20">
    <w:abstractNumId w:val="14"/>
  </w:num>
  <w:num w:numId="21">
    <w:abstractNumId w:val="2"/>
  </w:num>
  <w:num w:numId="22">
    <w:abstractNumId w:val="0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compat/>
  <w:rsids>
    <w:rsidRoot w:val="00A2441A"/>
    <w:rsid w:val="000C3C2B"/>
    <w:rsid w:val="001072DC"/>
    <w:rsid w:val="00194136"/>
    <w:rsid w:val="00207652"/>
    <w:rsid w:val="002C77C4"/>
    <w:rsid w:val="003E123B"/>
    <w:rsid w:val="003E15A4"/>
    <w:rsid w:val="0041305D"/>
    <w:rsid w:val="00440870"/>
    <w:rsid w:val="004507C0"/>
    <w:rsid w:val="004C35D3"/>
    <w:rsid w:val="00502974"/>
    <w:rsid w:val="00505A32"/>
    <w:rsid w:val="005952C9"/>
    <w:rsid w:val="005B2515"/>
    <w:rsid w:val="006171A8"/>
    <w:rsid w:val="00646418"/>
    <w:rsid w:val="006529C1"/>
    <w:rsid w:val="00663171"/>
    <w:rsid w:val="00760BA5"/>
    <w:rsid w:val="0078479C"/>
    <w:rsid w:val="00845B9B"/>
    <w:rsid w:val="008B4403"/>
    <w:rsid w:val="00942D3D"/>
    <w:rsid w:val="009E3FF3"/>
    <w:rsid w:val="009F6825"/>
    <w:rsid w:val="00A02CEF"/>
    <w:rsid w:val="00A2441A"/>
    <w:rsid w:val="00AB12B4"/>
    <w:rsid w:val="00AD3FEC"/>
    <w:rsid w:val="00AE1FEC"/>
    <w:rsid w:val="00BE0517"/>
    <w:rsid w:val="00BE4214"/>
    <w:rsid w:val="00C5091F"/>
    <w:rsid w:val="00CC6DA6"/>
    <w:rsid w:val="00DD7785"/>
    <w:rsid w:val="00F7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B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B12B4"/>
    <w:pPr>
      <w:keepNext/>
      <w:outlineLvl w:val="0"/>
    </w:pPr>
    <w:rPr>
      <w:rFonts w:ascii="Comic Sans MS" w:hAnsi="Comic Sans MS"/>
      <w:b/>
      <w:bCs/>
      <w:sz w:val="32"/>
    </w:rPr>
  </w:style>
  <w:style w:type="paragraph" w:styleId="Titre2">
    <w:name w:val="heading 2"/>
    <w:basedOn w:val="Normal"/>
    <w:next w:val="Normal"/>
    <w:qFormat/>
    <w:rsid w:val="00AB12B4"/>
    <w:pPr>
      <w:keepNext/>
      <w:jc w:val="center"/>
      <w:outlineLvl w:val="1"/>
    </w:pPr>
    <w:rPr>
      <w:rFonts w:ascii="Bradley Hand ITC" w:hAnsi="Bradley Hand ITC"/>
      <w:b/>
      <w:bCs/>
      <w:sz w:val="44"/>
    </w:rPr>
  </w:style>
  <w:style w:type="paragraph" w:styleId="Titre3">
    <w:name w:val="heading 3"/>
    <w:basedOn w:val="Normal"/>
    <w:next w:val="Normal"/>
    <w:qFormat/>
    <w:rsid w:val="00AB12B4"/>
    <w:pPr>
      <w:keepNext/>
      <w:jc w:val="center"/>
      <w:outlineLvl w:val="2"/>
    </w:pPr>
    <w:rPr>
      <w:rFonts w:ascii="Baskerville Old Face" w:hAnsi="Baskerville Old Face"/>
      <w:b/>
      <w:bCs/>
    </w:rPr>
  </w:style>
  <w:style w:type="paragraph" w:styleId="Titre4">
    <w:name w:val="heading 4"/>
    <w:basedOn w:val="Normal"/>
    <w:next w:val="Normal"/>
    <w:qFormat/>
    <w:rsid w:val="00AB12B4"/>
    <w:pPr>
      <w:keepNext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F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F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4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F77697"/>
    <w:rPr>
      <w:rFonts w:ascii="Comic Sans MS" w:hAnsi="Comic Sans MS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recestpartir.fr/client/cache/produit/500_____Sherlock1_103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Véro et Nico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monpays</cp:lastModifiedBy>
  <cp:revision>2</cp:revision>
  <cp:lastPrinted>2012-01-22T19:05:00Z</cp:lastPrinted>
  <dcterms:created xsi:type="dcterms:W3CDTF">2013-08-16T12:33:00Z</dcterms:created>
  <dcterms:modified xsi:type="dcterms:W3CDTF">2013-08-16T12:33:00Z</dcterms:modified>
</cp:coreProperties>
</file>